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b/>
          <w:i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b/>
          <w:i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  <w:t xml:space="preserve">Design a smartphone controlled light system.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auto"/>
          <w:spacing w:val="0"/>
          <w:position w:val="0"/>
          <w:sz w:val="36"/>
          <w:shd w:fill="auto" w:val="clear"/>
        </w:rPr>
      </w:pPr>
      <w:r>
        <w:object w:dxaOrig="8277" w:dyaOrig="4405">
          <v:rect xmlns:o="urn:schemas-microsoft-com:office:office" xmlns:v="urn:schemas-microsoft-com:vml" id="rectole0000000000" style="width:413.850000pt;height:22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  <w:t xml:space="preserve">Concept Used :-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1)This Experiment is the pure blend of the Bluetooth, Smartphone and the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concept we used before i.e., LED Flasher.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2)In the Experiment we used a Bluetooth IC to flash the LED in Breadboard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to glow.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3) Concept Used in this experiment is how the Bluetooth IC is to be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connected to the Arduino so that signals can easily be transferred and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received.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4) A circuit is made using Bluetooth and arduino. Tx of Bluetooth is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connected to 0 of arduino.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5) Ground of Bluetooth is connected to ground of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arduino. And VCC (high voltage) is connected 5V of arduino.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  <w:t xml:space="preserve">Learning and Observations : -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1. Concept of Understanding of Transfer and Receiver.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2. Connection need to be made to execute the experiment.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3. Connecting Bluetooth to arduino.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4. Ground of Bluetooth is connected to ground of Arduino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5. Signals are transmitted from Bluetooth to arduino.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6. Bluetooth receives the signals by Rx(0) an abbreviation used for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Receiver.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7. Coding to be done on Arduino.exe for stimulation of the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experiment.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b/>
          <w:color w:val="222222"/>
          <w:spacing w:val="0"/>
          <w:position w:val="0"/>
          <w:sz w:val="36"/>
          <w:shd w:fill="FFFFFF" w:val="clear"/>
        </w:rPr>
      </w:pPr>
      <w:r>
        <w:rPr>
          <w:rFonts w:ascii="Leelawadee UI" w:hAnsi="Leelawadee UI" w:cs="Leelawadee UI" w:eastAsia="Leelawadee UI"/>
          <w:b/>
          <w:color w:val="222222"/>
          <w:spacing w:val="0"/>
          <w:position w:val="0"/>
          <w:sz w:val="36"/>
          <w:shd w:fill="FFFFFF" w:val="clear"/>
        </w:rPr>
        <w:t xml:space="preserve">Problems and Troubleshooting: </w:t>
      </w:r>
    </w:p>
    <w:p>
      <w:pPr>
        <w:widowControl w:val="false"/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Leelawadee UI" w:hAnsi="Leelawadee UI" w:cs="Leelawadee UI" w:eastAsia="Leelawadee UI"/>
          <w:color w:val="222222"/>
          <w:spacing w:val="0"/>
          <w:position w:val="0"/>
          <w:sz w:val="36"/>
          <w:shd w:fill="FFFFFF" w:val="clear"/>
        </w:rPr>
      </w:pPr>
      <w:r>
        <w:rPr>
          <w:rFonts w:ascii="Leelawadee UI" w:hAnsi="Leelawadee UI" w:cs="Leelawadee UI" w:eastAsia="Leelawadee UI"/>
          <w:color w:val="222222"/>
          <w:spacing w:val="0"/>
          <w:position w:val="0"/>
          <w:sz w:val="36"/>
          <w:shd w:fill="FFFFFF" w:val="clear"/>
        </w:rPr>
        <w:t xml:space="preserve">Making a functional was a bit time taking as it becomes a bit confusing on arranging the wires.</w:t>
      </w:r>
    </w:p>
    <w:p>
      <w:pPr>
        <w:widowControl w:val="false"/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Leelawadee UI" w:hAnsi="Leelawadee UI" w:cs="Leelawadee UI" w:eastAsia="Leelawadee UI"/>
          <w:color w:val="222222"/>
          <w:spacing w:val="0"/>
          <w:position w:val="0"/>
          <w:sz w:val="36"/>
          <w:shd w:fill="FFFFFF" w:val="clear"/>
        </w:rPr>
      </w:pPr>
      <w:r>
        <w:rPr>
          <w:rFonts w:ascii="Leelawadee UI" w:hAnsi="Leelawadee UI" w:cs="Leelawadee UI" w:eastAsia="Leelawadee UI"/>
          <w:color w:val="222222"/>
          <w:spacing w:val="0"/>
          <w:position w:val="0"/>
          <w:sz w:val="36"/>
          <w:shd w:fill="FFFFFF" w:val="clear"/>
        </w:rPr>
        <w:t xml:space="preserve">Minors errors showed up in the code during the test run, which was trouble shooted by the correcting the above.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22222"/>
          <w:spacing w:val="0"/>
          <w:position w:val="0"/>
          <w:sz w:val="3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  <w:t xml:space="preserve">Precautions :</w:t>
      </w:r>
      <w:r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  <w:t xml:space="preserve">–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1. Connection of the Tx and Rx pins respectively.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2. Use of multimeter for checking whether the device is damaged.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3. The coding done can be incorrect due to which stimulation can be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failed.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4. Port Selection for Arduino can be incorrect due to which it won’t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upload on Arduino Board and resulting in failure of experiment.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  <w:t xml:space="preserve">Learning Outcomes: </w:t>
      </w:r>
      <w:r>
        <w:rPr>
          <w:rFonts w:ascii="Leelawadee UI" w:hAnsi="Leelawadee UI" w:cs="Leelawadee UI" w:eastAsia="Leelawadee UI"/>
          <w:b/>
          <w:i/>
          <w:color w:val="212121"/>
          <w:spacing w:val="0"/>
          <w:position w:val="0"/>
          <w:sz w:val="36"/>
          <w:shd w:fill="auto" w:val="clear"/>
        </w:rPr>
        <w:t xml:space="preserve">–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1. Making connection of Bluetooth and Arduino Board.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2. Connecting bluetooth and Arduino.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3. Using and making correct connection of Tx and Rx.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</w:pPr>
      <w:r>
        <w:rPr>
          <w:rFonts w:ascii="Leelawadee UI" w:hAnsi="Leelawadee UI" w:cs="Leelawadee UI" w:eastAsia="Leelawadee UI"/>
          <w:color w:val="212121"/>
          <w:spacing w:val="0"/>
          <w:position w:val="0"/>
          <w:sz w:val="36"/>
          <w:shd w:fill="auto" w:val="clear"/>
        </w:rPr>
        <w:t xml:space="preserve">4. Working and coding of Arduino.</w:t>
      </w:r>
    </w:p>
    <w:p>
      <w:pPr>
        <w:spacing w:before="0" w:after="0" w:line="240"/>
        <w:ind w:right="0" w:left="0" w:firstLine="0"/>
        <w:jc w:val="left"/>
        <w:rPr>
          <w:rFonts w:ascii="Leelawadee UI" w:hAnsi="Leelawadee UI" w:cs="Leelawadee UI" w:eastAsia="Leelawadee U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