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48"/>
        </w:rPr>
        <w:t>Amazon Web Services</w:t>
      </w:r>
    </w:p>
    <w:p>
      <w:pPr>
        <w:jc w:val="center"/>
      </w:pPr>
      <w:r>
        <w:rPr>
          <w:b/>
          <w:sz w:val="36"/>
        </w:rPr>
        <w:br w:type="textWrapping"/>
      </w:r>
      <w:r>
        <w:rPr>
          <w:b/>
          <w:sz w:val="36"/>
        </w:rPr>
        <w:t xml:space="preserve">AWS Infrastructure Utilization </w:t>
      </w:r>
      <w:r>
        <w:rPr>
          <w:b/>
          <w:sz w:val="36"/>
        </w:rPr>
        <w:t xml:space="preserve">Daily </w:t>
      </w:r>
      <w:r>
        <w:rPr>
          <w:b/>
          <w:sz w:val="36"/>
        </w:rPr>
        <w:t>Report</w:t>
      </w:r>
      <w:r>
        <w:rPr>
          <w:b/>
          <w:sz w:val="36"/>
        </w:rPr>
        <w:br w:type="textWrapping"/>
      </w:r>
    </w:p>
    <w:p>
      <w:pPr>
        <w:jc w:val="center"/>
      </w:pPr>
      <w:r>
        <w:rPr>
          <w:b/>
          <w:sz w:val="24"/>
        </w:rPr>
        <w:t>Report Period: 12/02/2026 to 12/02/2026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  <w:bookmarkStart w:id="0" w:name="_GoBack"/>
      <w:bookmarkEnd w:id="0"/>
      <w:r>
        <w:t>─────</w:t>
      </w:r>
    </w:p>
    <w:p/>
    <w:p>
      <w:r>
        <w:rPr>
          <w:b/>
          <w:sz w:val="28"/>
        </w:rPr>
        <w:t>EXECUTIVE SUMMARY</w:t>
      </w:r>
    </w:p>
    <w:p>
      <w:r>
        <w:rPr>
          <w:sz w:val="22"/>
        </w:rPr>
        <w:t>This report analyzes AWS resource utilization from 12/02/2026 to 12/02/2026. Includes performance metrics for EC2 instances and RDS databases.</w:t>
      </w:r>
    </w:p>
    <w:p/>
    <w:p>
      <w:r>
        <w:rPr>
          <w:b/>
          <w:sz w:val="28"/>
        </w:rPr>
        <w:t>REPORT STATISTICS</w:t>
      </w:r>
    </w:p>
    <w:tbl>
      <w:tblPr>
        <w:tblStyle w:val="36"/>
        <w:tblW w:w="1046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Total EC2 Instances: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Running EC2 Instances: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Stopped EC2 Instances: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Total RDS Databases: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Available RDS Databases: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</w:tr>
    </w:tbl>
    <w:p/>
    <w:p>
      <w:r>
        <w:rPr>
          <w:b/>
          <w:sz w:val="28"/>
        </w:rPr>
        <w:t>TABLE OF CONTENTS</w:t>
      </w:r>
    </w:p>
    <w:p>
      <w:r>
        <w:t>1. Executive Summary</w:t>
      </w:r>
      <w:r>
        <w:br w:type="textWrapping"/>
      </w:r>
      <w:r>
        <w:t>2. EC2 Instances Performance Analysis</w:t>
      </w:r>
      <w:r>
        <w:br w:type="textWrapping"/>
      </w:r>
      <w:r>
        <w:t>3. RDS Databases Performance Analysis</w:t>
      </w:r>
    </w:p>
    <w:p>
      <w:r>
        <w:br w:type="textWrapping"/>
      </w:r>
      <w:r>
        <w:br w:type="textWrapping"/>
      </w:r>
    </w:p>
    <w:p>
      <w:pPr>
        <w:jc w:val="right"/>
      </w:pPr>
      <w:r>
        <w:rPr>
          <w:i/>
          <w:sz w:val="18"/>
        </w:rPr>
        <w:t>Automation done by: Sumit Kuddor</w:t>
      </w:r>
    </w:p>
    <w:p>
      <w:pPr>
        <w:jc w:val="center"/>
      </w:pPr>
      <w:r>
        <w:t>Confidential - For Internal Use Only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2. EC2 INSTANCES PERFORMANCE ANALYSIS</w:t>
      </w:r>
    </w:p>
    <w:p>
      <w:r>
        <w:rPr>
          <w:b/>
          <w:sz w:val="26"/>
        </w:rPr>
        <w:t>2.1 AmazonLinux-CWAgent</w:t>
      </w:r>
    </w:p>
    <w:tbl>
      <w:tblPr>
        <w:tblStyle w:val="36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ID: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i-063b2300122b96c22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State: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stopped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Platform: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linux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Type: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t2.micro</w:t>
            </w:r>
          </w:p>
        </w:tc>
      </w:tr>
    </w:tbl>
    <w:p/>
    <w:p>
      <w:r>
        <w:br w:type="textWrapping"/>
      </w:r>
      <w:r>
        <w:t>Status: Instance is not running. No performance metrics available.</w:t>
      </w:r>
    </w:p>
    <w:p>
      <w:r>
        <w:br w:type="page"/>
      </w:r>
    </w:p>
    <w:p>
      <w:r>
        <w:rPr>
          <w:b/>
          <w:sz w:val="26"/>
        </w:rPr>
        <w:t>2.2 Windows-CWAgent-2</w:t>
      </w:r>
    </w:p>
    <w:tbl>
      <w:tblPr>
        <w:tblStyle w:val="36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ID: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i-0cf6c0bd75e00a297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State: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running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Platform: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linux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Type: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t2.micro</w:t>
            </w:r>
          </w:p>
        </w:tc>
      </w:tr>
    </w:tbl>
    <w:p/>
    <w:p>
      <w:pPr>
        <w:jc w:val="center"/>
      </w:pPr>
      <w:r>
        <w:rPr>
          <w:b/>
          <w:sz w:val="22"/>
        </w:rPr>
        <w:t>CPU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Memory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Disk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b/>
          <w:sz w:val="26"/>
        </w:rPr>
        <w:t>2.3 test server</w:t>
      </w:r>
    </w:p>
    <w:tbl>
      <w:tblPr>
        <w:tblStyle w:val="36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ID: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i-01d17c4644494fa8d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State: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running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Platform: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linux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Type: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t3.micro</w:t>
            </w:r>
          </w:p>
        </w:tc>
      </w:tr>
    </w:tbl>
    <w:p/>
    <w:p>
      <w:pPr>
        <w:jc w:val="center"/>
      </w:pPr>
      <w:r>
        <w:rPr>
          <w:b/>
          <w:sz w:val="22"/>
        </w:rPr>
        <w:t>CPU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Memory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Disk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b/>
          <w:sz w:val="26"/>
        </w:rPr>
        <w:t>2.4 Docker_instnace</w:t>
      </w:r>
    </w:p>
    <w:tbl>
      <w:tblPr>
        <w:tblStyle w:val="36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ID: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i-033e8b8435122c69f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State: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running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Platform: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linux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Type: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t3.micro</w:t>
            </w:r>
          </w:p>
        </w:tc>
      </w:tr>
    </w:tbl>
    <w:p/>
    <w:p>
      <w:pPr>
        <w:jc w:val="center"/>
      </w:pPr>
      <w:r>
        <w:rPr>
          <w:b/>
          <w:sz w:val="22"/>
        </w:rPr>
        <w:t>CPU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Memory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Disk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b/>
          <w:sz w:val="26"/>
        </w:rPr>
        <w:t>2.5 Autoscaling_1</w:t>
      </w:r>
    </w:p>
    <w:tbl>
      <w:tblPr>
        <w:tblStyle w:val="36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ID: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i-05fc5fbd9fe4e688b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State: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running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Platform: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linux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Type: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t2.micro</w:t>
            </w:r>
          </w:p>
        </w:tc>
      </w:tr>
    </w:tbl>
    <w:p/>
    <w:p>
      <w:pPr>
        <w:jc w:val="center"/>
      </w:pPr>
      <w:r>
        <w:rPr>
          <w:b/>
          <w:sz w:val="22"/>
        </w:rPr>
        <w:t>CPU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Memory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Disk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b/>
          <w:sz w:val="26"/>
        </w:rPr>
        <w:t>2.6 web server</w:t>
      </w:r>
    </w:p>
    <w:tbl>
      <w:tblPr>
        <w:tblStyle w:val="36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ID: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i-0eeea35fd8cc241c3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State: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running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Platform: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Instance Type: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t3.micro</w:t>
            </w:r>
          </w:p>
        </w:tc>
      </w:tr>
    </w:tbl>
    <w:p/>
    <w:p>
      <w:pPr>
        <w:jc w:val="center"/>
      </w:pPr>
      <w:r>
        <w:rPr>
          <w:b/>
          <w:sz w:val="22"/>
        </w:rPr>
        <w:t>CPU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Memory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Disk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3. RDS DATABASES PERFORMANCE ANALYSIS</w:t>
      </w:r>
    </w:p>
    <w:p>
      <w:r>
        <w:rPr>
          <w:b/>
          <w:sz w:val="26"/>
        </w:rPr>
        <w:t>3.1 database-1</w:t>
      </w:r>
    </w:p>
    <w:tbl>
      <w:tblPr>
        <w:tblStyle w:val="36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Database Identifier: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database-1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Status: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available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Engine: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mysql</w:t>
            </w:r>
          </w:p>
        </w:tc>
      </w:tr>
    </w:tbl>
    <w:p/>
    <w:p>
      <w:pPr>
        <w:jc w:val="center"/>
      </w:pPr>
      <w:r>
        <w:rPr>
          <w:b/>
          <w:sz w:val="22"/>
        </w:rPr>
        <w:t>CPU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Freeable Memory (MB)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Database Connections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b/>
          <w:sz w:val="26"/>
        </w:rPr>
        <w:t>3.1 database-1 (Continued)</w:t>
      </w:r>
    </w:p>
    <w:p/>
    <w:p>
      <w:pPr>
        <w:jc w:val="center"/>
      </w:pPr>
      <w:r>
        <w:rPr>
          <w:b/>
          <w:sz w:val="22"/>
        </w:rPr>
        <w:t>Read IOPS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Write IOPS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b/>
          <w:sz w:val="26"/>
        </w:rPr>
        <w:t>3.2 database-2</w:t>
      </w:r>
    </w:p>
    <w:tbl>
      <w:tblPr>
        <w:tblStyle w:val="36"/>
        <w:tblW w:w="10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Database Identifier: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database-2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Status: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available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Engine:</w:t>
            </w:r>
          </w:p>
        </w:tc>
        <w:tc>
          <w:tcPr>
            <w:tcW w:w="5234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postgres</w:t>
            </w:r>
          </w:p>
        </w:tc>
      </w:tr>
    </w:tbl>
    <w:p/>
    <w:p>
      <w:pPr>
        <w:jc w:val="center"/>
      </w:pPr>
      <w:r>
        <w:rPr>
          <w:b/>
          <w:sz w:val="22"/>
        </w:rPr>
        <w:t>CPU Utilization (%)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Freeable Memory (MB)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Database Connections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b/>
          <w:sz w:val="26"/>
        </w:rPr>
        <w:t>3.2 database-2 (Continued)</w:t>
      </w:r>
    </w:p>
    <w:p/>
    <w:p>
      <w:pPr>
        <w:jc w:val="center"/>
      </w:pPr>
      <w:r>
        <w:rPr>
          <w:b/>
          <w:sz w:val="22"/>
        </w:rPr>
        <w:t>Read IOPS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2"/>
        </w:rPr>
        <w:t>Write IOPS</w:t>
      </w:r>
    </w:p>
    <w:tbl>
      <w:tblPr>
        <w:tblStyle w:val="36"/>
        <w:tblW w:w="1046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9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943600" cy="17335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br w:type="textWrapping"/>
      </w:r>
      <w:r>
        <w:br w:type="textWrapping"/>
      </w:r>
      <w:r>
        <w:rPr>
          <w:b/>
          <w:sz w:val="28"/>
        </w:rPr>
        <w:t>--- End of Report ---</w:t>
      </w:r>
    </w:p>
    <w:p>
      <w:pPr>
        <w:jc w:val="center"/>
      </w:pPr>
      <w:r>
        <w:rPr>
          <w:i/>
          <w:sz w:val="18"/>
        </w:rPr>
        <w:t>Generated by Sumit Kuddor | Contact: sumitkuddor555@gmail.com</w:t>
      </w:r>
    </w:p>
    <w:sectPr>
      <w:pgSz w:w="11909" w:h="16834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URW Book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URW Book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Noto Serif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DA9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uiPriority w:val="99"/>
  </w:style>
  <w:style w:type="character" w:customStyle="1" w:styleId="146">
    <w:name w:val="Body Text 3 Char"/>
    <w:basedOn w:val="32"/>
    <w:link w:val="13"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accuser</cp:lastModifiedBy>
  <dcterms:modified xsi:type="dcterms:W3CDTF">2026-02-12T11:57:07Z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