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410030a2d2b044590dece52f3213ef04898183d3.png"/>
            <a:graphic>
              <a:graphicData uri="http://schemas.openxmlformats.org/drawingml/2006/picture">
                <pic:pic>
                  <pic:nvPicPr>
                    <pic:cNvPr id="1" name="image-410030a2d2b044590dece52f3213ef04898183d3.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digital_lead_capture_routing_conv_a2c4d4"/>
      <w:r>
        <w:rPr>
          <w:rFonts w:eastAsia="georgia" w:cs="georgia" w:ascii="georgia" w:hAnsi="georgia"/>
          <w:b/>
          <w:color w:val="000000"/>
          <w:sz w:val="39"/>
        </w:rPr>
        <w:t xml:space="preserve">DIGITAL LEAD CAPTURE, ROUTING &amp; CONVERSION JOURNEY</w:t>
      </w:r>
      <w:bookmarkEnd w:id="0"/>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journey_summary"/>
      <w:r>
        <w:rPr>
          <w:rFonts w:eastAsia="georgia" w:cs="georgia" w:ascii="georgia" w:hAnsi="georgia"/>
          <w:b/>
          <w:color w:val="000000"/>
          <w:sz w:val="24"/>
        </w:rPr>
        <w:t xml:space="preserve">1. JOURNEY SUMMARY</w:t>
      </w:r>
      <w:bookmarkEnd w:id="1"/>
    </w:p>
    <w:p>
      <w:pPr>
        <w:spacing w:line="360" w:before="315" w:after="105" w:lineRule="auto"/>
        <w:ind w:left="-30"/>
        <w:jc w:val="left"/>
      </w:pPr>
      <w:bookmarkStart w:id="2" w:name="journey_name"/>
      <w:r>
        <w:rPr>
          <w:rFonts w:eastAsia="georgia" w:cs="georgia" w:ascii="georgia" w:hAnsi="georgia"/>
          <w:b/>
          <w:color w:val="000000"/>
          <w:sz w:val="24"/>
        </w:rPr>
        <w:t xml:space="preserve">Journey Name</w:t>
      </w:r>
      <w:bookmarkEnd w:id="2"/>
    </w:p>
    <w:p>
      <w:pPr>
        <w:spacing w:line="360" w:after="210" w:lineRule="auto"/>
      </w:pPr>
      <w:r>
        <w:rPr>
          <w:rFonts w:eastAsia="georgia" w:cs="georgia" w:ascii="georgia" w:hAnsi="georgia"/>
          <w:color w:val="000000"/>
        </w:rPr>
        <w:t xml:space="preserve">Digital Lead → Routing to RM/Branch → Follow-up and Conversion</w:t>
      </w:r>
    </w:p>
    <w:p>
      <w:pPr>
        <w:spacing w:line="360" w:before="315" w:after="105" w:lineRule="auto"/>
        <w:ind w:left="-30"/>
        <w:jc w:val="left"/>
      </w:pPr>
      <w:bookmarkStart w:id="3" w:name="segment_s_and_persona_s"/>
      <w:r>
        <w:rPr>
          <w:rFonts w:eastAsia="georgia" w:cs="georgia" w:ascii="georgia" w:hAnsi="georgia"/>
          <w:b/>
          <w:color w:val="000000"/>
          <w:sz w:val="24"/>
        </w:rPr>
        <w:t xml:space="preserve">Segment(s) and Persona(s)</w:t>
      </w:r>
      <w:bookmarkEnd w:id="3"/>
    </w:p>
    <w:p>
      <w:pPr>
        <w:spacing w:line="360" w:after="210" w:lineRule="auto"/>
      </w:pPr>
      <w:r>
        <w:rPr>
          <w:rFonts w:eastAsia="georgia" w:cs="georgia" w:ascii="georgia" w:hAnsi="georgia"/>
          <w:b/>
          <w:color w:val="000000"/>
        </w:rPr>
        <w:t xml:space="preserve">Segments:</w:t>
      </w:r>
    </w:p>
    <w:p>
      <w:pPr>
        <w:numPr>
          <w:ilvl w:val="0"/>
          <w:numId w:val="1"/>
        </w:numPr>
        <w:spacing w:line="360" w:before="105" w:after="105" w:lineRule="auto"/>
      </w:pPr>
      <w:r>
        <w:rPr>
          <w:rFonts w:eastAsia="georgia" w:cs="georgia" w:ascii="georgia" w:hAnsi="georgia"/>
          <w:color w:val="000000"/>
          <w:sz w:val="21"/>
        </w:rPr>
        <w:t xml:space="preserve">Retail Banking (Primary)</w:t>
      </w:r>
    </w:p>
    <w:p>
      <w:pPr>
        <w:numPr>
          <w:ilvl w:val="0"/>
          <w:numId w:val="1"/>
        </w:numPr>
        <w:spacing w:line="360" w:before="105" w:after="105" w:lineRule="auto"/>
      </w:pPr>
      <w:r>
        <w:rPr>
          <w:rFonts w:eastAsia="georgia" w:cs="georgia" w:ascii="georgia" w:hAnsi="georgia"/>
          <w:color w:val="000000"/>
          <w:sz w:val="21"/>
        </w:rPr>
        <w:t xml:space="preserve">SME Banking (Optional)</w:t>
      </w:r>
    </w:p>
    <w:p>
      <w:pPr>
        <w:spacing w:line="360" w:after="210" w:lineRule="auto"/>
      </w:pPr>
      <w:r>
        <w:rPr>
          <w:rFonts w:eastAsia="georgia" w:cs="georgia" w:ascii="georgia" w:hAnsi="georgia"/>
          <w:b/>
          <w:color w:val="000000"/>
        </w:rPr>
        <w:t xml:space="preserve">Personas:</w:t>
      </w:r>
    </w:p>
    <w:p>
      <w:pPr>
        <w:numPr>
          <w:ilvl w:val="0"/>
          <w:numId w:val="2"/>
        </w:numPr>
        <w:spacing w:line="360" w:before="105" w:after="105" w:lineRule="auto"/>
      </w:pPr>
      <w:r>
        <w:rPr>
          <w:rFonts w:eastAsia="georgia" w:cs="georgia" w:ascii="georgia" w:hAnsi="georgia"/>
          <w:b/>
          <w:color w:val="000000"/>
          <w:sz w:val="21"/>
        </w:rPr>
        <w:t xml:space="preserve">Digital Customer/Prospect</w:t>
      </w:r>
      <w:r>
        <w:rPr>
          <w:rFonts w:eastAsia="georgia" w:cs="georgia" w:ascii="georgia" w:hAnsi="georgia"/>
          <w:color w:val="000000"/>
          <w:sz w:val="21"/>
        </w:rPr>
        <w:t xml:space="preserve"> – Submits lead via web/mobile channel</w:t>
      </w:r>
    </w:p>
    <w:p>
      <w:pPr>
        <w:numPr>
          <w:ilvl w:val="0"/>
          <w:numId w:val="2"/>
        </w:numPr>
        <w:spacing w:line="360" w:before="105" w:after="105" w:lineRule="auto"/>
      </w:pPr>
      <w:r>
        <w:rPr>
          <w:rFonts w:eastAsia="georgia" w:cs="georgia" w:ascii="georgia" w:hAnsi="georgia"/>
          <w:b/>
          <w:color w:val="000000"/>
          <w:sz w:val="21"/>
        </w:rPr>
        <w:t xml:space="preserve">Lead Router / Branch Manager</w:t>
      </w:r>
      <w:r>
        <w:rPr>
          <w:rFonts w:eastAsia="georgia" w:cs="georgia" w:ascii="georgia" w:hAnsi="georgia"/>
          <w:color w:val="000000"/>
          <w:sz w:val="21"/>
        </w:rPr>
        <w:t xml:space="preserve"> – Reviews, accepts, reassigns leads based on capacity and rules</w:t>
      </w:r>
    </w:p>
    <w:p>
      <w:pPr>
        <w:numPr>
          <w:ilvl w:val="0"/>
          <w:numId w:val="2"/>
        </w:numPr>
        <w:spacing w:line="360" w:before="105" w:after="105" w:lineRule="auto"/>
      </w:pPr>
      <w:r>
        <w:rPr>
          <w:rFonts w:eastAsia="georgia" w:cs="georgia" w:ascii="georgia" w:hAnsi="georgia"/>
          <w:b/>
          <w:color w:val="000000"/>
          <w:sz w:val="21"/>
        </w:rPr>
        <w:t xml:space="preserve">Relationship Manager (RM) / Branch Sales Officer</w:t>
      </w:r>
      <w:r>
        <w:rPr>
          <w:rFonts w:eastAsia="georgia" w:cs="georgia" w:ascii="georgia" w:hAnsi="georgia"/>
          <w:color w:val="000000"/>
          <w:sz w:val="21"/>
        </w:rPr>
        <w:t xml:space="preserve"> – Contacts prospect, qualifies, converts to opportunity</w:t>
      </w:r>
    </w:p>
    <w:p>
      <w:pPr>
        <w:numPr>
          <w:ilvl w:val="0"/>
          <w:numId w:val="2"/>
        </w:numPr>
        <w:spacing w:line="360" w:before="105" w:after="105" w:lineRule="auto"/>
      </w:pPr>
      <w:r>
        <w:rPr>
          <w:rFonts w:eastAsia="georgia" w:cs="georgia" w:ascii="georgia" w:hAnsi="georgia"/>
          <w:b/>
          <w:color w:val="000000"/>
          <w:sz w:val="21"/>
        </w:rPr>
        <w:t xml:space="preserve">Inside Sales Team</w:t>
      </w:r>
      <w:r>
        <w:rPr>
          <w:rFonts w:eastAsia="georgia" w:cs="georgia" w:ascii="georgia" w:hAnsi="georgia"/>
          <w:color w:val="000000"/>
          <w:sz w:val="21"/>
        </w:rPr>
        <w:t xml:space="preserve"> – Handles high-volume digital leads for lower-value products</w:t>
      </w:r>
    </w:p>
    <w:p>
      <w:pPr>
        <w:numPr>
          <w:ilvl w:val="0"/>
          <w:numId w:val="2"/>
        </w:numPr>
        <w:spacing w:line="360" w:before="105" w:after="105" w:lineRule="auto"/>
      </w:pPr>
      <w:r>
        <w:rPr>
          <w:rFonts w:eastAsia="georgia" w:cs="georgia" w:ascii="georgia" w:hAnsi="georgia"/>
          <w:b/>
          <w:color w:val="000000"/>
          <w:sz w:val="21"/>
        </w:rPr>
        <w:t xml:space="preserve">CRM Administrator</w:t>
      </w:r>
      <w:r>
        <w:rPr>
          <w:rFonts w:eastAsia="georgia" w:cs="georgia" w:ascii="georgia" w:hAnsi="georgia"/>
          <w:color w:val="000000"/>
          <w:sz w:val="21"/>
        </w:rPr>
        <w:t xml:space="preserve"> – Configures scoring rules, routing logic, SLA thresholds</w:t>
      </w:r>
    </w:p>
    <w:p>
      <w:pPr>
        <w:spacing w:line="360" w:before="315" w:after="105" w:lineRule="auto"/>
        <w:ind w:left="-30"/>
        <w:jc w:val="left"/>
      </w:pPr>
      <w:bookmarkStart w:id="4" w:name="primary_channel_s"/>
      <w:r>
        <w:rPr>
          <w:rFonts w:eastAsia="georgia" w:cs="georgia" w:ascii="georgia" w:hAnsi="georgia"/>
          <w:b/>
          <w:color w:val="000000"/>
          <w:sz w:val="24"/>
        </w:rPr>
        <w:t xml:space="preserve">Primary Channel(s)</w:t>
      </w:r>
      <w:bookmarkEnd w:id="4"/>
    </w:p>
    <w:p>
      <w:pPr>
        <w:numPr>
          <w:ilvl w:val="0"/>
          <w:numId w:val="3"/>
        </w:numPr>
        <w:spacing w:line="360" w:before="105" w:after="105" w:lineRule="auto"/>
      </w:pPr>
      <w:r>
        <w:rPr>
          <w:rFonts w:eastAsia="georgia" w:cs="georgia" w:ascii="georgia" w:hAnsi="georgia"/>
          <w:b/>
          <w:color w:val="000000"/>
          <w:sz w:val="21"/>
        </w:rPr>
        <w:t xml:space="preserve">Public Website</w:t>
      </w:r>
      <w:r>
        <w:rPr>
          <w:rFonts w:eastAsia="georgia" w:cs="georgia" w:ascii="georgia" w:hAnsi="georgia"/>
          <w:color w:val="000000"/>
          <w:sz w:val="21"/>
        </w:rPr>
        <w:t xml:space="preserve"> – Product landing pages, inquiry forms</w:t>
      </w:r>
    </w:p>
    <w:p>
      <w:pPr>
        <w:numPr>
          <w:ilvl w:val="0"/>
          <w:numId w:val="3"/>
        </w:numPr>
        <w:spacing w:line="360" w:before="105" w:after="105" w:lineRule="auto"/>
      </w:pPr>
      <w:r>
        <w:rPr>
          <w:rFonts w:eastAsia="georgia" w:cs="georgia" w:ascii="georgia" w:hAnsi="georgia"/>
          <w:b/>
          <w:color w:val="000000"/>
          <w:sz w:val="21"/>
        </w:rPr>
        <w:t xml:space="preserve">Mobile App</w:t>
      </w:r>
      <w:r>
        <w:rPr>
          <w:rFonts w:eastAsia="georgia" w:cs="georgia" w:ascii="georgia" w:hAnsi="georgia"/>
          <w:color w:val="000000"/>
          <w:sz w:val="21"/>
        </w:rPr>
        <w:t xml:space="preserve"> – In-app lead forms, calculator tools</w:t>
      </w:r>
    </w:p>
    <w:p>
      <w:pPr>
        <w:numPr>
          <w:ilvl w:val="0"/>
          <w:numId w:val="3"/>
        </w:numPr>
        <w:spacing w:line="360" w:before="105" w:after="105" w:lineRule="auto"/>
      </w:pPr>
      <w:r>
        <w:rPr>
          <w:rFonts w:eastAsia="georgia" w:cs="georgia" w:ascii="georgia" w:hAnsi="georgia"/>
          <w:b/>
          <w:color w:val="000000"/>
          <w:sz w:val="21"/>
        </w:rPr>
        <w:t xml:space="preserve">CRM</w:t>
      </w:r>
      <w:r>
        <w:rPr>
          <w:rFonts w:eastAsia="georgia" w:cs="georgia" w:ascii="georgia" w:hAnsi="georgia"/>
          <w:color w:val="000000"/>
          <w:sz w:val="21"/>
        </w:rPr>
        <w:t xml:space="preserve"> – Lead management workbench, dashboards, activity tracking</w:t>
      </w:r>
    </w:p>
    <w:p>
      <w:pPr>
        <w:numPr>
          <w:ilvl w:val="0"/>
          <w:numId w:val="3"/>
        </w:numPr>
        <w:spacing w:line="360" w:before="105" w:after="105" w:lineRule="auto"/>
      </w:pPr>
      <w:r>
        <w:rPr>
          <w:rFonts w:eastAsia="georgia" w:cs="georgia" w:ascii="georgia" w:hAnsi="georgia"/>
          <w:b/>
          <w:color w:val="000000"/>
          <w:sz w:val="21"/>
        </w:rPr>
        <w:t xml:space="preserve">Email/SMS</w:t>
      </w:r>
      <w:r>
        <w:rPr>
          <w:rFonts w:eastAsia="georgia" w:cs="georgia" w:ascii="georgia" w:hAnsi="georgia"/>
          <w:color w:val="000000"/>
          <w:sz w:val="21"/>
        </w:rPr>
        <w:t xml:space="preserve"> – Automated notifications, follow-up communications</w:t>
      </w:r>
    </w:p>
    <w:p>
      <w:pPr>
        <w:numPr>
          <w:ilvl w:val="0"/>
          <w:numId w:val="3"/>
        </w:numPr>
        <w:spacing w:line="360" w:before="105" w:after="105" w:lineRule="auto"/>
      </w:pPr>
      <w:r>
        <w:rPr>
          <w:rFonts w:eastAsia="georgia" w:cs="georgia" w:ascii="georgia" w:hAnsi="georgia"/>
          <w:b/>
          <w:color w:val="000000"/>
          <w:sz w:val="21"/>
        </w:rPr>
        <w:t xml:space="preserve">Phone</w:t>
      </w:r>
      <w:r>
        <w:rPr>
          <w:rFonts w:eastAsia="georgia" w:cs="georgia" w:ascii="georgia" w:hAnsi="georgia"/>
          <w:color w:val="000000"/>
          <w:sz w:val="21"/>
        </w:rPr>
        <w:t xml:space="preserve"> – Outbound calls, inbound callbacks</w:t>
      </w:r>
    </w:p>
    <w:p>
      <w:pPr>
        <w:spacing w:line="360" w:before="315" w:after="105" w:lineRule="auto"/>
        <w:ind w:left="-30"/>
        <w:jc w:val="left"/>
      </w:pPr>
      <w:bookmarkStart w:id="5" w:name="business_goal_s_and_key_value_drivers"/>
      <w:r>
        <w:rPr>
          <w:rFonts w:eastAsia="georgia" w:cs="georgia" w:ascii="georgia" w:hAnsi="georgia"/>
          <w:b/>
          <w:color w:val="000000"/>
          <w:sz w:val="24"/>
        </w:rPr>
        <w:t xml:space="preserve">Business Goal(s) and Key Value Drivers</w:t>
      </w:r>
      <w:bookmarkEnd w:id="5"/>
    </w:p>
    <w:p>
      <w:pPr>
        <w:spacing w:line="360" w:after="210" w:lineRule="auto"/>
      </w:pPr>
      <w:r>
        <w:rPr>
          <w:rFonts w:eastAsia="georgia" w:cs="georgia" w:ascii="georgia" w:hAnsi="georgia"/>
          <w:b/>
          <w:color w:val="000000"/>
        </w:rPr>
        <w:t xml:space="preserve">Business Goals:</w:t>
      </w:r>
    </w:p>
    <w:p>
      <w:pPr>
        <w:numPr>
          <w:ilvl w:val="0"/>
          <w:numId w:val="4"/>
        </w:numPr>
        <w:spacing w:line="360" w:before="105" w:after="105" w:lineRule="auto"/>
      </w:pPr>
      <w:r>
        <w:rPr>
          <w:rFonts w:eastAsia="georgia" w:cs="georgia" w:ascii="georgia" w:hAnsi="georgia"/>
          <w:color w:val="000000"/>
          <w:sz w:val="21"/>
        </w:rPr>
        <w:t xml:space="preserve">Increase digital lead conversion rate by 20–30%</w:t>
      </w:r>
    </w:p>
    <w:p>
      <w:pPr>
        <w:numPr>
          <w:ilvl w:val="0"/>
          <w:numId w:val="4"/>
        </w:numPr>
        <w:spacing w:line="360" w:before="105" w:after="105" w:lineRule="auto"/>
      </w:pPr>
      <w:r>
        <w:rPr>
          <w:rFonts w:eastAsia="georgia" w:cs="georgia" w:ascii="georgia" w:hAnsi="georgia"/>
          <w:color w:val="000000"/>
          <w:sz w:val="21"/>
        </w:rPr>
        <w:t xml:space="preserve">Reduce lead response time to &lt;2 hours for hot leads</w:t>
      </w:r>
    </w:p>
    <w:p>
      <w:pPr>
        <w:numPr>
          <w:ilvl w:val="0"/>
          <w:numId w:val="4"/>
        </w:numPr>
        <w:spacing w:line="360" w:before="105" w:after="105" w:lineRule="auto"/>
      </w:pPr>
      <w:r>
        <w:rPr>
          <w:rFonts w:eastAsia="georgia" w:cs="georgia" w:ascii="georgia" w:hAnsi="georgia"/>
          <w:color w:val="000000"/>
          <w:sz w:val="21"/>
        </w:rPr>
        <w:t xml:space="preserve">Improve RM productivity through intelligent lead routing</w:t>
      </w:r>
    </w:p>
    <w:p>
      <w:pPr>
        <w:numPr>
          <w:ilvl w:val="0"/>
          <w:numId w:val="4"/>
        </w:numPr>
        <w:spacing w:line="360" w:before="105" w:after="105" w:lineRule="auto"/>
      </w:pPr>
      <w:r>
        <w:rPr>
          <w:rFonts w:eastAsia="georgia" w:cs="georgia" w:ascii="georgia" w:hAnsi="georgia"/>
          <w:color w:val="000000"/>
          <w:sz w:val="21"/>
        </w:rPr>
        <w:t xml:space="preserve">Ensure compliance with data privacy and consent regulations (GDPR, DPDP Act, etc.)</w:t>
      </w:r>
    </w:p>
    <w:p>
      <w:pPr>
        <w:numPr>
          <w:ilvl w:val="0"/>
          <w:numId w:val="4"/>
        </w:numPr>
        <w:spacing w:line="360" w:before="105" w:after="105" w:lineRule="auto"/>
      </w:pPr>
      <w:r>
        <w:rPr>
          <w:rFonts w:eastAsia="georgia" w:cs="georgia" w:ascii="georgia" w:hAnsi="georgia"/>
          <w:color w:val="000000"/>
          <w:sz w:val="21"/>
        </w:rPr>
        <w:t xml:space="preserve">Minimize lead leakage and improve funnel visibility</w:t>
      </w:r>
    </w:p>
    <w:p>
      <w:pPr>
        <w:spacing w:line="360" w:after="210" w:lineRule="auto"/>
      </w:pPr>
      <w:r>
        <w:rPr>
          <w:rFonts w:eastAsia="georgia" w:cs="georgia" w:ascii="georgia" w:hAnsi="georgia"/>
          <w:b/>
          <w:color w:val="000000"/>
        </w:rPr>
        <w:t xml:space="preserve">Key Value Drivers:</w:t>
      </w:r>
    </w:p>
    <w:p>
      <w:pPr>
        <w:numPr>
          <w:ilvl w:val="0"/>
          <w:numId w:val="5"/>
        </w:numPr>
        <w:spacing w:line="360" w:before="105" w:after="105" w:lineRule="auto"/>
      </w:pPr>
      <w:r>
        <w:rPr>
          <w:rFonts w:eastAsia="georgia" w:cs="georgia" w:ascii="georgia" w:hAnsi="georgia"/>
          <w:b/>
          <w:color w:val="000000"/>
          <w:sz w:val="21"/>
        </w:rPr>
        <w:t xml:space="preserve">Speed-to-Lead</w:t>
      </w:r>
      <w:r>
        <w:rPr>
          <w:rFonts w:eastAsia="georgia" w:cs="georgia" w:ascii="georgia" w:hAnsi="georgia"/>
          <w:color w:val="000000"/>
          <w:sz w:val="21"/>
        </w:rPr>
        <w:t xml:space="preserve"> – Faster assignment and first contact improve conversion</w:t>
      </w:r>
    </w:p>
    <w:p>
      <w:pPr>
        <w:numPr>
          <w:ilvl w:val="0"/>
          <w:numId w:val="5"/>
        </w:numPr>
        <w:spacing w:line="360" w:before="105" w:after="105" w:lineRule="auto"/>
      </w:pPr>
      <w:r>
        <w:rPr>
          <w:rFonts w:eastAsia="georgia" w:cs="georgia" w:ascii="georgia" w:hAnsi="georgia"/>
          <w:b/>
          <w:color w:val="000000"/>
          <w:sz w:val="21"/>
        </w:rPr>
        <w:t xml:space="preserve">Intelligent Routing</w:t>
      </w:r>
      <w:r>
        <w:rPr>
          <w:rFonts w:eastAsia="georgia" w:cs="georgia" w:ascii="georgia" w:hAnsi="georgia"/>
          <w:color w:val="000000"/>
          <w:sz w:val="21"/>
        </w:rPr>
        <w:t xml:space="preserve"> – Right lead to right RM based on geography, product expertise, capacity</w:t>
      </w:r>
    </w:p>
    <w:p>
      <w:pPr>
        <w:numPr>
          <w:ilvl w:val="0"/>
          <w:numId w:val="5"/>
        </w:numPr>
        <w:spacing w:line="360" w:before="105" w:after="105" w:lineRule="auto"/>
      </w:pPr>
      <w:r>
        <w:rPr>
          <w:rFonts w:eastAsia="georgia" w:cs="georgia" w:ascii="georgia" w:hAnsi="georgia"/>
          <w:b/>
          <w:color w:val="000000"/>
          <w:sz w:val="21"/>
        </w:rPr>
        <w:t xml:space="preserve">Lead Scoring</w:t>
      </w:r>
      <w:r>
        <w:rPr>
          <w:rFonts w:eastAsia="georgia" w:cs="georgia" w:ascii="georgia" w:hAnsi="georgia"/>
          <w:color w:val="000000"/>
          <w:sz w:val="21"/>
        </w:rPr>
        <w:t xml:space="preserve"> – Prioritize high-intent, high-value prospects</w:t>
      </w:r>
    </w:p>
    <w:p>
      <w:pPr>
        <w:numPr>
          <w:ilvl w:val="0"/>
          <w:numId w:val="5"/>
        </w:numPr>
        <w:spacing w:line="360" w:before="105" w:after="105" w:lineRule="auto"/>
      </w:pPr>
      <w:r>
        <w:rPr>
          <w:rFonts w:eastAsia="georgia" w:cs="georgia" w:ascii="georgia" w:hAnsi="georgia"/>
          <w:b/>
          <w:color w:val="000000"/>
          <w:sz w:val="21"/>
        </w:rPr>
        <w:t xml:space="preserve">Multi-channel Engagement</w:t>
      </w:r>
      <w:r>
        <w:rPr>
          <w:rFonts w:eastAsia="georgia" w:cs="georgia" w:ascii="georgia" w:hAnsi="georgia"/>
          <w:color w:val="000000"/>
          <w:sz w:val="21"/>
        </w:rPr>
        <w:t xml:space="preserve"> – Flexible outreach (call, email, branch appointment)</w:t>
      </w:r>
    </w:p>
    <w:p>
      <w:pPr>
        <w:numPr>
          <w:ilvl w:val="0"/>
          <w:numId w:val="5"/>
        </w:numPr>
        <w:spacing w:line="360" w:before="105" w:after="105" w:lineRule="auto"/>
      </w:pPr>
      <w:r>
        <w:rPr>
          <w:rFonts w:eastAsia="georgia" w:cs="georgia" w:ascii="georgia" w:hAnsi="georgia"/>
          <w:b/>
          <w:color w:val="000000"/>
          <w:sz w:val="21"/>
        </w:rPr>
        <w:t xml:space="preserve">Auditability &amp; Compliance</w:t>
      </w:r>
      <w:r>
        <w:rPr>
          <w:rFonts w:eastAsia="georgia" w:cs="georgia" w:ascii="georgia" w:hAnsi="georgia"/>
          <w:color w:val="000000"/>
          <w:sz w:val="21"/>
        </w:rPr>
        <w:t xml:space="preserve"> – Full consent tracking, DNC registry adherence, GDPR/DPDP compliance</w:t>
      </w:r>
    </w:p>
    <w:p>
      <w:pPr>
        <w:numPr>
          <w:ilvl w:val="0"/>
          <w:numId w:val="5"/>
        </w:numPr>
        <w:spacing w:line="360" w:before="105" w:after="105" w:lineRule="auto"/>
      </w:pPr>
      <w:r>
        <w:rPr>
          <w:rFonts w:eastAsia="georgia" w:cs="georgia" w:ascii="georgia" w:hAnsi="georgia"/>
          <w:b/>
          <w:color w:val="000000"/>
          <w:sz w:val="21"/>
        </w:rPr>
        <w:t xml:space="preserve">Closed-loop Reporting</w:t>
      </w:r>
      <w:r>
        <w:rPr>
          <w:rFonts w:eastAsia="georgia" w:cs="georgia" w:ascii="georgia" w:hAnsi="georgia"/>
          <w:color w:val="000000"/>
          <w:sz w:val="21"/>
        </w:rPr>
        <w:t xml:space="preserve"> – Campaign ROI, conversion funnel, RM performance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2_end_to_end_journey_flow"/>
      <w:r>
        <w:rPr>
          <w:rFonts w:eastAsia="georgia" w:cs="georgia" w:ascii="georgia" w:hAnsi="georgia"/>
          <w:b/>
          <w:color w:val="000000"/>
          <w:sz w:val="24"/>
        </w:rPr>
        <w:t xml:space="preserve">2. END-TO-END JOURNEY FLOW</w:t>
      </w:r>
      <w:bookmarkEnd w:id="6"/>
    </w:p>
    <w:p>
      <w:pPr>
        <w:spacing w:line="360" w:before="315" w:after="105" w:lineRule="auto"/>
        <w:ind w:left="-30"/>
        <w:jc w:val="left"/>
      </w:pPr>
      <w:bookmarkStart w:id="7" w:name="pre_conditions"/>
      <w:r>
        <w:rPr>
          <w:rFonts w:eastAsia="georgia" w:cs="georgia" w:ascii="georgia" w:hAnsi="georgia"/>
          <w:b/>
          <w:color w:val="000000"/>
          <w:sz w:val="24"/>
        </w:rPr>
        <w:t xml:space="preserve">Pre-conditions</w:t>
      </w:r>
      <w:bookmarkEnd w:id="7"/>
    </w:p>
    <w:p>
      <w:pPr>
        <w:numPr>
          <w:ilvl w:val="0"/>
          <w:numId w:val="6"/>
        </w:numPr>
        <w:spacing w:line="360" w:before="105" w:after="105" w:lineRule="auto"/>
      </w:pPr>
      <w:r>
        <w:rPr>
          <w:rFonts w:eastAsia="georgia" w:cs="georgia" w:ascii="georgia" w:hAnsi="georgia"/>
          <w:color w:val="000000"/>
          <w:sz w:val="21"/>
        </w:rPr>
        <w:t xml:space="preserve">Public website/mobile app has lead capture forms integrated with CRM API</w:t>
      </w:r>
    </w:p>
    <w:p>
      <w:pPr>
        <w:numPr>
          <w:ilvl w:val="0"/>
          <w:numId w:val="6"/>
        </w:numPr>
        <w:spacing w:line="360" w:before="105" w:after="105" w:lineRule="auto"/>
      </w:pPr>
      <w:r>
        <w:rPr>
          <w:rFonts w:eastAsia="georgia" w:cs="georgia" w:ascii="georgia" w:hAnsi="georgia"/>
          <w:color w:val="000000"/>
          <w:sz w:val="21"/>
        </w:rPr>
        <w:t xml:space="preserve">Product catalog is configured in CRM with active products</w:t>
      </w:r>
    </w:p>
    <w:p>
      <w:pPr>
        <w:numPr>
          <w:ilvl w:val="0"/>
          <w:numId w:val="6"/>
        </w:numPr>
        <w:spacing w:line="360" w:before="105" w:after="105" w:lineRule="auto"/>
      </w:pPr>
      <w:r>
        <w:rPr>
          <w:rFonts w:eastAsia="georgia" w:cs="georgia" w:ascii="georgia" w:hAnsi="georgia"/>
          <w:color w:val="000000"/>
          <w:sz w:val="21"/>
        </w:rPr>
        <w:t xml:space="preserve">Lead scoring model and routing rules are defined and active</w:t>
      </w:r>
    </w:p>
    <w:p>
      <w:pPr>
        <w:numPr>
          <w:ilvl w:val="0"/>
          <w:numId w:val="6"/>
        </w:numPr>
        <w:spacing w:line="360" w:before="105" w:after="105" w:lineRule="auto"/>
      </w:pPr>
      <w:r>
        <w:rPr>
          <w:rFonts w:eastAsia="georgia" w:cs="georgia" w:ascii="georgia" w:hAnsi="georgia"/>
          <w:color w:val="000000"/>
          <w:sz w:val="21"/>
        </w:rPr>
        <w:t xml:space="preserve">RM/Branch user accounts are provisioned with territory/product assignments</w:t>
      </w:r>
    </w:p>
    <w:p>
      <w:pPr>
        <w:numPr>
          <w:ilvl w:val="0"/>
          <w:numId w:val="6"/>
        </w:numPr>
        <w:spacing w:line="360" w:before="105" w:after="105" w:lineRule="auto"/>
      </w:pPr>
      <w:r>
        <w:rPr>
          <w:rFonts w:eastAsia="georgia" w:cs="georgia" w:ascii="georgia" w:hAnsi="georgia"/>
          <w:color w:val="000000"/>
          <w:sz w:val="21"/>
        </w:rPr>
        <w:t xml:space="preserve">Consent management and DNC registry integrations are live</w:t>
      </w:r>
    </w:p>
    <w:p>
      <w:pPr>
        <w:numPr>
          <w:ilvl w:val="0"/>
          <w:numId w:val="6"/>
        </w:numPr>
        <w:spacing w:line="360" w:before="105" w:after="105" w:lineRule="auto"/>
      </w:pPr>
      <w:r>
        <w:rPr>
          <w:rFonts w:eastAsia="georgia" w:cs="georgia" w:ascii="georgia" w:hAnsi="georgia"/>
          <w:color w:val="000000"/>
          <w:sz w:val="21"/>
        </w:rPr>
        <w:t xml:space="preserve">Email/SMS notification templates are configured</w:t>
      </w:r>
    </w:p>
    <w:p>
      <w:pPr>
        <w:spacing w:line="360" w:before="315" w:after="105" w:lineRule="auto"/>
        <w:ind w:left="-30"/>
        <w:jc w:val="left"/>
      </w:pPr>
      <w:bookmarkStart w:id="8" w:name="trigger_s"/>
      <w:r>
        <w:rPr>
          <w:rFonts w:eastAsia="georgia" w:cs="georgia" w:ascii="georgia" w:hAnsi="georgia"/>
          <w:b/>
          <w:color w:val="000000"/>
          <w:sz w:val="24"/>
        </w:rPr>
        <w:t xml:space="preserve">Trigger(s)</w:t>
      </w:r>
      <w:bookmarkEnd w:id="8"/>
    </w:p>
    <w:p>
      <w:pPr>
        <w:numPr>
          <w:ilvl w:val="0"/>
          <w:numId w:val="7"/>
        </w:numPr>
        <w:spacing w:line="360" w:before="105" w:after="105" w:lineRule="auto"/>
      </w:pPr>
      <w:r>
        <w:rPr>
          <w:rFonts w:eastAsia="georgia" w:cs="georgia" w:ascii="georgia" w:hAnsi="georgia"/>
          <w:color w:val="000000"/>
          <w:sz w:val="21"/>
        </w:rPr>
        <w:t xml:space="preserve">Prospect submits a lead form on website or mobile app</w:t>
      </w:r>
    </w:p>
    <w:p>
      <w:pPr>
        <w:numPr>
          <w:ilvl w:val="0"/>
          <w:numId w:val="7"/>
        </w:numPr>
        <w:spacing w:line="360" w:before="105" w:after="105" w:lineRule="auto"/>
      </w:pPr>
      <w:r>
        <w:rPr>
          <w:rFonts w:eastAsia="georgia" w:cs="georgia" w:ascii="georgia" w:hAnsi="georgia"/>
          <w:color w:val="000000"/>
          <w:sz w:val="21"/>
        </w:rPr>
        <w:t xml:space="preserve">Prospect clicks "Request Callback" or "Book Appointment" CTA</w:t>
      </w:r>
    </w:p>
    <w:p>
      <w:pPr>
        <w:numPr>
          <w:ilvl w:val="0"/>
          <w:numId w:val="7"/>
        </w:numPr>
        <w:spacing w:line="360" w:before="105" w:after="105" w:lineRule="auto"/>
      </w:pPr>
      <w:r>
        <w:rPr>
          <w:rFonts w:eastAsia="georgia" w:cs="georgia" w:ascii="georgia" w:hAnsi="georgia"/>
          <w:color w:val="000000"/>
          <w:sz w:val="21"/>
        </w:rPr>
        <w:t xml:space="preserve">Third-party lead aggregator pushes lead via API (optional)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main_flow"/>
      <w:r>
        <w:rPr>
          <w:rFonts w:eastAsia="georgia" w:cs="georgia" w:ascii="georgia" w:hAnsi="georgia"/>
          <w:b/>
          <w:color w:val="000000"/>
          <w:sz w:val="24"/>
        </w:rPr>
        <w:t xml:space="preserve">Main Flow</w:t>
      </w:r>
      <w:bookmarkEnd w:id="9"/>
    </w:p>
    <w:p>
      <w:pPr>
        <w:spacing w:line="360" w:after="210" w:lineRule="auto"/>
      </w:pPr>
      <w:r>
        <w:rPr>
          <w:rFonts w:eastAsia="georgia" w:cs="georgia" w:ascii="georgia" w:hAnsi="georgia"/>
          <w:b/>
          <w:color w:val="000000"/>
        </w:rPr>
        <w:t xml:space="preserve">Step 1: Lead Capture (Digital Customer)</w:t>
      </w:r>
    </w:p>
    <w:p>
      <w:pPr>
        <w:numPr>
          <w:ilvl w:val="0"/>
          <w:numId w:val="8"/>
        </w:numPr>
        <w:spacing w:line="360" w:before="105" w:after="105" w:lineRule="auto"/>
      </w:pPr>
      <w:r>
        <w:rPr>
          <w:rFonts w:eastAsia="georgia" w:cs="georgia" w:ascii="georgia" w:hAnsi="georgia"/>
          <w:b/>
          <w:color w:val="000000"/>
          <w:sz w:val="21"/>
        </w:rPr>
        <w:t xml:space="preserve">Actor:</w:t>
      </w:r>
      <w:r>
        <w:rPr>
          <w:rFonts w:eastAsia="georgia" w:cs="georgia" w:ascii="georgia" w:hAnsi="georgia"/>
          <w:color w:val="000000"/>
          <w:sz w:val="21"/>
        </w:rPr>
        <w:t xml:space="preserve"> Digital Customer</w:t>
      </w:r>
    </w:p>
    <w:p>
      <w:pPr>
        <w:numPr>
          <w:ilvl w:val="0"/>
          <w:numId w:val="8"/>
        </w:numPr>
        <w:spacing w:line="360" w:before="105" w:after="105" w:lineRule="auto"/>
      </w:pPr>
      <w:r>
        <w:rPr>
          <w:rFonts w:eastAsia="georgia" w:cs="georgia" w:ascii="georgia" w:hAnsi="georgia"/>
          <w:b/>
          <w:color w:val="000000"/>
          <w:sz w:val="21"/>
        </w:rPr>
        <w:t xml:space="preserve">Action:</w:t>
      </w:r>
      <w:r>
        <w:rPr>
          <w:rFonts w:eastAsia="georgia" w:cs="georgia" w:ascii="georgia" w:hAnsi="georgia"/>
          <w:color w:val="000000"/>
          <w:sz w:val="21"/>
        </w:rPr>
        <w:t xml:space="preserve"> Fills out lead form (name, contact, product interest, city, consent checkboxes) and submits</w:t>
      </w:r>
    </w:p>
    <w:p>
      <w:pPr>
        <w:numPr>
          <w:ilvl w:val="0"/>
          <w:numId w:val="8"/>
        </w:numPr>
        <w:spacing w:line="360" w:before="105" w:after="105" w:lineRule="auto"/>
      </w:pPr>
      <w:r>
        <w:rPr>
          <w:rFonts w:eastAsia="georgia" w:cs="georgia" w:ascii="georgia" w:hAnsi="georgia"/>
          <w:b/>
          <w:color w:val="000000"/>
          <w:sz w:val="21"/>
        </w:rPr>
        <w:t xml:space="preserve">System:</w:t>
      </w:r>
      <w:r>
        <w:rPr>
          <w:rFonts w:eastAsia="georgia" w:cs="georgia" w:ascii="georgia" w:hAnsi="georgia"/>
          <w:color w:val="000000"/>
          <w:sz w:val="21"/>
        </w:rPr>
        <w:t xml:space="preserve"> CRM receives lead via API, validates required fields, de-duplicates against existing leads/customers</w:t>
      </w:r>
    </w:p>
    <w:p>
      <w:pPr>
        <w:spacing w:line="360" w:after="210" w:lineRule="auto"/>
      </w:pPr>
      <w:r>
        <w:rPr>
          <w:rFonts w:eastAsia="georgia" w:cs="georgia" w:ascii="georgia" w:hAnsi="georgia"/>
          <w:b/>
          <w:color w:val="000000"/>
        </w:rPr>
        <w:t xml:space="preserve">Step 2: Consent &amp; Privacy Validation (System)</w:t>
      </w:r>
    </w:p>
    <w:p>
      <w:pPr>
        <w:numPr>
          <w:ilvl w:val="0"/>
          <w:numId w:val="9"/>
        </w:numPr>
        <w:spacing w:line="360" w:before="105" w:after="105" w:lineRule="auto"/>
      </w:pPr>
      <w:r>
        <w:rPr>
          <w:rFonts w:eastAsia="georgia" w:cs="georgia" w:ascii="georgia" w:hAnsi="georgia"/>
          <w:b/>
          <w:color w:val="000000"/>
          <w:sz w:val="21"/>
        </w:rPr>
        <w:t xml:space="preserve">Actor:</w:t>
      </w:r>
      <w:r>
        <w:rPr>
          <w:rFonts w:eastAsia="georgia" w:cs="georgia" w:ascii="georgia" w:hAnsi="georgia"/>
          <w:color w:val="000000"/>
          <w:sz w:val="21"/>
        </w:rPr>
        <w:t xml:space="preserve"> System</w:t>
      </w:r>
    </w:p>
    <w:p>
      <w:pPr>
        <w:numPr>
          <w:ilvl w:val="0"/>
          <w:numId w:val="9"/>
        </w:numPr>
        <w:spacing w:line="360" w:before="105" w:after="105" w:lineRule="auto"/>
      </w:pPr>
      <w:r>
        <w:rPr>
          <w:rFonts w:eastAsia="georgia" w:cs="georgia" w:ascii="georgia" w:hAnsi="georgia"/>
          <w:b/>
          <w:color w:val="000000"/>
          <w:sz w:val="21"/>
        </w:rPr>
        <w:t xml:space="preserve">Action:</w:t>
      </w:r>
      <w:r>
        <w:rPr>
          <w:rFonts w:eastAsia="georgia" w:cs="georgia" w:ascii="georgia" w:hAnsi="georgia"/>
          <w:color w:val="000000"/>
          <w:sz w:val="21"/>
        </w:rPr>
        <w:t xml:space="preserve"> Checks consent flags (marketing, data processing, third-party sharing)</w:t>
      </w:r>
    </w:p>
    <w:p>
      <w:pPr>
        <w:numPr>
          <w:ilvl w:val="0"/>
          <w:numId w:val="9"/>
        </w:numPr>
        <w:spacing w:line="360" w:before="105" w:after="105" w:lineRule="auto"/>
      </w:pPr>
      <w:r>
        <w:rPr>
          <w:rFonts w:eastAsia="georgia" w:cs="georgia" w:ascii="georgia" w:hAnsi="georgia"/>
          <w:b/>
          <w:color w:val="000000"/>
          <w:sz w:val="21"/>
        </w:rPr>
        <w:t xml:space="preserve">System:</w:t>
      </w:r>
      <w:r>
        <w:rPr>
          <w:rFonts w:eastAsia="georgia" w:cs="georgia" w:ascii="georgia" w:hAnsi="georgia"/>
          <w:color w:val="000000"/>
          <w:sz w:val="21"/>
        </w:rPr>
        <w:t xml:space="preserve"> Logs consent with timestamp, IP, and channel; checks contact against DNC registry</w:t>
      </w:r>
    </w:p>
    <w:p>
      <w:pPr>
        <w:numPr>
          <w:ilvl w:val="0"/>
          <w:numId w:val="9"/>
        </w:numPr>
        <w:spacing w:line="360" w:before="105" w:after="105" w:lineRule="auto"/>
      </w:pPr>
      <w:r>
        <w:rPr>
          <w:rFonts w:eastAsia="georgia" w:cs="georgia" w:ascii="georgia" w:hAnsi="georgia"/>
          <w:b/>
          <w:color w:val="000000"/>
          <w:sz w:val="21"/>
        </w:rPr>
        <w:t xml:space="preserve">Decision Point:</w:t>
      </w:r>
      <w:r>
        <w:rPr>
          <w:rFonts w:eastAsia="georgia" w:cs="georgia" w:ascii="georgia" w:hAnsi="georgia"/>
          <w:color w:val="000000"/>
          <w:sz w:val="21"/>
        </w:rPr>
        <w:t xml:space="preserve"> If DNC or no consent → Lead marked "Do Not Contact" and archived</w:t>
      </w:r>
    </w:p>
    <w:p>
      <w:pPr>
        <w:spacing w:line="360" w:after="210" w:lineRule="auto"/>
      </w:pPr>
      <w:r>
        <w:rPr>
          <w:rFonts w:eastAsia="georgia" w:cs="georgia" w:ascii="georgia" w:hAnsi="georgia"/>
          <w:b/>
          <w:color w:val="000000"/>
        </w:rPr>
        <w:t xml:space="preserve">Step 3: Lead Scoring (System)</w:t>
      </w:r>
    </w:p>
    <w:p>
      <w:pPr>
        <w:numPr>
          <w:ilvl w:val="0"/>
          <w:numId w:val="10"/>
        </w:numPr>
        <w:spacing w:line="360" w:before="105" w:after="105" w:lineRule="auto"/>
      </w:pPr>
      <w:r>
        <w:rPr>
          <w:rFonts w:eastAsia="georgia" w:cs="georgia" w:ascii="georgia" w:hAnsi="georgia"/>
          <w:b/>
          <w:color w:val="000000"/>
          <w:sz w:val="21"/>
        </w:rPr>
        <w:t xml:space="preserve">Actor:</w:t>
      </w:r>
      <w:r>
        <w:rPr>
          <w:rFonts w:eastAsia="georgia" w:cs="georgia" w:ascii="georgia" w:hAnsi="georgia"/>
          <w:color w:val="000000"/>
          <w:sz w:val="21"/>
        </w:rPr>
        <w:t xml:space="preserve"> System</w:t>
      </w:r>
    </w:p>
    <w:p>
      <w:pPr>
        <w:numPr>
          <w:ilvl w:val="0"/>
          <w:numId w:val="10"/>
        </w:numPr>
        <w:spacing w:line="360" w:before="105" w:after="105" w:lineRule="auto"/>
      </w:pPr>
      <w:r>
        <w:rPr>
          <w:rFonts w:eastAsia="georgia" w:cs="georgia" w:ascii="georgia" w:hAnsi="georgia"/>
          <w:b/>
          <w:color w:val="000000"/>
          <w:sz w:val="21"/>
        </w:rPr>
        <w:t xml:space="preserve">Action:</w:t>
      </w:r>
      <w:r>
        <w:rPr>
          <w:rFonts w:eastAsia="georgia" w:cs="georgia" w:ascii="georgia" w:hAnsi="georgia"/>
          <w:color w:val="000000"/>
          <w:sz w:val="21"/>
        </w:rPr>
        <w:t xml:space="preserve"> Applies lead scoring model based on:</w:t>
      </w:r>
    </w:p>
    <w:p>
      <w:pPr>
        <w:numPr>
          <w:ilvl w:val="1"/>
          <w:numId w:val="10"/>
        </w:numPr>
        <w:spacing w:line="360" w:before="105" w:after="105" w:lineRule="auto"/>
      </w:pPr>
      <w:r>
        <w:rPr>
          <w:rFonts w:eastAsia="georgia" w:cs="georgia" w:ascii="georgia" w:hAnsi="georgia"/>
          <w:color w:val="000000"/>
          <w:sz w:val="21"/>
        </w:rPr>
        <w:t xml:space="preserve">Product interest (credit card = 10, home loan = 50, etc.)</w:t>
      </w:r>
    </w:p>
    <w:p>
      <w:pPr>
        <w:numPr>
          <w:ilvl w:val="1"/>
          <w:numId w:val="10"/>
        </w:numPr>
        <w:spacing w:line="360" w:before="105" w:after="105" w:lineRule="auto"/>
      </w:pPr>
      <w:r>
        <w:rPr>
          <w:rFonts w:eastAsia="georgia" w:cs="georgia" w:ascii="georgia" w:hAnsi="georgia"/>
          <w:color w:val="000000"/>
          <w:sz w:val="21"/>
        </w:rPr>
        <w:t xml:space="preserve">Stated income/investment amount</w:t>
      </w:r>
    </w:p>
    <w:p>
      <w:pPr>
        <w:numPr>
          <w:ilvl w:val="1"/>
          <w:numId w:val="10"/>
        </w:numPr>
        <w:spacing w:line="360" w:before="105" w:after="105" w:lineRule="auto"/>
      </w:pPr>
      <w:r>
        <w:rPr>
          <w:rFonts w:eastAsia="georgia" w:cs="georgia" w:ascii="georgia" w:hAnsi="georgia"/>
          <w:color w:val="000000"/>
          <w:sz w:val="21"/>
        </w:rPr>
        <w:t xml:space="preserve">Geography (metro vs tier-2/3)</w:t>
      </w:r>
    </w:p>
    <w:p>
      <w:pPr>
        <w:numPr>
          <w:ilvl w:val="1"/>
          <w:numId w:val="10"/>
        </w:numPr>
        <w:spacing w:line="360" w:before="105" w:after="105" w:lineRule="auto"/>
      </w:pPr>
      <w:r>
        <w:rPr>
          <w:rFonts w:eastAsia="georgia" w:cs="georgia" w:ascii="georgia" w:hAnsi="georgia"/>
          <w:color w:val="000000"/>
          <w:sz w:val="21"/>
        </w:rPr>
        <w:t xml:space="preserve">Source (organic search = higher, paid ad = lower)</w:t>
      </w:r>
    </w:p>
    <w:p>
      <w:pPr>
        <w:numPr>
          <w:ilvl w:val="1"/>
          <w:numId w:val="10"/>
        </w:numPr>
        <w:spacing w:line="360" w:before="105" w:after="105" w:lineRule="auto"/>
      </w:pPr>
      <w:r>
        <w:rPr>
          <w:rFonts w:eastAsia="georgia" w:cs="georgia" w:ascii="georgia" w:hAnsi="georgia"/>
          <w:color w:val="000000"/>
          <w:sz w:val="21"/>
        </w:rPr>
        <w:t xml:space="preserve">Behavioral signals (time on site, pages viewed)</w:t>
      </w:r>
    </w:p>
    <w:p>
      <w:pPr>
        <w:numPr>
          <w:ilvl w:val="0"/>
          <w:numId w:val="10"/>
        </w:numPr>
        <w:spacing w:line="360" w:before="105" w:after="105" w:lineRule="auto"/>
      </w:pPr>
      <w:r>
        <w:rPr>
          <w:rFonts w:eastAsia="georgia" w:cs="georgia" w:ascii="georgia" w:hAnsi="georgia"/>
          <w:b/>
          <w:color w:val="000000"/>
          <w:sz w:val="21"/>
        </w:rPr>
        <w:t xml:space="preserve">System:</w:t>
      </w:r>
      <w:r>
        <w:rPr>
          <w:rFonts w:eastAsia="georgia" w:cs="georgia" w:ascii="georgia" w:hAnsi="georgia"/>
          <w:color w:val="000000"/>
          <w:sz w:val="21"/>
        </w:rPr>
        <w:t xml:space="preserve"> Assigns lead score (0–100) and priority (Hot/Warm/Cold)</w:t>
      </w:r>
    </w:p>
    <w:p>
      <w:pPr>
        <w:spacing w:line="360" w:after="210" w:lineRule="auto"/>
      </w:pPr>
      <w:r>
        <w:rPr>
          <w:rFonts w:eastAsia="georgia" w:cs="georgia" w:ascii="georgia" w:hAnsi="georgia"/>
          <w:b/>
          <w:color w:val="000000"/>
        </w:rPr>
        <w:t xml:space="preserve">Step 4: Lead Routing (System)</w:t>
      </w:r>
    </w:p>
    <w:p>
      <w:pPr>
        <w:numPr>
          <w:ilvl w:val="0"/>
          <w:numId w:val="11"/>
        </w:numPr>
        <w:spacing w:line="360" w:before="105" w:after="105" w:lineRule="auto"/>
      </w:pPr>
      <w:r>
        <w:rPr>
          <w:rFonts w:eastAsia="georgia" w:cs="georgia" w:ascii="georgia" w:hAnsi="georgia"/>
          <w:b/>
          <w:color w:val="000000"/>
          <w:sz w:val="21"/>
        </w:rPr>
        <w:t xml:space="preserve">Actor:</w:t>
      </w:r>
      <w:r>
        <w:rPr>
          <w:rFonts w:eastAsia="georgia" w:cs="georgia" w:ascii="georgia" w:hAnsi="georgia"/>
          <w:color w:val="000000"/>
          <w:sz w:val="21"/>
        </w:rPr>
        <w:t xml:space="preserve"> System</w:t>
      </w:r>
    </w:p>
    <w:p>
      <w:pPr>
        <w:numPr>
          <w:ilvl w:val="0"/>
          <w:numId w:val="11"/>
        </w:numPr>
        <w:spacing w:line="360" w:before="105" w:after="105" w:lineRule="auto"/>
      </w:pPr>
      <w:r>
        <w:rPr>
          <w:rFonts w:eastAsia="georgia" w:cs="georgia" w:ascii="georgia" w:hAnsi="georgia"/>
          <w:b/>
          <w:color w:val="000000"/>
          <w:sz w:val="21"/>
        </w:rPr>
        <w:t xml:space="preserve">Action:</w:t>
      </w:r>
      <w:r>
        <w:rPr>
          <w:rFonts w:eastAsia="georgia" w:cs="georgia" w:ascii="georgia" w:hAnsi="georgia"/>
          <w:color w:val="000000"/>
          <w:sz w:val="21"/>
        </w:rPr>
        <w:t xml:space="preserve"> Applies routing rules:</w:t>
      </w:r>
    </w:p>
    <w:p>
      <w:pPr>
        <w:numPr>
          <w:ilvl w:val="1"/>
          <w:numId w:val="11"/>
        </w:numPr>
        <w:spacing w:line="360" w:before="105" w:after="105" w:lineRule="auto"/>
      </w:pPr>
      <w:r>
        <w:rPr>
          <w:rFonts w:eastAsia="georgia" w:cs="georgia" w:ascii="georgia" w:hAnsi="georgia"/>
          <w:color w:val="000000"/>
          <w:sz w:val="21"/>
        </w:rPr>
        <w:t xml:space="preserve">Geography → Branch/RM territory</w:t>
      </w:r>
    </w:p>
    <w:p>
      <w:pPr>
        <w:numPr>
          <w:ilvl w:val="1"/>
          <w:numId w:val="11"/>
        </w:numPr>
        <w:spacing w:line="360" w:before="105" w:after="105" w:lineRule="auto"/>
      </w:pPr>
      <w:r>
        <w:rPr>
          <w:rFonts w:eastAsia="georgia" w:cs="georgia" w:ascii="georgia" w:hAnsi="georgia"/>
          <w:color w:val="000000"/>
          <w:sz w:val="21"/>
        </w:rPr>
        <w:t xml:space="preserve">Product → Product specialist</w:t>
      </w:r>
    </w:p>
    <w:p>
      <w:pPr>
        <w:numPr>
          <w:ilvl w:val="1"/>
          <w:numId w:val="11"/>
        </w:numPr>
        <w:spacing w:line="360" w:before="105" w:after="105" w:lineRule="auto"/>
      </w:pPr>
      <w:r>
        <w:rPr>
          <w:rFonts w:eastAsia="georgia" w:cs="georgia" w:ascii="georgia" w:hAnsi="georgia"/>
          <w:color w:val="000000"/>
          <w:sz w:val="21"/>
        </w:rPr>
        <w:t xml:space="preserve">Segment → Retail RM vs SME RM</w:t>
      </w:r>
    </w:p>
    <w:p>
      <w:pPr>
        <w:numPr>
          <w:ilvl w:val="1"/>
          <w:numId w:val="11"/>
        </w:numPr>
        <w:spacing w:line="360" w:before="105" w:after="105" w:lineRule="auto"/>
      </w:pPr>
      <w:r>
        <w:rPr>
          <w:rFonts w:eastAsia="georgia" w:cs="georgia" w:ascii="georgia" w:hAnsi="georgia"/>
          <w:color w:val="000000"/>
          <w:sz w:val="21"/>
        </w:rPr>
        <w:t xml:space="preserve">Capacity → RM with lowest open lead count</w:t>
      </w:r>
    </w:p>
    <w:p>
      <w:pPr>
        <w:numPr>
          <w:ilvl w:val="0"/>
          <w:numId w:val="11"/>
        </w:numPr>
        <w:spacing w:line="360" w:before="105" w:after="105" w:lineRule="auto"/>
      </w:pPr>
      <w:r>
        <w:rPr>
          <w:rFonts w:eastAsia="georgia" w:cs="georgia" w:ascii="georgia" w:hAnsi="georgia"/>
          <w:b/>
          <w:color w:val="000000"/>
          <w:sz w:val="21"/>
        </w:rPr>
        <w:t xml:space="preserve">System:</w:t>
      </w:r>
      <w:r>
        <w:rPr>
          <w:rFonts w:eastAsia="georgia" w:cs="georgia" w:ascii="georgia" w:hAnsi="georgia"/>
          <w:color w:val="000000"/>
          <w:sz w:val="21"/>
        </w:rPr>
        <w:t xml:space="preserve"> Assigns lead to RM/Branch; creates task "Contact Lead within [SLA]"</w:t>
      </w:r>
    </w:p>
    <w:p>
      <w:pPr>
        <w:numPr>
          <w:ilvl w:val="0"/>
          <w:numId w:val="11"/>
        </w:numPr>
        <w:spacing w:line="360" w:before="105" w:after="105" w:lineRule="auto"/>
      </w:pPr>
      <w:r>
        <w:rPr>
          <w:rFonts w:eastAsia="georgia" w:cs="georgia" w:ascii="georgia" w:hAnsi="georgia"/>
          <w:b/>
          <w:color w:val="000000"/>
          <w:sz w:val="21"/>
        </w:rPr>
        <w:t xml:space="preserve">Decision Point:</w:t>
      </w:r>
      <w:r>
        <w:rPr>
          <w:rFonts w:eastAsia="georgia" w:cs="georgia" w:ascii="georgia" w:hAnsi="georgia"/>
          <w:color w:val="000000"/>
          <w:sz w:val="21"/>
        </w:rPr>
        <w:t xml:space="preserve"> If no eligible RM available → Route to branch queue or inside sales pool</w:t>
      </w:r>
    </w:p>
    <w:p>
      <w:pPr>
        <w:spacing w:line="360" w:after="210" w:lineRule="auto"/>
      </w:pPr>
      <w:r>
        <w:rPr>
          <w:rFonts w:eastAsia="georgia" w:cs="georgia" w:ascii="georgia" w:hAnsi="georgia"/>
          <w:b/>
          <w:color w:val="000000"/>
        </w:rPr>
        <w:t xml:space="preserve">Step 5: Lead Assignment Notification (System)</w:t>
      </w:r>
    </w:p>
    <w:p>
      <w:pPr>
        <w:numPr>
          <w:ilvl w:val="0"/>
          <w:numId w:val="12"/>
        </w:numPr>
        <w:spacing w:line="360" w:before="105" w:after="105" w:lineRule="auto"/>
      </w:pPr>
      <w:r>
        <w:rPr>
          <w:rFonts w:eastAsia="georgia" w:cs="georgia" w:ascii="georgia" w:hAnsi="georgia"/>
          <w:b/>
          <w:color w:val="000000"/>
          <w:sz w:val="21"/>
        </w:rPr>
        <w:t xml:space="preserve">Actor:</w:t>
      </w:r>
      <w:r>
        <w:rPr>
          <w:rFonts w:eastAsia="georgia" w:cs="georgia" w:ascii="georgia" w:hAnsi="georgia"/>
          <w:color w:val="000000"/>
          <w:sz w:val="21"/>
        </w:rPr>
        <w:t xml:space="preserve"> System</w:t>
      </w:r>
    </w:p>
    <w:p>
      <w:pPr>
        <w:numPr>
          <w:ilvl w:val="0"/>
          <w:numId w:val="12"/>
        </w:numPr>
        <w:spacing w:line="360" w:before="105" w:after="105" w:lineRule="auto"/>
      </w:pPr>
      <w:r>
        <w:rPr>
          <w:rFonts w:eastAsia="georgia" w:cs="georgia" w:ascii="georgia" w:hAnsi="georgia"/>
          <w:b/>
          <w:color w:val="000000"/>
          <w:sz w:val="21"/>
        </w:rPr>
        <w:t xml:space="preserve">Action:</w:t>
      </w:r>
      <w:r>
        <w:rPr>
          <w:rFonts w:eastAsia="georgia" w:cs="georgia" w:ascii="georgia" w:hAnsi="georgia"/>
          <w:color w:val="000000"/>
          <w:sz w:val="21"/>
        </w:rPr>
        <w:t xml:space="preserve"> Sends email/SMS/in-app notification to assigned RM with lead details and SLA countdown</w:t>
      </w:r>
    </w:p>
    <w:p>
      <w:pPr>
        <w:numPr>
          <w:ilvl w:val="0"/>
          <w:numId w:val="12"/>
        </w:numPr>
        <w:spacing w:line="360" w:before="105" w:after="105" w:lineRule="auto"/>
      </w:pPr>
      <w:r>
        <w:rPr>
          <w:rFonts w:eastAsia="georgia" w:cs="georgia" w:ascii="georgia" w:hAnsi="georgia"/>
          <w:b/>
          <w:color w:val="000000"/>
          <w:sz w:val="21"/>
        </w:rPr>
        <w:t xml:space="preserve">System:</w:t>
      </w:r>
      <w:r>
        <w:rPr>
          <w:rFonts w:eastAsia="georgia" w:cs="georgia" w:ascii="georgia" w:hAnsi="georgia"/>
          <w:color w:val="000000"/>
          <w:sz w:val="21"/>
        </w:rPr>
        <w:t xml:space="preserve"> Sends auto-response to prospect: "Thank you, we'll contact you within [SLA]"</w:t>
      </w:r>
    </w:p>
    <w:p>
      <w:pPr>
        <w:spacing w:line="360" w:after="210" w:lineRule="auto"/>
      </w:pPr>
      <w:r>
        <w:rPr>
          <w:rFonts w:eastAsia="georgia" w:cs="georgia" w:ascii="georgia" w:hAnsi="georgia"/>
          <w:b/>
          <w:color w:val="000000"/>
        </w:rPr>
        <w:t xml:space="preserve">Step 6: RM Accepts/Reassigns Lead (RM/Branch Manager)</w:t>
      </w:r>
    </w:p>
    <w:p>
      <w:pPr>
        <w:numPr>
          <w:ilvl w:val="0"/>
          <w:numId w:val="13"/>
        </w:numPr>
        <w:spacing w:line="360" w:before="105" w:after="105" w:lineRule="auto"/>
      </w:pPr>
      <w:r>
        <w:rPr>
          <w:rFonts w:eastAsia="georgia" w:cs="georgia" w:ascii="georgia" w:hAnsi="georgia"/>
          <w:b/>
          <w:color w:val="000000"/>
          <w:sz w:val="21"/>
        </w:rPr>
        <w:t xml:space="preserve">Actor:</w:t>
      </w:r>
      <w:r>
        <w:rPr>
          <w:rFonts w:eastAsia="georgia" w:cs="georgia" w:ascii="georgia" w:hAnsi="georgia"/>
          <w:color w:val="000000"/>
          <w:sz w:val="21"/>
        </w:rPr>
        <w:t xml:space="preserve"> RM or Branch Manager</w:t>
      </w:r>
    </w:p>
    <w:p>
      <w:pPr>
        <w:numPr>
          <w:ilvl w:val="0"/>
          <w:numId w:val="13"/>
        </w:numPr>
        <w:spacing w:line="360" w:before="105" w:after="105" w:lineRule="auto"/>
      </w:pPr>
      <w:r>
        <w:rPr>
          <w:rFonts w:eastAsia="georgia" w:cs="georgia" w:ascii="georgia" w:hAnsi="georgia"/>
          <w:b/>
          <w:color w:val="000000"/>
          <w:sz w:val="21"/>
        </w:rPr>
        <w:t xml:space="preserve">Action:</w:t>
      </w:r>
      <w:r>
        <w:rPr>
          <w:rFonts w:eastAsia="georgia" w:cs="georgia" w:ascii="georgia" w:hAnsi="georgia"/>
          <w:color w:val="000000"/>
          <w:sz w:val="21"/>
        </w:rPr>
        <w:t xml:space="preserve"> Reviews lead in CRM, accepts or reassigns to another RM</w:t>
      </w:r>
    </w:p>
    <w:p>
      <w:pPr>
        <w:numPr>
          <w:ilvl w:val="0"/>
          <w:numId w:val="13"/>
        </w:numPr>
        <w:spacing w:line="360" w:before="105" w:after="105" w:lineRule="auto"/>
      </w:pPr>
      <w:r>
        <w:rPr>
          <w:rFonts w:eastAsia="georgia" w:cs="georgia" w:ascii="georgia" w:hAnsi="georgia"/>
          <w:b/>
          <w:color w:val="000000"/>
          <w:sz w:val="21"/>
        </w:rPr>
        <w:t xml:space="preserve">Decision Point:</w:t>
      </w:r>
      <w:r>
        <w:rPr>
          <w:rFonts w:eastAsia="georgia" w:cs="georgia" w:ascii="georgia" w:hAnsi="georgia"/>
          <w:color w:val="000000"/>
          <w:sz w:val="21"/>
        </w:rPr>
        <w:t xml:space="preserve"> If reassigned → Repeat Step 5 with new RM</w:t>
      </w:r>
    </w:p>
    <w:p>
      <w:pPr>
        <w:spacing w:line="360" w:after="210" w:lineRule="auto"/>
      </w:pPr>
      <w:r>
        <w:rPr>
          <w:rFonts w:eastAsia="georgia" w:cs="georgia" w:ascii="georgia" w:hAnsi="georgia"/>
          <w:b/>
          <w:color w:val="000000"/>
        </w:rPr>
        <w:t xml:space="preserve">Step 7: RM First Contact Attempt (RM)</w:t>
      </w:r>
    </w:p>
    <w:p>
      <w:pPr>
        <w:numPr>
          <w:ilvl w:val="0"/>
          <w:numId w:val="14"/>
        </w:numPr>
        <w:spacing w:line="360" w:before="105" w:after="105" w:lineRule="auto"/>
      </w:pPr>
      <w:r>
        <w:rPr>
          <w:rFonts w:eastAsia="georgia" w:cs="georgia" w:ascii="georgia" w:hAnsi="georgia"/>
          <w:b/>
          <w:color w:val="000000"/>
          <w:sz w:val="21"/>
        </w:rPr>
        <w:t xml:space="preserve">Actor:</w:t>
      </w:r>
      <w:r>
        <w:rPr>
          <w:rFonts w:eastAsia="georgia" w:cs="georgia" w:ascii="georgia" w:hAnsi="georgia"/>
          <w:color w:val="000000"/>
          <w:sz w:val="21"/>
        </w:rPr>
        <w:t xml:space="preserve"> RM</w:t>
      </w:r>
    </w:p>
    <w:p>
      <w:pPr>
        <w:numPr>
          <w:ilvl w:val="0"/>
          <w:numId w:val="14"/>
        </w:numPr>
        <w:spacing w:line="360" w:before="105" w:after="105" w:lineRule="auto"/>
      </w:pPr>
      <w:r>
        <w:rPr>
          <w:rFonts w:eastAsia="georgia" w:cs="georgia" w:ascii="georgia" w:hAnsi="georgia"/>
          <w:b/>
          <w:color w:val="000000"/>
          <w:sz w:val="21"/>
        </w:rPr>
        <w:t xml:space="preserve">Action:</w:t>
      </w:r>
      <w:r>
        <w:rPr>
          <w:rFonts w:eastAsia="georgia" w:cs="georgia" w:ascii="georgia" w:hAnsi="georgia"/>
          <w:color w:val="000000"/>
          <w:sz w:val="21"/>
        </w:rPr>
        <w:t xml:space="preserve"> Calls prospect using click-to-dial or sends email/SMS</w:t>
      </w:r>
    </w:p>
    <w:p>
      <w:pPr>
        <w:numPr>
          <w:ilvl w:val="0"/>
          <w:numId w:val="14"/>
        </w:numPr>
        <w:spacing w:line="360" w:before="105" w:after="105" w:lineRule="auto"/>
      </w:pPr>
      <w:r>
        <w:rPr>
          <w:rFonts w:eastAsia="georgia" w:cs="georgia" w:ascii="georgia" w:hAnsi="georgia"/>
          <w:b/>
          <w:color w:val="000000"/>
          <w:sz w:val="21"/>
        </w:rPr>
        <w:t xml:space="preserve">System:</w:t>
      </w:r>
      <w:r>
        <w:rPr>
          <w:rFonts w:eastAsia="georgia" w:cs="georgia" w:ascii="georgia" w:hAnsi="georgia"/>
          <w:color w:val="000000"/>
          <w:sz w:val="21"/>
        </w:rPr>
        <w:t xml:space="preserve"> Logs call attempt with timestamp, outcome (connected/not reachable/wrong number/DNC request)</w:t>
      </w:r>
    </w:p>
    <w:p>
      <w:pPr>
        <w:numPr>
          <w:ilvl w:val="0"/>
          <w:numId w:val="14"/>
        </w:numPr>
        <w:spacing w:line="360" w:before="105" w:after="105" w:lineRule="auto"/>
      </w:pPr>
      <w:r>
        <w:rPr>
          <w:rFonts w:eastAsia="georgia" w:cs="georgia" w:ascii="georgia" w:hAnsi="georgia"/>
          <w:b/>
          <w:color w:val="000000"/>
          <w:sz w:val="21"/>
        </w:rPr>
        <w:t xml:space="preserve">Decision Point:</w:t>
      </w:r>
    </w:p>
    <w:p>
      <w:pPr>
        <w:numPr>
          <w:ilvl w:val="1"/>
          <w:numId w:val="14"/>
        </w:numPr>
        <w:spacing w:line="360" w:before="105" w:after="105" w:lineRule="auto"/>
      </w:pPr>
      <w:r>
        <w:rPr>
          <w:rFonts w:eastAsia="georgia" w:cs="georgia" w:ascii="georgia" w:hAnsi="georgia"/>
          <w:b/>
          <w:color w:val="000000"/>
          <w:sz w:val="21"/>
        </w:rPr>
        <w:t xml:space="preserve">Connected</w:t>
      </w:r>
      <w:r>
        <w:rPr>
          <w:rFonts w:eastAsia="georgia" w:cs="georgia" w:ascii="georgia" w:hAnsi="georgia"/>
          <w:color w:val="000000"/>
          <w:sz w:val="21"/>
        </w:rPr>
        <w:t xml:space="preserve"> → Proceed to qualification (Step 8)</w:t>
      </w:r>
    </w:p>
    <w:p>
      <w:pPr>
        <w:numPr>
          <w:ilvl w:val="1"/>
          <w:numId w:val="14"/>
        </w:numPr>
        <w:spacing w:line="360" w:before="105" w:after="105" w:lineRule="auto"/>
      </w:pPr>
      <w:r>
        <w:rPr>
          <w:rFonts w:eastAsia="georgia" w:cs="georgia" w:ascii="georgia" w:hAnsi="georgia"/>
          <w:b/>
          <w:color w:val="000000"/>
          <w:sz w:val="21"/>
        </w:rPr>
        <w:t xml:space="preserve">Not reachable</w:t>
      </w:r>
      <w:r>
        <w:rPr>
          <w:rFonts w:eastAsia="georgia" w:cs="georgia" w:ascii="georgia" w:hAnsi="georgia"/>
          <w:color w:val="000000"/>
          <w:sz w:val="21"/>
        </w:rPr>
        <w:t xml:space="preserve"> → Schedule retry (Step 7a)</w:t>
      </w:r>
    </w:p>
    <w:p>
      <w:pPr>
        <w:numPr>
          <w:ilvl w:val="1"/>
          <w:numId w:val="14"/>
        </w:numPr>
        <w:spacing w:line="360" w:before="105" w:after="105" w:lineRule="auto"/>
      </w:pPr>
      <w:r>
        <w:rPr>
          <w:rFonts w:eastAsia="georgia" w:cs="georgia" w:ascii="georgia" w:hAnsi="georgia"/>
          <w:b/>
          <w:color w:val="000000"/>
          <w:sz w:val="21"/>
        </w:rPr>
        <w:t xml:space="preserve">Wrong number / Invalid</w:t>
      </w:r>
      <w:r>
        <w:rPr>
          <w:rFonts w:eastAsia="georgia" w:cs="georgia" w:ascii="georgia" w:hAnsi="georgia"/>
          <w:color w:val="000000"/>
          <w:sz w:val="21"/>
        </w:rPr>
        <w:t xml:space="preserve"> → Mark lead "Invalid" and close</w:t>
      </w:r>
    </w:p>
    <w:p>
      <w:pPr>
        <w:numPr>
          <w:ilvl w:val="1"/>
          <w:numId w:val="14"/>
        </w:numPr>
        <w:spacing w:line="360" w:before="105" w:after="105" w:lineRule="auto"/>
      </w:pPr>
      <w:r>
        <w:rPr>
          <w:rFonts w:eastAsia="georgia" w:cs="georgia" w:ascii="georgia" w:hAnsi="georgia"/>
          <w:b/>
          <w:color w:val="000000"/>
          <w:sz w:val="21"/>
        </w:rPr>
        <w:t xml:space="preserve">DNC request</w:t>
      </w:r>
      <w:r>
        <w:rPr>
          <w:rFonts w:eastAsia="georgia" w:cs="georgia" w:ascii="georgia" w:hAnsi="georgia"/>
          <w:color w:val="000000"/>
          <w:sz w:val="21"/>
        </w:rPr>
        <w:t xml:space="preserve"> → Add to DNC registry, close lead</w:t>
      </w:r>
    </w:p>
    <w:p>
      <w:pPr>
        <w:spacing w:line="360" w:after="210" w:lineRule="auto"/>
      </w:pPr>
      <w:r>
        <w:rPr>
          <w:rFonts w:eastAsia="georgia" w:cs="georgia" w:ascii="georgia" w:hAnsi="georgia"/>
          <w:b/>
          <w:color w:val="000000"/>
        </w:rPr>
        <w:t xml:space="preserve">Step 7a: Retry Attempts (RM/System)</w:t>
      </w:r>
    </w:p>
    <w:p>
      <w:pPr>
        <w:numPr>
          <w:ilvl w:val="0"/>
          <w:numId w:val="15"/>
        </w:numPr>
        <w:spacing w:line="360" w:before="105" w:after="105" w:lineRule="auto"/>
      </w:pPr>
      <w:r>
        <w:rPr>
          <w:rFonts w:eastAsia="georgia" w:cs="georgia" w:ascii="georgia" w:hAnsi="georgia"/>
          <w:b/>
          <w:color w:val="000000"/>
          <w:sz w:val="21"/>
        </w:rPr>
        <w:t xml:space="preserve">Actor:</w:t>
      </w:r>
      <w:r>
        <w:rPr>
          <w:rFonts w:eastAsia="georgia" w:cs="georgia" w:ascii="georgia" w:hAnsi="georgia"/>
          <w:color w:val="000000"/>
          <w:sz w:val="21"/>
        </w:rPr>
        <w:t xml:space="preserve"> System (automated) or RM (manual)</w:t>
      </w:r>
    </w:p>
    <w:p>
      <w:pPr>
        <w:numPr>
          <w:ilvl w:val="0"/>
          <w:numId w:val="15"/>
        </w:numPr>
        <w:spacing w:line="360" w:before="105" w:after="105" w:lineRule="auto"/>
      </w:pPr>
      <w:r>
        <w:rPr>
          <w:rFonts w:eastAsia="georgia" w:cs="georgia" w:ascii="georgia" w:hAnsi="georgia"/>
          <w:b/>
          <w:color w:val="000000"/>
          <w:sz w:val="21"/>
        </w:rPr>
        <w:t xml:space="preserve">Action:</w:t>
      </w:r>
      <w:r>
        <w:rPr>
          <w:rFonts w:eastAsia="georgia" w:cs="georgia" w:ascii="georgia" w:hAnsi="georgia"/>
          <w:color w:val="000000"/>
          <w:sz w:val="21"/>
        </w:rPr>
        <w:t xml:space="preserve"> Retries contact up to 3 times over 5 days (configurable)</w:t>
      </w:r>
    </w:p>
    <w:p>
      <w:pPr>
        <w:numPr>
          <w:ilvl w:val="0"/>
          <w:numId w:val="15"/>
        </w:numPr>
        <w:spacing w:line="360" w:before="105" w:after="105" w:lineRule="auto"/>
      </w:pPr>
      <w:r>
        <w:rPr>
          <w:rFonts w:eastAsia="georgia" w:cs="georgia" w:ascii="georgia" w:hAnsi="georgia"/>
          <w:b/>
          <w:color w:val="000000"/>
          <w:sz w:val="21"/>
        </w:rPr>
        <w:t xml:space="preserve">System:</w:t>
      </w:r>
      <w:r>
        <w:rPr>
          <w:rFonts w:eastAsia="georgia" w:cs="georgia" w:ascii="georgia" w:hAnsi="georgia"/>
          <w:color w:val="000000"/>
          <w:sz w:val="21"/>
        </w:rPr>
        <w:t xml:space="preserve"> Sends reminder tasks to RM; escalates to branch manager if SLA breached</w:t>
      </w:r>
    </w:p>
    <w:p>
      <w:pPr>
        <w:numPr>
          <w:ilvl w:val="0"/>
          <w:numId w:val="15"/>
        </w:numPr>
        <w:spacing w:line="360" w:before="105" w:after="105" w:lineRule="auto"/>
      </w:pPr>
      <w:r>
        <w:rPr>
          <w:rFonts w:eastAsia="georgia" w:cs="georgia" w:ascii="georgia" w:hAnsi="georgia"/>
          <w:b/>
          <w:color w:val="000000"/>
          <w:sz w:val="21"/>
        </w:rPr>
        <w:t xml:space="preserve">Decision Point:</w:t>
      </w:r>
      <w:r>
        <w:rPr>
          <w:rFonts w:eastAsia="georgia" w:cs="georgia" w:ascii="georgia" w:hAnsi="georgia"/>
          <w:color w:val="000000"/>
          <w:sz w:val="21"/>
        </w:rPr>
        <w:t xml:space="preserve"> If unreachable after 3 attempts → Mark "Unreachable," move to nurture campaign (optional)</w:t>
      </w:r>
    </w:p>
    <w:p>
      <w:pPr>
        <w:spacing w:line="360" w:after="210" w:lineRule="auto"/>
      </w:pPr>
      <w:r>
        <w:rPr>
          <w:rFonts w:eastAsia="georgia" w:cs="georgia" w:ascii="georgia" w:hAnsi="georgia"/>
          <w:b/>
          <w:color w:val="000000"/>
        </w:rPr>
        <w:t xml:space="preserve">Step 8: Lead Qualification (RM)</w:t>
      </w:r>
    </w:p>
    <w:p>
      <w:pPr>
        <w:numPr>
          <w:ilvl w:val="0"/>
          <w:numId w:val="16"/>
        </w:numPr>
        <w:spacing w:line="360" w:before="105" w:after="105" w:lineRule="auto"/>
      </w:pPr>
      <w:r>
        <w:rPr>
          <w:rFonts w:eastAsia="georgia" w:cs="georgia" w:ascii="georgia" w:hAnsi="georgia"/>
          <w:b/>
          <w:color w:val="000000"/>
          <w:sz w:val="21"/>
        </w:rPr>
        <w:t xml:space="preserve">Actor:</w:t>
      </w:r>
      <w:r>
        <w:rPr>
          <w:rFonts w:eastAsia="georgia" w:cs="georgia" w:ascii="georgia" w:hAnsi="georgia"/>
          <w:color w:val="000000"/>
          <w:sz w:val="21"/>
        </w:rPr>
        <w:t xml:space="preserve"> RM</w:t>
      </w:r>
    </w:p>
    <w:p>
      <w:pPr>
        <w:numPr>
          <w:ilvl w:val="0"/>
          <w:numId w:val="16"/>
        </w:numPr>
        <w:spacing w:line="360" w:before="105" w:after="105" w:lineRule="auto"/>
      </w:pPr>
      <w:r>
        <w:rPr>
          <w:rFonts w:eastAsia="georgia" w:cs="georgia" w:ascii="georgia" w:hAnsi="georgia"/>
          <w:b/>
          <w:color w:val="000000"/>
          <w:sz w:val="21"/>
        </w:rPr>
        <w:t xml:space="preserve">Action:</w:t>
      </w:r>
      <w:r>
        <w:rPr>
          <w:rFonts w:eastAsia="georgia" w:cs="georgia" w:ascii="georgia" w:hAnsi="georgia"/>
          <w:color w:val="000000"/>
          <w:sz w:val="21"/>
        </w:rPr>
        <w:t xml:space="preserve"> Asks qualifying questions (need, timeline, budget, eligibility), logs notes in CRM</w:t>
      </w:r>
    </w:p>
    <w:p>
      <w:pPr>
        <w:numPr>
          <w:ilvl w:val="0"/>
          <w:numId w:val="16"/>
        </w:numPr>
        <w:spacing w:line="360" w:before="105" w:after="105" w:lineRule="auto"/>
      </w:pPr>
      <w:r>
        <w:rPr>
          <w:rFonts w:eastAsia="georgia" w:cs="georgia" w:ascii="georgia" w:hAnsi="georgia"/>
          <w:b/>
          <w:color w:val="000000"/>
          <w:sz w:val="21"/>
        </w:rPr>
        <w:t xml:space="preserve">System:</w:t>
      </w:r>
      <w:r>
        <w:rPr>
          <w:rFonts w:eastAsia="georgia" w:cs="georgia" w:ascii="georgia" w:hAnsi="georgia"/>
          <w:color w:val="000000"/>
          <w:sz w:val="21"/>
        </w:rPr>
        <w:t xml:space="preserve"> Updates lead fields (qualification status, product fit, estimated value)</w:t>
      </w:r>
    </w:p>
    <w:p>
      <w:pPr>
        <w:numPr>
          <w:ilvl w:val="0"/>
          <w:numId w:val="16"/>
        </w:numPr>
        <w:spacing w:line="360" w:before="105" w:after="105" w:lineRule="auto"/>
      </w:pPr>
      <w:r>
        <w:rPr>
          <w:rFonts w:eastAsia="georgia" w:cs="georgia" w:ascii="georgia" w:hAnsi="georgia"/>
          <w:b/>
          <w:color w:val="000000"/>
          <w:sz w:val="21"/>
        </w:rPr>
        <w:t xml:space="preserve">Decision Point:</w:t>
      </w:r>
    </w:p>
    <w:p>
      <w:pPr>
        <w:numPr>
          <w:ilvl w:val="1"/>
          <w:numId w:val="16"/>
        </w:numPr>
        <w:spacing w:line="360" w:before="105" w:after="105" w:lineRule="auto"/>
      </w:pPr>
      <w:r>
        <w:rPr>
          <w:rFonts w:eastAsia="georgia" w:cs="georgia" w:ascii="georgia" w:hAnsi="georgia"/>
          <w:b/>
          <w:color w:val="000000"/>
          <w:sz w:val="21"/>
        </w:rPr>
        <w:t xml:space="preserve">Qualified</w:t>
      </w:r>
      <w:r>
        <w:rPr>
          <w:rFonts w:eastAsia="georgia" w:cs="georgia" w:ascii="georgia" w:hAnsi="georgia"/>
          <w:color w:val="000000"/>
          <w:sz w:val="21"/>
        </w:rPr>
        <w:t xml:space="preserve"> → Convert to Opportunity (Step 9)</w:t>
      </w:r>
    </w:p>
    <w:p>
      <w:pPr>
        <w:numPr>
          <w:ilvl w:val="1"/>
          <w:numId w:val="16"/>
        </w:numPr>
        <w:spacing w:line="360" w:before="105" w:after="105" w:lineRule="auto"/>
      </w:pPr>
      <w:r>
        <w:rPr>
          <w:rFonts w:eastAsia="georgia" w:cs="georgia" w:ascii="georgia" w:hAnsi="georgia"/>
          <w:b/>
          <w:color w:val="000000"/>
          <w:sz w:val="21"/>
        </w:rPr>
        <w:t xml:space="preserve">Not qualified / Not interested</w:t>
      </w:r>
      <w:r>
        <w:rPr>
          <w:rFonts w:eastAsia="georgia" w:cs="georgia" w:ascii="georgia" w:hAnsi="georgia"/>
          <w:color w:val="000000"/>
          <w:sz w:val="21"/>
        </w:rPr>
        <w:t xml:space="preserve"> → Mark lead "Lost" with reason (Step 10)</w:t>
      </w:r>
    </w:p>
    <w:p>
      <w:pPr>
        <w:numPr>
          <w:ilvl w:val="1"/>
          <w:numId w:val="16"/>
        </w:numPr>
        <w:spacing w:line="360" w:before="105" w:after="105" w:lineRule="auto"/>
      </w:pPr>
      <w:r>
        <w:rPr>
          <w:rFonts w:eastAsia="georgia" w:cs="georgia" w:ascii="georgia" w:hAnsi="georgia"/>
          <w:b/>
          <w:color w:val="000000"/>
          <w:sz w:val="21"/>
        </w:rPr>
        <w:t xml:space="preserve">Needs nurturing</w:t>
      </w:r>
      <w:r>
        <w:rPr>
          <w:rFonts w:eastAsia="georgia" w:cs="georgia" w:ascii="georgia" w:hAnsi="georgia"/>
          <w:color w:val="000000"/>
          <w:sz w:val="21"/>
        </w:rPr>
        <w:t xml:space="preserve"> → Add to drip campaign, schedule follow-up in 30/60/90 days</w:t>
      </w:r>
    </w:p>
    <w:p>
      <w:pPr>
        <w:spacing w:line="360" w:after="210" w:lineRule="auto"/>
      </w:pPr>
      <w:r>
        <w:rPr>
          <w:rFonts w:eastAsia="georgia" w:cs="georgia" w:ascii="georgia" w:hAnsi="georgia"/>
          <w:b/>
          <w:color w:val="000000"/>
        </w:rPr>
        <w:t xml:space="preserve">Step 9: Convert Lead to Opportunity (RM)</w:t>
      </w:r>
    </w:p>
    <w:p>
      <w:pPr>
        <w:numPr>
          <w:ilvl w:val="0"/>
          <w:numId w:val="17"/>
        </w:numPr>
        <w:spacing w:line="360" w:before="105" w:after="105" w:lineRule="auto"/>
      </w:pPr>
      <w:r>
        <w:rPr>
          <w:rFonts w:eastAsia="georgia" w:cs="georgia" w:ascii="georgia" w:hAnsi="georgia"/>
          <w:b/>
          <w:color w:val="000000"/>
          <w:sz w:val="21"/>
        </w:rPr>
        <w:t xml:space="preserve">Actor:</w:t>
      </w:r>
      <w:r>
        <w:rPr>
          <w:rFonts w:eastAsia="georgia" w:cs="georgia" w:ascii="georgia" w:hAnsi="georgia"/>
          <w:color w:val="000000"/>
          <w:sz w:val="21"/>
        </w:rPr>
        <w:t xml:space="preserve"> RM</w:t>
      </w:r>
    </w:p>
    <w:p>
      <w:pPr>
        <w:numPr>
          <w:ilvl w:val="0"/>
          <w:numId w:val="17"/>
        </w:numPr>
        <w:spacing w:line="360" w:before="105" w:after="105" w:lineRule="auto"/>
      </w:pPr>
      <w:r>
        <w:rPr>
          <w:rFonts w:eastAsia="georgia" w:cs="georgia" w:ascii="georgia" w:hAnsi="georgia"/>
          <w:b/>
          <w:color w:val="000000"/>
          <w:sz w:val="21"/>
        </w:rPr>
        <w:t xml:space="preserve">Action:</w:t>
      </w:r>
      <w:r>
        <w:rPr>
          <w:rFonts w:eastAsia="georgia" w:cs="georgia" w:ascii="georgia" w:hAnsi="georgia"/>
          <w:color w:val="000000"/>
          <w:sz w:val="21"/>
        </w:rPr>
        <w:t xml:space="preserve"> Clicks "Convert to Opportunity" in CRM</w:t>
      </w:r>
    </w:p>
    <w:p>
      <w:pPr>
        <w:numPr>
          <w:ilvl w:val="0"/>
          <w:numId w:val="17"/>
        </w:numPr>
        <w:spacing w:line="360" w:before="105" w:after="105" w:lineRule="auto"/>
      </w:pPr>
      <w:r>
        <w:rPr>
          <w:rFonts w:eastAsia="georgia" w:cs="georgia" w:ascii="georgia" w:hAnsi="georgia"/>
          <w:b/>
          <w:color w:val="000000"/>
          <w:sz w:val="21"/>
        </w:rPr>
        <w:t xml:space="preserve">System:</w:t>
      </w:r>
      <w:r>
        <w:rPr>
          <w:rFonts w:eastAsia="georgia" w:cs="georgia" w:ascii="georgia" w:hAnsi="georgia"/>
          <w:color w:val="000000"/>
          <w:sz w:val="21"/>
        </w:rPr>
        <w:t xml:space="preserve"> Creates Opportunity record linked to lead, auto-populates fields, creates follow-up tasks (document collection, application submission, etc.)</w:t>
      </w:r>
    </w:p>
    <w:p>
      <w:pPr>
        <w:numPr>
          <w:ilvl w:val="0"/>
          <w:numId w:val="17"/>
        </w:numPr>
        <w:spacing w:line="360" w:before="105" w:after="105" w:lineRule="auto"/>
      </w:pPr>
      <w:r>
        <w:rPr>
          <w:rFonts w:eastAsia="georgia" w:cs="georgia" w:ascii="georgia" w:hAnsi="georgia"/>
          <w:b/>
          <w:color w:val="000000"/>
          <w:sz w:val="21"/>
        </w:rPr>
        <w:t xml:space="preserve">Next Journey:</w:t>
      </w:r>
      <w:r>
        <w:rPr>
          <w:rFonts w:eastAsia="georgia" w:cs="georgia" w:ascii="georgia" w:hAnsi="georgia"/>
          <w:color w:val="000000"/>
          <w:sz w:val="21"/>
        </w:rPr>
        <w:t xml:space="preserve"> Opportunity → Application → Onboarding (outside scope)</w:t>
      </w:r>
    </w:p>
    <w:p>
      <w:pPr>
        <w:spacing w:line="360" w:after="210" w:lineRule="auto"/>
      </w:pPr>
      <w:r>
        <w:rPr>
          <w:rFonts w:eastAsia="georgia" w:cs="georgia" w:ascii="georgia" w:hAnsi="georgia"/>
          <w:b/>
          <w:color w:val="000000"/>
        </w:rPr>
        <w:t xml:space="preserve">Step 10: Close Lead as Lost (RM)</w:t>
      </w:r>
    </w:p>
    <w:p>
      <w:pPr>
        <w:numPr>
          <w:ilvl w:val="0"/>
          <w:numId w:val="18"/>
        </w:numPr>
        <w:spacing w:line="360" w:before="105" w:after="105" w:lineRule="auto"/>
      </w:pPr>
      <w:r>
        <w:rPr>
          <w:rFonts w:eastAsia="georgia" w:cs="georgia" w:ascii="georgia" w:hAnsi="georgia"/>
          <w:b/>
          <w:color w:val="000000"/>
          <w:sz w:val="21"/>
        </w:rPr>
        <w:t xml:space="preserve">Actor:</w:t>
      </w:r>
      <w:r>
        <w:rPr>
          <w:rFonts w:eastAsia="georgia" w:cs="georgia" w:ascii="georgia" w:hAnsi="georgia"/>
          <w:color w:val="000000"/>
          <w:sz w:val="21"/>
        </w:rPr>
        <w:t xml:space="preserve"> RM</w:t>
      </w:r>
    </w:p>
    <w:p>
      <w:pPr>
        <w:numPr>
          <w:ilvl w:val="0"/>
          <w:numId w:val="18"/>
        </w:numPr>
        <w:spacing w:line="360" w:before="105" w:after="105" w:lineRule="auto"/>
      </w:pPr>
      <w:r>
        <w:rPr>
          <w:rFonts w:eastAsia="georgia" w:cs="georgia" w:ascii="georgia" w:hAnsi="georgia"/>
          <w:b/>
          <w:color w:val="000000"/>
          <w:sz w:val="21"/>
        </w:rPr>
        <w:t xml:space="preserve">Action:</w:t>
      </w:r>
      <w:r>
        <w:rPr>
          <w:rFonts w:eastAsia="georgia" w:cs="georgia" w:ascii="georgia" w:hAnsi="georgia"/>
          <w:color w:val="000000"/>
          <w:sz w:val="21"/>
        </w:rPr>
        <w:t xml:space="preserve"> Selects loss reason (not interested, competitor, ineligible, price, etc.), adds notes</w:t>
      </w:r>
    </w:p>
    <w:p>
      <w:pPr>
        <w:numPr>
          <w:ilvl w:val="0"/>
          <w:numId w:val="18"/>
        </w:numPr>
        <w:spacing w:line="360" w:before="105" w:after="105" w:lineRule="auto"/>
      </w:pPr>
      <w:r>
        <w:rPr>
          <w:rFonts w:eastAsia="georgia" w:cs="georgia" w:ascii="georgia" w:hAnsi="georgia"/>
          <w:b/>
          <w:color w:val="000000"/>
          <w:sz w:val="21"/>
        </w:rPr>
        <w:t xml:space="preserve">System:</w:t>
      </w:r>
      <w:r>
        <w:rPr>
          <w:rFonts w:eastAsia="georgia" w:cs="georgia" w:ascii="georgia" w:hAnsi="georgia"/>
          <w:color w:val="000000"/>
          <w:sz w:val="21"/>
        </w:rPr>
        <w:t xml:space="preserve"> Closes lead, sends lost lead report to marketing for campaign optimization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alternate_paths"/>
      <w:r>
        <w:rPr>
          <w:rFonts w:eastAsia="georgia" w:cs="georgia" w:ascii="georgia" w:hAnsi="georgia"/>
          <w:b/>
          <w:color w:val="000000"/>
          <w:sz w:val="24"/>
        </w:rPr>
        <w:t xml:space="preserve">Alternate Paths</w:t>
      </w:r>
      <w:bookmarkEnd w:id="10"/>
    </w:p>
    <w:p>
      <w:pPr>
        <w:spacing w:line="360" w:after="210" w:lineRule="auto"/>
      </w:pPr>
      <w:r>
        <w:rPr>
          <w:rFonts w:eastAsia="georgia" w:cs="georgia" w:ascii="georgia" w:hAnsi="georgia"/>
          <w:b/>
          <w:color w:val="000000"/>
        </w:rPr>
        <w:t xml:space="preserve">Alternate Path A: Duplicate Lead Detection</w:t>
      </w:r>
    </w:p>
    <w:p>
      <w:pPr>
        <w:numPr>
          <w:ilvl w:val="0"/>
          <w:numId w:val="19"/>
        </w:numPr>
        <w:spacing w:line="360" w:before="105" w:after="105" w:lineRule="auto"/>
      </w:pPr>
      <w:r>
        <w:rPr>
          <w:rFonts w:eastAsia="georgia" w:cs="georgia" w:ascii="georgia" w:hAnsi="georgia"/>
          <w:b/>
          <w:color w:val="000000"/>
          <w:sz w:val="21"/>
        </w:rPr>
        <w:t xml:space="preserve">Trigger:</w:t>
      </w:r>
      <w:r>
        <w:rPr>
          <w:rFonts w:eastAsia="georgia" w:cs="georgia" w:ascii="georgia" w:hAnsi="georgia"/>
          <w:color w:val="000000"/>
          <w:sz w:val="21"/>
        </w:rPr>
        <w:t xml:space="preserve"> System detects existing lead/customer with same email/phone</w:t>
      </w:r>
    </w:p>
    <w:p>
      <w:pPr>
        <w:numPr>
          <w:ilvl w:val="0"/>
          <w:numId w:val="19"/>
        </w:numPr>
        <w:spacing w:line="360" w:before="105" w:after="105" w:lineRule="auto"/>
      </w:pPr>
      <w:r>
        <w:rPr>
          <w:rFonts w:eastAsia="georgia" w:cs="georgia" w:ascii="georgia" w:hAnsi="georgia"/>
          <w:b/>
          <w:color w:val="000000"/>
          <w:sz w:val="21"/>
        </w:rPr>
        <w:t xml:space="preserve">Action:</w:t>
      </w:r>
      <w:r>
        <w:rPr>
          <w:rFonts w:eastAsia="georgia" w:cs="georgia" w:ascii="georgia" w:hAnsi="georgia"/>
          <w:color w:val="000000"/>
          <w:sz w:val="21"/>
        </w:rPr>
        <w:t xml:space="preserve"> System merges lead data, notifies assigned RM of duplicate inquiry, updates lead score</w:t>
      </w:r>
    </w:p>
    <w:p>
      <w:pPr>
        <w:numPr>
          <w:ilvl w:val="0"/>
          <w:numId w:val="19"/>
        </w:numPr>
        <w:spacing w:line="360" w:before="105" w:after="105" w:lineRule="auto"/>
      </w:pPr>
      <w:r>
        <w:rPr>
          <w:rFonts w:eastAsia="georgia" w:cs="georgia" w:ascii="georgia" w:hAnsi="georgia"/>
          <w:b/>
          <w:color w:val="000000"/>
          <w:sz w:val="21"/>
        </w:rPr>
        <w:t xml:space="preserve">Outcome:</w:t>
      </w:r>
      <w:r>
        <w:rPr>
          <w:rFonts w:eastAsia="georgia" w:cs="georgia" w:ascii="georgia" w:hAnsi="georgia"/>
          <w:color w:val="000000"/>
          <w:sz w:val="21"/>
        </w:rPr>
        <w:t xml:space="preserve"> No new lead created; existing lead/opportunity reopened if closed</w:t>
      </w:r>
    </w:p>
    <w:p>
      <w:pPr>
        <w:spacing w:line="360" w:after="210" w:lineRule="auto"/>
      </w:pPr>
      <w:r>
        <w:rPr>
          <w:rFonts w:eastAsia="georgia" w:cs="georgia" w:ascii="georgia" w:hAnsi="georgia"/>
          <w:b/>
          <w:color w:val="000000"/>
        </w:rPr>
        <w:t xml:space="preserve">Alternate Path B: High-Value Lead Escalation</w:t>
      </w:r>
    </w:p>
    <w:p>
      <w:pPr>
        <w:numPr>
          <w:ilvl w:val="0"/>
          <w:numId w:val="20"/>
        </w:numPr>
        <w:spacing w:line="360" w:before="105" w:after="105" w:lineRule="auto"/>
      </w:pPr>
      <w:r>
        <w:rPr>
          <w:rFonts w:eastAsia="georgia" w:cs="georgia" w:ascii="georgia" w:hAnsi="georgia"/>
          <w:b/>
          <w:color w:val="000000"/>
          <w:sz w:val="21"/>
        </w:rPr>
        <w:t xml:space="preserve">Trigger:</w:t>
      </w:r>
      <w:r>
        <w:rPr>
          <w:rFonts w:eastAsia="georgia" w:cs="georgia" w:ascii="georgia" w:hAnsi="georgia"/>
          <w:color w:val="000000"/>
          <w:sz w:val="21"/>
        </w:rPr>
        <w:t xml:space="preserve"> Lead score &gt;80 or declared value &gt;$100K equivalent</w:t>
      </w:r>
    </w:p>
    <w:p>
      <w:pPr>
        <w:numPr>
          <w:ilvl w:val="0"/>
          <w:numId w:val="20"/>
        </w:numPr>
        <w:spacing w:line="360" w:before="105" w:after="105" w:lineRule="auto"/>
      </w:pPr>
      <w:r>
        <w:rPr>
          <w:rFonts w:eastAsia="georgia" w:cs="georgia" w:ascii="georgia" w:hAnsi="georgia"/>
          <w:b/>
          <w:color w:val="000000"/>
          <w:sz w:val="21"/>
        </w:rPr>
        <w:t xml:space="preserve">Action:</w:t>
      </w:r>
      <w:r>
        <w:rPr>
          <w:rFonts w:eastAsia="georgia" w:cs="georgia" w:ascii="georgia" w:hAnsi="georgia"/>
          <w:color w:val="000000"/>
          <w:sz w:val="21"/>
        </w:rPr>
        <w:t xml:space="preserve"> System routes to senior RM or branch manager; sends urgent notification</w:t>
      </w:r>
    </w:p>
    <w:p>
      <w:pPr>
        <w:numPr>
          <w:ilvl w:val="0"/>
          <w:numId w:val="20"/>
        </w:numPr>
        <w:spacing w:line="360" w:before="105" w:after="105" w:lineRule="auto"/>
      </w:pPr>
      <w:r>
        <w:rPr>
          <w:rFonts w:eastAsia="georgia" w:cs="georgia" w:ascii="georgia" w:hAnsi="georgia"/>
          <w:b/>
          <w:color w:val="000000"/>
          <w:sz w:val="21"/>
        </w:rPr>
        <w:t xml:space="preserve">Outcome:</w:t>
      </w:r>
      <w:r>
        <w:rPr>
          <w:rFonts w:eastAsia="georgia" w:cs="georgia" w:ascii="georgia" w:hAnsi="georgia"/>
          <w:color w:val="000000"/>
          <w:sz w:val="21"/>
        </w:rPr>
        <w:t xml:space="preserve"> SLA reduced to 1 hour; manager oversight enabled</w:t>
      </w:r>
    </w:p>
    <w:p>
      <w:pPr>
        <w:spacing w:line="360" w:after="210" w:lineRule="auto"/>
      </w:pPr>
      <w:r>
        <w:rPr>
          <w:rFonts w:eastAsia="georgia" w:cs="georgia" w:ascii="georgia" w:hAnsi="georgia"/>
          <w:b/>
          <w:color w:val="000000"/>
        </w:rPr>
        <w:t xml:space="preserve">Alternate Path C: Branch Walk-in After Digital Lead</w:t>
      </w:r>
    </w:p>
    <w:p>
      <w:pPr>
        <w:numPr>
          <w:ilvl w:val="0"/>
          <w:numId w:val="21"/>
        </w:numPr>
        <w:spacing w:line="360" w:before="105" w:after="105" w:lineRule="auto"/>
      </w:pPr>
      <w:r>
        <w:rPr>
          <w:rFonts w:eastAsia="georgia" w:cs="georgia" w:ascii="georgia" w:hAnsi="georgia"/>
          <w:b/>
          <w:color w:val="000000"/>
          <w:sz w:val="21"/>
        </w:rPr>
        <w:t xml:space="preserve">Trigger:</w:t>
      </w:r>
      <w:r>
        <w:rPr>
          <w:rFonts w:eastAsia="georgia" w:cs="georgia" w:ascii="georgia" w:hAnsi="georgia"/>
          <w:color w:val="000000"/>
          <w:sz w:val="21"/>
        </w:rPr>
        <w:t xml:space="preserve"> Prospect visits branch before RM contacts them</w:t>
      </w:r>
    </w:p>
    <w:p>
      <w:pPr>
        <w:numPr>
          <w:ilvl w:val="0"/>
          <w:numId w:val="21"/>
        </w:numPr>
        <w:spacing w:line="360" w:before="105" w:after="105" w:lineRule="auto"/>
      </w:pPr>
      <w:r>
        <w:rPr>
          <w:rFonts w:eastAsia="georgia" w:cs="georgia" w:ascii="georgia" w:hAnsi="georgia"/>
          <w:b/>
          <w:color w:val="000000"/>
          <w:sz w:val="21"/>
        </w:rPr>
        <w:t xml:space="preserve">Action:</w:t>
      </w:r>
      <w:r>
        <w:rPr>
          <w:rFonts w:eastAsia="georgia" w:cs="georgia" w:ascii="georgia" w:hAnsi="georgia"/>
          <w:color w:val="000000"/>
          <w:sz w:val="21"/>
        </w:rPr>
        <w:t xml:space="preserve"> Branch officer searches CRM by phone/email, finds existing lead, claims it</w:t>
      </w:r>
    </w:p>
    <w:p>
      <w:pPr>
        <w:numPr>
          <w:ilvl w:val="0"/>
          <w:numId w:val="21"/>
        </w:numPr>
        <w:spacing w:line="360" w:before="105" w:after="105" w:lineRule="auto"/>
      </w:pPr>
      <w:r>
        <w:rPr>
          <w:rFonts w:eastAsia="georgia" w:cs="georgia" w:ascii="georgia" w:hAnsi="georgia"/>
          <w:b/>
          <w:color w:val="000000"/>
          <w:sz w:val="21"/>
        </w:rPr>
        <w:t xml:space="preserve">Outcome:</w:t>
      </w:r>
      <w:r>
        <w:rPr>
          <w:rFonts w:eastAsia="georgia" w:cs="georgia" w:ascii="georgia" w:hAnsi="georgia"/>
          <w:color w:val="000000"/>
          <w:sz w:val="21"/>
        </w:rPr>
        <w:t xml:space="preserve"> Lead ownership transferred to branch officer; original RM notified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exception_handling"/>
      <w:r>
        <w:rPr>
          <w:rFonts w:eastAsia="georgia" w:cs="georgia" w:ascii="georgia" w:hAnsi="georgia"/>
          <w:b/>
          <w:color w:val="000000"/>
          <w:sz w:val="24"/>
        </w:rPr>
        <w:t xml:space="preserve">Exception Handling</w:t>
      </w:r>
      <w:bookmarkEnd w:id="11"/>
    </w:p>
    <w:p>
      <w:pPr>
        <w:spacing w:line="360" w:after="210" w:lineRule="auto"/>
      </w:pPr>
      <w:r>
        <w:rPr>
          <w:rFonts w:eastAsia="georgia" w:cs="georgia" w:ascii="georgia" w:hAnsi="georgia"/>
          <w:b/>
          <w:color w:val="000000"/>
        </w:rPr>
        <w:t xml:space="preserve">Exception 1: System Error During Lead Capture</w:t>
      </w:r>
    </w:p>
    <w:p>
      <w:pPr>
        <w:numPr>
          <w:ilvl w:val="0"/>
          <w:numId w:val="22"/>
        </w:numPr>
        <w:spacing w:line="360" w:before="105" w:after="105" w:lineRule="auto"/>
      </w:pPr>
      <w:r>
        <w:rPr>
          <w:rFonts w:eastAsia="georgia" w:cs="georgia" w:ascii="georgia" w:hAnsi="georgia"/>
          <w:b/>
          <w:color w:val="000000"/>
          <w:sz w:val="21"/>
        </w:rPr>
        <w:t xml:space="preserve">Scenario:</w:t>
      </w:r>
      <w:r>
        <w:rPr>
          <w:rFonts w:eastAsia="georgia" w:cs="georgia" w:ascii="georgia" w:hAnsi="georgia"/>
          <w:color w:val="000000"/>
          <w:sz w:val="21"/>
        </w:rPr>
        <w:t xml:space="preserve"> API failure, CRM downtime</w:t>
      </w:r>
    </w:p>
    <w:p>
      <w:pPr>
        <w:numPr>
          <w:ilvl w:val="0"/>
          <w:numId w:val="22"/>
        </w:numPr>
        <w:spacing w:line="360" w:before="105" w:after="105" w:lineRule="auto"/>
      </w:pPr>
      <w:r>
        <w:rPr>
          <w:rFonts w:eastAsia="georgia" w:cs="georgia" w:ascii="georgia" w:hAnsi="georgia"/>
          <w:b/>
          <w:color w:val="000000"/>
          <w:sz w:val="21"/>
        </w:rPr>
        <w:t xml:space="preserve">Handling:</w:t>
      </w:r>
      <w:r>
        <w:rPr>
          <w:rFonts w:eastAsia="georgia" w:cs="georgia" w:ascii="georgia" w:hAnsi="georgia"/>
          <w:color w:val="000000"/>
          <w:sz w:val="21"/>
        </w:rPr>
        <w:t xml:space="preserve"> Lead stored in queue/message bus, retried every 5 minutes; alert sent to IT ops</w:t>
      </w:r>
    </w:p>
    <w:p>
      <w:pPr>
        <w:numPr>
          <w:ilvl w:val="0"/>
          <w:numId w:val="22"/>
        </w:numPr>
        <w:spacing w:line="360" w:before="105" w:after="105" w:lineRule="auto"/>
      </w:pPr>
      <w:r>
        <w:rPr>
          <w:rFonts w:eastAsia="georgia" w:cs="georgia" w:ascii="georgia" w:hAnsi="georgia"/>
          <w:b/>
          <w:color w:val="000000"/>
          <w:sz w:val="21"/>
        </w:rPr>
        <w:t xml:space="preserve">User Experience:</w:t>
      </w:r>
      <w:r>
        <w:rPr>
          <w:rFonts w:eastAsia="georgia" w:cs="georgia" w:ascii="georgia" w:hAnsi="georgia"/>
          <w:color w:val="000000"/>
          <w:sz w:val="21"/>
        </w:rPr>
        <w:t xml:space="preserve"> Prospect sees "Submitted successfully" message; lead processed when system recovers</w:t>
      </w:r>
    </w:p>
    <w:p>
      <w:pPr>
        <w:spacing w:line="360" w:after="210" w:lineRule="auto"/>
      </w:pPr>
      <w:r>
        <w:rPr>
          <w:rFonts w:eastAsia="georgia" w:cs="georgia" w:ascii="georgia" w:hAnsi="georgia"/>
          <w:b/>
          <w:color w:val="000000"/>
        </w:rPr>
        <w:t xml:space="preserve">Exception 2: No RM Available for Assignment</w:t>
      </w:r>
    </w:p>
    <w:p>
      <w:pPr>
        <w:numPr>
          <w:ilvl w:val="0"/>
          <w:numId w:val="23"/>
        </w:numPr>
        <w:spacing w:line="360" w:before="105" w:after="105" w:lineRule="auto"/>
      </w:pPr>
      <w:r>
        <w:rPr>
          <w:rFonts w:eastAsia="georgia" w:cs="georgia" w:ascii="georgia" w:hAnsi="georgia"/>
          <w:b/>
          <w:color w:val="000000"/>
          <w:sz w:val="21"/>
        </w:rPr>
        <w:t xml:space="preserve">Scenario:</w:t>
      </w:r>
      <w:r>
        <w:rPr>
          <w:rFonts w:eastAsia="georgia" w:cs="georgia" w:ascii="georgia" w:hAnsi="georgia"/>
          <w:color w:val="000000"/>
          <w:sz w:val="21"/>
        </w:rPr>
        <w:t xml:space="preserve"> All RMs at capacity, geography not covered</w:t>
      </w:r>
    </w:p>
    <w:p>
      <w:pPr>
        <w:numPr>
          <w:ilvl w:val="0"/>
          <w:numId w:val="23"/>
        </w:numPr>
        <w:spacing w:line="360" w:before="105" w:after="105" w:lineRule="auto"/>
      </w:pPr>
      <w:r>
        <w:rPr>
          <w:rFonts w:eastAsia="georgia" w:cs="georgia" w:ascii="georgia" w:hAnsi="georgia"/>
          <w:b/>
          <w:color w:val="000000"/>
          <w:sz w:val="21"/>
        </w:rPr>
        <w:t xml:space="preserve">Handling:</w:t>
      </w:r>
      <w:r>
        <w:rPr>
          <w:rFonts w:eastAsia="georgia" w:cs="georgia" w:ascii="georgia" w:hAnsi="georgia"/>
          <w:color w:val="000000"/>
          <w:sz w:val="21"/>
        </w:rPr>
        <w:t xml:space="preserve"> Lead routed to branch manager queue or inside sales team; SLA extended by 4 hours</w:t>
      </w:r>
    </w:p>
    <w:p>
      <w:pPr>
        <w:numPr>
          <w:ilvl w:val="0"/>
          <w:numId w:val="23"/>
        </w:numPr>
        <w:spacing w:line="360" w:before="105" w:after="105" w:lineRule="auto"/>
      </w:pPr>
      <w:r>
        <w:rPr>
          <w:rFonts w:eastAsia="georgia" w:cs="georgia" w:ascii="georgia" w:hAnsi="georgia"/>
          <w:b/>
          <w:color w:val="000000"/>
          <w:sz w:val="21"/>
        </w:rPr>
        <w:t xml:space="preserve">Escalation:</w:t>
      </w:r>
      <w:r>
        <w:rPr>
          <w:rFonts w:eastAsia="georgia" w:cs="georgia" w:ascii="georgia" w:hAnsi="georgia"/>
          <w:color w:val="000000"/>
          <w:sz w:val="21"/>
        </w:rPr>
        <w:t xml:space="preserve"> Notification sent to regional sales head if unassigned &gt;8 hours</w:t>
      </w:r>
    </w:p>
    <w:p>
      <w:pPr>
        <w:spacing w:line="360" w:after="210" w:lineRule="auto"/>
      </w:pPr>
      <w:r>
        <w:rPr>
          <w:rFonts w:eastAsia="georgia" w:cs="georgia" w:ascii="georgia" w:hAnsi="georgia"/>
          <w:b/>
          <w:color w:val="000000"/>
        </w:rPr>
        <w:t xml:space="preserve">Exception 3: Prospect Requests DNC Mid-Journey</w:t>
      </w:r>
    </w:p>
    <w:p>
      <w:pPr>
        <w:numPr>
          <w:ilvl w:val="0"/>
          <w:numId w:val="24"/>
        </w:numPr>
        <w:spacing w:line="360" w:before="105" w:after="105" w:lineRule="auto"/>
      </w:pPr>
      <w:r>
        <w:rPr>
          <w:rFonts w:eastAsia="georgia" w:cs="georgia" w:ascii="georgia" w:hAnsi="georgia"/>
          <w:b/>
          <w:color w:val="000000"/>
          <w:sz w:val="21"/>
        </w:rPr>
        <w:t xml:space="preserve">Scenario:</w:t>
      </w:r>
      <w:r>
        <w:rPr>
          <w:rFonts w:eastAsia="georgia" w:cs="georgia" w:ascii="georgia" w:hAnsi="georgia"/>
          <w:color w:val="000000"/>
          <w:sz w:val="21"/>
        </w:rPr>
        <w:t xml:space="preserve"> Prospect replies "STOP" to SMS or requests no contact during call</w:t>
      </w:r>
    </w:p>
    <w:p>
      <w:pPr>
        <w:numPr>
          <w:ilvl w:val="0"/>
          <w:numId w:val="24"/>
        </w:numPr>
        <w:spacing w:line="360" w:before="105" w:after="105" w:lineRule="auto"/>
      </w:pPr>
      <w:r>
        <w:rPr>
          <w:rFonts w:eastAsia="georgia" w:cs="georgia" w:ascii="georgia" w:hAnsi="georgia"/>
          <w:b/>
          <w:color w:val="000000"/>
          <w:sz w:val="21"/>
        </w:rPr>
        <w:t xml:space="preserve">Handling:</w:t>
      </w:r>
      <w:r>
        <w:rPr>
          <w:rFonts w:eastAsia="georgia" w:cs="georgia" w:ascii="georgia" w:hAnsi="georgia"/>
          <w:color w:val="000000"/>
          <w:sz w:val="21"/>
        </w:rPr>
        <w:t xml:space="preserve"> RM updates lead status to "DNC Requested"; system adds to DNC registry; lead closed</w:t>
      </w:r>
    </w:p>
    <w:p>
      <w:pPr>
        <w:numPr>
          <w:ilvl w:val="0"/>
          <w:numId w:val="24"/>
        </w:numPr>
        <w:spacing w:line="360" w:before="105" w:after="105" w:lineRule="auto"/>
      </w:pPr>
      <w:r>
        <w:rPr>
          <w:rFonts w:eastAsia="georgia" w:cs="georgia" w:ascii="georgia" w:hAnsi="georgia"/>
          <w:b/>
          <w:color w:val="000000"/>
          <w:sz w:val="21"/>
        </w:rPr>
        <w:t xml:space="preserve">Audit:</w:t>
      </w:r>
      <w:r>
        <w:rPr>
          <w:rFonts w:eastAsia="georgia" w:cs="georgia" w:ascii="georgia" w:hAnsi="georgia"/>
          <w:color w:val="000000"/>
          <w:sz w:val="21"/>
        </w:rPr>
        <w:t xml:space="preserve"> DNC request logged with timestamp and channel for compliance</w:t>
      </w:r>
    </w:p>
    <w:p>
      <w:pPr>
        <w:spacing w:line="360" w:after="210" w:lineRule="auto"/>
      </w:pPr>
      <w:r>
        <w:rPr>
          <w:rFonts w:eastAsia="georgia" w:cs="georgia" w:ascii="georgia" w:hAnsi="georgia"/>
          <w:b/>
          <w:color w:val="000000"/>
        </w:rPr>
        <w:t xml:space="preserve">Exception 4: Consent Withdrawal</w:t>
      </w:r>
    </w:p>
    <w:p>
      <w:pPr>
        <w:numPr>
          <w:ilvl w:val="0"/>
          <w:numId w:val="25"/>
        </w:numPr>
        <w:spacing w:line="360" w:before="105" w:after="105" w:lineRule="auto"/>
      </w:pPr>
      <w:r>
        <w:rPr>
          <w:rFonts w:eastAsia="georgia" w:cs="georgia" w:ascii="georgia" w:hAnsi="georgia"/>
          <w:b/>
          <w:color w:val="000000"/>
          <w:sz w:val="21"/>
        </w:rPr>
        <w:t xml:space="preserve">Scenario:</w:t>
      </w:r>
      <w:r>
        <w:rPr>
          <w:rFonts w:eastAsia="georgia" w:cs="georgia" w:ascii="georgia" w:hAnsi="georgia"/>
          <w:color w:val="000000"/>
          <w:sz w:val="21"/>
        </w:rPr>
        <w:t xml:space="preserve"> Prospect emails GDPR/DPDP erasure request</w:t>
      </w:r>
    </w:p>
    <w:p>
      <w:pPr>
        <w:numPr>
          <w:ilvl w:val="0"/>
          <w:numId w:val="25"/>
        </w:numPr>
        <w:spacing w:line="360" w:before="105" w:after="105" w:lineRule="auto"/>
      </w:pPr>
      <w:r>
        <w:rPr>
          <w:rFonts w:eastAsia="georgia" w:cs="georgia" w:ascii="georgia" w:hAnsi="georgia"/>
          <w:b/>
          <w:color w:val="000000"/>
          <w:sz w:val="21"/>
        </w:rPr>
        <w:t xml:space="preserve">Handling:</w:t>
      </w:r>
      <w:r>
        <w:rPr>
          <w:rFonts w:eastAsia="georgia" w:cs="georgia" w:ascii="georgia" w:hAnsi="georgia"/>
          <w:color w:val="000000"/>
          <w:sz w:val="21"/>
        </w:rPr>
        <w:t xml:space="preserve"> Lead marked "Consent Withdrawn"; personal data anonymized per retention policy; marketing suppression list updated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system_interactions"/>
      <w:r>
        <w:rPr>
          <w:rFonts w:eastAsia="georgia" w:cs="georgia" w:ascii="georgia" w:hAnsi="georgia"/>
          <w:b/>
          <w:color w:val="000000"/>
          <w:sz w:val="24"/>
        </w:rPr>
        <w:t xml:space="preserve">System Interactions</w:t>
      </w:r>
      <w:bookmarkEnd w:id="12"/>
    </w:p>
    <w:p>
      <w:pPr>
        <w:spacing w:line="360" w:after="210" w:lineRule="auto"/>
      </w:pPr>
      <w:r>
        <w:rPr>
          <w:rFonts w:eastAsia="georgia" w:cs="georgia" w:ascii="georgia" w:hAnsi="georgia"/>
          <w:b/>
          <w:color w:val="000000"/>
        </w:rPr>
        <w:t xml:space="preserve">CRM Services:</w:t>
      </w:r>
    </w:p>
    <w:p>
      <w:pPr>
        <w:numPr>
          <w:ilvl w:val="0"/>
          <w:numId w:val="26"/>
        </w:numPr>
        <w:spacing w:line="360" w:before="105" w:after="105" w:lineRule="auto"/>
      </w:pPr>
      <w:r>
        <w:rPr>
          <w:rFonts w:eastAsia="georgia" w:cs="georgia" w:ascii="georgia" w:hAnsi="georgia"/>
          <w:color w:val="000000"/>
          <w:sz w:val="21"/>
        </w:rPr>
        <w:t xml:space="preserve">Lead Management (create, assign, update, convert, close)</w:t>
      </w:r>
    </w:p>
    <w:p>
      <w:pPr>
        <w:numPr>
          <w:ilvl w:val="0"/>
          <w:numId w:val="26"/>
        </w:numPr>
        <w:spacing w:line="360" w:before="105" w:after="105" w:lineRule="auto"/>
      </w:pPr>
      <w:r>
        <w:rPr>
          <w:rFonts w:eastAsia="georgia" w:cs="georgia" w:ascii="georgia" w:hAnsi="georgia"/>
          <w:color w:val="000000"/>
          <w:sz w:val="21"/>
        </w:rPr>
        <w:t xml:space="preserve">Task &amp; Activity Management (calls, emails, meetings)</w:t>
      </w:r>
    </w:p>
    <w:p>
      <w:pPr>
        <w:numPr>
          <w:ilvl w:val="0"/>
          <w:numId w:val="26"/>
        </w:numPr>
        <w:spacing w:line="360" w:before="105" w:after="105" w:lineRule="auto"/>
      </w:pPr>
      <w:r>
        <w:rPr>
          <w:rFonts w:eastAsia="georgia" w:cs="georgia" w:ascii="georgia" w:hAnsi="georgia"/>
          <w:color w:val="000000"/>
          <w:sz w:val="21"/>
        </w:rPr>
        <w:t xml:space="preserve">Lead Scoring Engine (rule-based or ML model)</w:t>
      </w:r>
    </w:p>
    <w:p>
      <w:pPr>
        <w:numPr>
          <w:ilvl w:val="0"/>
          <w:numId w:val="26"/>
        </w:numPr>
        <w:spacing w:line="360" w:before="105" w:after="105" w:lineRule="auto"/>
      </w:pPr>
      <w:r>
        <w:rPr>
          <w:rFonts w:eastAsia="georgia" w:cs="georgia" w:ascii="georgia" w:hAnsi="georgia"/>
          <w:color w:val="000000"/>
          <w:sz w:val="21"/>
        </w:rPr>
        <w:t xml:space="preserve">Routing Engine (territory, product, capacity-based assignment)</w:t>
      </w:r>
    </w:p>
    <w:p>
      <w:pPr>
        <w:numPr>
          <w:ilvl w:val="0"/>
          <w:numId w:val="26"/>
        </w:numPr>
        <w:spacing w:line="360" w:before="105" w:after="105" w:lineRule="auto"/>
      </w:pPr>
      <w:r>
        <w:rPr>
          <w:rFonts w:eastAsia="georgia" w:cs="georgia" w:ascii="georgia" w:hAnsi="georgia"/>
          <w:color w:val="000000"/>
          <w:sz w:val="21"/>
        </w:rPr>
        <w:t xml:space="preserve">Workflow Engine (SLA tracking, escalations, reminders)</w:t>
      </w:r>
    </w:p>
    <w:p>
      <w:pPr>
        <w:numPr>
          <w:ilvl w:val="0"/>
          <w:numId w:val="26"/>
        </w:numPr>
        <w:spacing w:line="360" w:before="105" w:after="105" w:lineRule="auto"/>
      </w:pPr>
      <w:r>
        <w:rPr>
          <w:rFonts w:eastAsia="georgia" w:cs="georgia" w:ascii="georgia" w:hAnsi="georgia"/>
          <w:color w:val="000000"/>
          <w:sz w:val="21"/>
        </w:rPr>
        <w:t xml:space="preserve">Notification Service (email, SMS, in-app push)</w:t>
      </w:r>
    </w:p>
    <w:p>
      <w:pPr>
        <w:spacing w:line="360" w:after="210" w:lineRule="auto"/>
      </w:pPr>
      <w:r>
        <w:rPr>
          <w:rFonts w:eastAsia="georgia" w:cs="georgia" w:ascii="georgia" w:hAnsi="georgia"/>
          <w:b/>
          <w:color w:val="000000"/>
        </w:rPr>
        <w:t xml:space="preserve">External Systems:</w:t>
      </w:r>
    </w:p>
    <w:p>
      <w:pPr>
        <w:numPr>
          <w:ilvl w:val="0"/>
          <w:numId w:val="27"/>
        </w:numPr>
        <w:spacing w:line="360" w:before="105" w:after="105" w:lineRule="auto"/>
      </w:pPr>
      <w:r>
        <w:rPr>
          <w:rFonts w:eastAsia="georgia" w:cs="georgia" w:ascii="georgia" w:hAnsi="georgia"/>
          <w:b/>
          <w:color w:val="000000"/>
          <w:sz w:val="21"/>
        </w:rPr>
        <w:t xml:space="preserve">Public Website / Mobile App</w:t>
      </w:r>
      <w:r>
        <w:rPr>
          <w:rFonts w:eastAsia="georgia" w:cs="georgia" w:ascii="georgia" w:hAnsi="georgia"/>
          <w:color w:val="000000"/>
          <w:sz w:val="21"/>
        </w:rPr>
        <w:t xml:space="preserve"> → CRM API (lead submission)</w:t>
      </w:r>
    </w:p>
    <w:p>
      <w:pPr>
        <w:numPr>
          <w:ilvl w:val="0"/>
          <w:numId w:val="27"/>
        </w:numPr>
        <w:spacing w:line="360" w:before="105" w:after="105" w:lineRule="auto"/>
      </w:pPr>
      <w:r>
        <w:rPr>
          <w:rFonts w:eastAsia="georgia" w:cs="georgia" w:ascii="georgia" w:hAnsi="georgia"/>
          <w:b/>
          <w:color w:val="000000"/>
          <w:sz w:val="21"/>
        </w:rPr>
        <w:t xml:space="preserve">Core Banking System</w:t>
      </w:r>
      <w:r>
        <w:rPr>
          <w:rFonts w:eastAsia="georgia" w:cs="georgia" w:ascii="georgia" w:hAnsi="georgia"/>
          <w:color w:val="000000"/>
          <w:sz w:val="21"/>
        </w:rPr>
        <w:t xml:space="preserve"> → CRM (customer lookup for de-duplication)</w:t>
      </w:r>
    </w:p>
    <w:p>
      <w:pPr>
        <w:numPr>
          <w:ilvl w:val="0"/>
          <w:numId w:val="27"/>
        </w:numPr>
        <w:spacing w:line="360" w:before="105" w:after="105" w:lineRule="auto"/>
      </w:pPr>
      <w:r>
        <w:rPr>
          <w:rFonts w:eastAsia="georgia" w:cs="georgia" w:ascii="georgia" w:hAnsi="georgia"/>
          <w:b/>
          <w:color w:val="000000"/>
          <w:sz w:val="21"/>
        </w:rPr>
        <w:t xml:space="preserve">DNC Registry</w:t>
      </w:r>
      <w:r>
        <w:rPr>
          <w:rFonts w:eastAsia="georgia" w:cs="georgia" w:ascii="georgia" w:hAnsi="georgia"/>
          <w:color w:val="000000"/>
          <w:sz w:val="21"/>
        </w:rPr>
        <w:t xml:space="preserve"> (Do Not Call) → CRM (check before contact)</w:t>
      </w:r>
    </w:p>
    <w:p>
      <w:pPr>
        <w:numPr>
          <w:ilvl w:val="0"/>
          <w:numId w:val="27"/>
        </w:numPr>
        <w:spacing w:line="360" w:before="105" w:after="105" w:lineRule="auto"/>
      </w:pPr>
      <w:r>
        <w:rPr>
          <w:rFonts w:eastAsia="georgia" w:cs="georgia" w:ascii="georgia" w:hAnsi="georgia"/>
          <w:b/>
          <w:color w:val="000000"/>
          <w:sz w:val="21"/>
        </w:rPr>
        <w:t xml:space="preserve">Consent Management Platform</w:t>
      </w:r>
      <w:r>
        <w:rPr>
          <w:rFonts w:eastAsia="georgia" w:cs="georgia" w:ascii="georgia" w:hAnsi="georgia"/>
          <w:color w:val="000000"/>
          <w:sz w:val="21"/>
        </w:rPr>
        <w:t xml:space="preserve"> → CRM (consent validation, audit trail)</w:t>
      </w:r>
    </w:p>
    <w:p>
      <w:pPr>
        <w:numPr>
          <w:ilvl w:val="0"/>
          <w:numId w:val="27"/>
        </w:numPr>
        <w:spacing w:line="360" w:before="105" w:after="105" w:lineRule="auto"/>
      </w:pPr>
      <w:r>
        <w:rPr>
          <w:rFonts w:eastAsia="georgia" w:cs="georgia" w:ascii="georgia" w:hAnsi="georgia"/>
          <w:b/>
          <w:color w:val="000000"/>
          <w:sz w:val="21"/>
        </w:rPr>
        <w:t xml:space="preserve">Marketing Automation</w:t>
      </w:r>
      <w:r>
        <w:rPr>
          <w:rFonts w:eastAsia="georgia" w:cs="georgia" w:ascii="georgia" w:hAnsi="georgia"/>
          <w:color w:val="000000"/>
          <w:sz w:val="21"/>
        </w:rPr>
        <w:t xml:space="preserve"> → CRM (campaign tracking, source attribution, nurture workflows)</w:t>
      </w:r>
    </w:p>
    <w:p>
      <w:pPr>
        <w:numPr>
          <w:ilvl w:val="0"/>
          <w:numId w:val="27"/>
        </w:numPr>
        <w:spacing w:line="360" w:before="105" w:after="105" w:lineRule="auto"/>
      </w:pPr>
      <w:r>
        <w:rPr>
          <w:rFonts w:eastAsia="georgia" w:cs="georgia" w:ascii="georgia" w:hAnsi="georgia"/>
          <w:b/>
          <w:color w:val="000000"/>
          <w:sz w:val="21"/>
        </w:rPr>
        <w:t xml:space="preserve">Analytics / BI</w:t>
      </w:r>
      <w:r>
        <w:rPr>
          <w:rFonts w:eastAsia="georgia" w:cs="georgia" w:ascii="georgia" w:hAnsi="georgia"/>
          <w:color w:val="000000"/>
          <w:sz w:val="21"/>
        </w:rPr>
        <w:t xml:space="preserve"> → CRM (lead funnel reports, conversion dashboards)</w:t>
      </w:r>
    </w:p>
    <w:p>
      <w:pPr>
        <w:numPr>
          <w:ilvl w:val="0"/>
          <w:numId w:val="27"/>
        </w:numPr>
        <w:spacing w:line="360" w:before="105" w:after="105" w:lineRule="auto"/>
      </w:pPr>
      <w:r>
        <w:rPr>
          <w:rFonts w:eastAsia="georgia" w:cs="georgia" w:ascii="georgia" w:hAnsi="georgia"/>
          <w:b/>
          <w:color w:val="000000"/>
          <w:sz w:val="21"/>
        </w:rPr>
        <w:t xml:space="preserve">Telephony / CTI</w:t>
      </w:r>
      <w:r>
        <w:rPr>
          <w:rFonts w:eastAsia="georgia" w:cs="georgia" w:ascii="georgia" w:hAnsi="georgia"/>
          <w:color w:val="000000"/>
          <w:sz w:val="21"/>
        </w:rPr>
        <w:t xml:space="preserve"> → CRM (click-to-dial, call logging)</w:t>
      </w:r>
    </w:p>
    <w:p>
      <w:pPr>
        <w:numPr>
          <w:ilvl w:val="0"/>
          <w:numId w:val="27"/>
        </w:numPr>
        <w:spacing w:line="360" w:before="105" w:after="105" w:lineRule="auto"/>
      </w:pPr>
      <w:r>
        <w:rPr>
          <w:rFonts w:eastAsia="georgia" w:cs="georgia" w:ascii="georgia" w:hAnsi="georgia"/>
          <w:b/>
          <w:color w:val="000000"/>
          <w:sz w:val="21"/>
        </w:rPr>
        <w:t xml:space="preserve">Document Management System</w:t>
      </w:r>
      <w:r>
        <w:rPr>
          <w:rFonts w:eastAsia="georgia" w:cs="georgia" w:ascii="georgia" w:hAnsi="georgia"/>
          <w:color w:val="000000"/>
          <w:sz w:val="21"/>
        </w:rPr>
        <w:t xml:space="preserve"> → CRM (attach lead forms, ID proofs for qualified leads)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data_touchpoints"/>
      <w:r>
        <w:rPr>
          <w:rFonts w:eastAsia="georgia" w:cs="georgia" w:ascii="georgia" w:hAnsi="georgia"/>
          <w:b/>
          <w:color w:val="000000"/>
          <w:sz w:val="24"/>
        </w:rPr>
        <w:t xml:space="preserve">Data Touchpoints</w:t>
      </w:r>
      <w:bookmarkEnd w:id="13"/>
    </w:p>
    <w:p>
      <w:pPr>
        <w:spacing w:line="360" w:after="210" w:lineRule="auto"/>
      </w:pPr>
      <w:r>
        <w:rPr>
          <w:rFonts w:eastAsia="georgia" w:cs="georgia" w:ascii="georgia" w:hAnsi="georgia"/>
          <w:b/>
          <w:color w:val="000000"/>
        </w:rPr>
        <w:t xml:space="preserve">Key Entities:</w:t>
      </w:r>
    </w:p>
    <w:p>
      <w:pPr>
        <w:numPr>
          <w:ilvl w:val="0"/>
          <w:numId w:val="28"/>
        </w:numPr>
        <w:spacing w:line="360" w:before="105" w:after="105" w:lineRule="auto"/>
      </w:pPr>
      <w:r>
        <w:rPr>
          <w:rFonts w:eastAsia="georgia" w:cs="georgia" w:ascii="georgia" w:hAnsi="georgia"/>
          <w:b/>
          <w:color w:val="000000"/>
          <w:sz w:val="21"/>
        </w:rPr>
        <w:t xml:space="preserve">Lead</w:t>
      </w:r>
      <w:r>
        <w:rPr>
          <w:rFonts w:eastAsia="georgia" w:cs="georgia" w:ascii="georgia" w:hAnsi="georgia"/>
          <w:color w:val="000000"/>
          <w:sz w:val="21"/>
        </w:rPr>
        <w:t xml:space="preserve"> – Core entity</w:t>
      </w:r>
    </w:p>
    <w:p>
      <w:pPr>
        <w:numPr>
          <w:ilvl w:val="0"/>
          <w:numId w:val="28"/>
        </w:numPr>
        <w:spacing w:line="360" w:before="105" w:after="105" w:lineRule="auto"/>
      </w:pPr>
      <w:r>
        <w:rPr>
          <w:rFonts w:eastAsia="georgia" w:cs="georgia" w:ascii="georgia" w:hAnsi="georgia"/>
          <w:b/>
          <w:color w:val="000000"/>
          <w:sz w:val="21"/>
        </w:rPr>
        <w:t xml:space="preserve">Account/Contact</w:t>
      </w:r>
      <w:r>
        <w:rPr>
          <w:rFonts w:eastAsia="georgia" w:cs="georgia" w:ascii="georgia" w:hAnsi="georgia"/>
          <w:color w:val="000000"/>
          <w:sz w:val="21"/>
        </w:rPr>
        <w:t xml:space="preserve"> – Created upon conversion (if prospect becomes customer)</w:t>
      </w:r>
    </w:p>
    <w:p>
      <w:pPr>
        <w:numPr>
          <w:ilvl w:val="0"/>
          <w:numId w:val="28"/>
        </w:numPr>
        <w:spacing w:line="360" w:before="105" w:after="105" w:lineRule="auto"/>
      </w:pPr>
      <w:r>
        <w:rPr>
          <w:rFonts w:eastAsia="georgia" w:cs="georgia" w:ascii="georgia" w:hAnsi="georgia"/>
          <w:b/>
          <w:color w:val="000000"/>
          <w:sz w:val="21"/>
        </w:rPr>
        <w:t xml:space="preserve">Opportunity</w:t>
      </w:r>
      <w:r>
        <w:rPr>
          <w:rFonts w:eastAsia="georgia" w:cs="georgia" w:ascii="georgia" w:hAnsi="georgia"/>
          <w:color w:val="000000"/>
          <w:sz w:val="21"/>
        </w:rPr>
        <w:t xml:space="preserve"> – Created from qualified lead</w:t>
      </w:r>
    </w:p>
    <w:p>
      <w:pPr>
        <w:numPr>
          <w:ilvl w:val="0"/>
          <w:numId w:val="28"/>
        </w:numPr>
        <w:spacing w:line="360" w:before="105" w:after="105" w:lineRule="auto"/>
      </w:pPr>
      <w:r>
        <w:rPr>
          <w:rFonts w:eastAsia="georgia" w:cs="georgia" w:ascii="georgia" w:hAnsi="georgia"/>
          <w:b/>
          <w:color w:val="000000"/>
          <w:sz w:val="21"/>
        </w:rPr>
        <w:t xml:space="preserve">Task/Activity</w:t>
      </w:r>
      <w:r>
        <w:rPr>
          <w:rFonts w:eastAsia="georgia" w:cs="georgia" w:ascii="georgia" w:hAnsi="georgia"/>
          <w:color w:val="000000"/>
          <w:sz w:val="21"/>
        </w:rPr>
        <w:t xml:space="preserve"> – Contact attempts, meetings, emails</w:t>
      </w:r>
    </w:p>
    <w:p>
      <w:pPr>
        <w:numPr>
          <w:ilvl w:val="0"/>
          <w:numId w:val="28"/>
        </w:numPr>
        <w:spacing w:line="360" w:before="105" w:after="105" w:lineRule="auto"/>
      </w:pPr>
      <w:r>
        <w:rPr>
          <w:rFonts w:eastAsia="georgia" w:cs="georgia" w:ascii="georgia" w:hAnsi="georgia"/>
          <w:b/>
          <w:color w:val="000000"/>
          <w:sz w:val="21"/>
        </w:rPr>
        <w:t xml:space="preserve">Campaign</w:t>
      </w:r>
      <w:r>
        <w:rPr>
          <w:rFonts w:eastAsia="georgia" w:cs="georgia" w:ascii="georgia" w:hAnsi="georgia"/>
          <w:color w:val="000000"/>
          <w:sz w:val="21"/>
        </w:rPr>
        <w:t xml:space="preserve"> – Source attribution</w:t>
      </w:r>
    </w:p>
    <w:p>
      <w:pPr>
        <w:numPr>
          <w:ilvl w:val="0"/>
          <w:numId w:val="28"/>
        </w:numPr>
        <w:spacing w:line="360" w:before="105" w:after="105" w:lineRule="auto"/>
      </w:pPr>
      <w:r>
        <w:rPr>
          <w:rFonts w:eastAsia="georgia" w:cs="georgia" w:ascii="georgia" w:hAnsi="georgia"/>
          <w:b/>
          <w:color w:val="000000"/>
          <w:sz w:val="21"/>
        </w:rPr>
        <w:t xml:space="preserve">Consent Record</w:t>
      </w:r>
      <w:r>
        <w:rPr>
          <w:rFonts w:eastAsia="georgia" w:cs="georgia" w:ascii="georgia" w:hAnsi="georgia"/>
          <w:color w:val="000000"/>
          <w:sz w:val="21"/>
        </w:rPr>
        <w:t xml:space="preserve"> – Audit trail</w:t>
      </w:r>
    </w:p>
    <w:p>
      <w:pPr>
        <w:spacing w:line="360" w:after="210" w:lineRule="auto"/>
      </w:pPr>
      <w:r>
        <w:rPr>
          <w:rFonts w:eastAsia="georgia" w:cs="georgia" w:ascii="georgia" w:hAnsi="georgia"/>
          <w:b/>
          <w:color w:val="000000"/>
        </w:rPr>
        <w:t xml:space="preserve">Key Fields (Lead Object):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Lead 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Auto-number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Unique identifier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First Name, Last 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Prospect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Contact 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Email, Mobile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Email, Phone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Prospect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Primary contact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Interest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Picklist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Prospect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Routing, scoring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City/State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Picklist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Prospect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Territory routing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Lead Score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Number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Prioritization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Lead Status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Picklist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System/RM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New/Assigned/Contacted/Qualified/Converted/Lost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Lead Source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Picklist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Website/Mobile App/Referral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Campaign 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Lookup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Attribution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Consent - Marketing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Prospect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GDPR/DPDP compliance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Consent - Data Processing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Prospect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GDPR/DPDP compliance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DNC Flag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System/RM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 Not Contact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Assigned RM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Lookup (User)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Owner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Assignment Date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DateTime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SLA calculation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First Contact Date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DateTime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Response time tracking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Conversion Date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DateTime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Funnel analytics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Loss Reason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Picklist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Campaign optimization</w:t>
            </w:r>
          </w:p>
        </w:tc>
      </w:tr>
    </w:tbl>
    <w:p>
      <w:pPr>
        <w:spacing w:lineRule="auto"/>
      </w:pPr>
    </w:p>
    <w:p>
      <w:pPr>
        <w:spacing w:line="360" w:after="210" w:lineRule="auto"/>
      </w:pPr>
      <w:r>
        <w:rPr>
          <w:rFonts w:eastAsia="georgia" w:cs="georgia" w:ascii="georgia" w:hAnsi="georgia"/>
          <w:b/>
          <w:color w:val="000000"/>
        </w:rPr>
        <w:t xml:space="preserve">Data Operations:</w:t>
      </w:r>
    </w:p>
    <w:p>
      <w:pPr>
        <w:numPr>
          <w:ilvl w:val="0"/>
          <w:numId w:val="29"/>
        </w:numPr>
        <w:spacing w:line="360" w:before="105" w:after="105" w:lineRule="auto"/>
      </w:pPr>
      <w:r>
        <w:rPr>
          <w:rFonts w:eastAsia="georgia" w:cs="georgia" w:ascii="georgia" w:hAnsi="georgia"/>
          <w:b/>
          <w:color w:val="000000"/>
          <w:sz w:val="21"/>
        </w:rPr>
        <w:t xml:space="preserve">Create</w:t>
      </w:r>
      <w:r>
        <w:rPr>
          <w:rFonts w:eastAsia="georgia" w:cs="georgia" w:ascii="georgia" w:hAnsi="georgia"/>
          <w:color w:val="000000"/>
          <w:sz w:val="21"/>
        </w:rPr>
        <w:t xml:space="preserve"> – Lead record on form submission</w:t>
      </w:r>
    </w:p>
    <w:p>
      <w:pPr>
        <w:numPr>
          <w:ilvl w:val="0"/>
          <w:numId w:val="29"/>
        </w:numPr>
        <w:spacing w:line="360" w:before="105" w:after="105" w:lineRule="auto"/>
      </w:pPr>
      <w:r>
        <w:rPr>
          <w:rFonts w:eastAsia="georgia" w:cs="georgia" w:ascii="georgia" w:hAnsi="georgia"/>
          <w:b/>
          <w:color w:val="000000"/>
          <w:sz w:val="21"/>
        </w:rPr>
        <w:t xml:space="preserve">Read</w:t>
      </w:r>
      <w:r>
        <w:rPr>
          <w:rFonts w:eastAsia="georgia" w:cs="georgia" w:ascii="georgia" w:hAnsi="georgia"/>
          <w:color w:val="000000"/>
          <w:sz w:val="21"/>
        </w:rPr>
        <w:t xml:space="preserve"> – De-duplication check against existing leads/contacts</w:t>
      </w:r>
    </w:p>
    <w:p>
      <w:pPr>
        <w:numPr>
          <w:ilvl w:val="0"/>
          <w:numId w:val="29"/>
        </w:numPr>
        <w:spacing w:line="360" w:before="105" w:after="105" w:lineRule="auto"/>
      </w:pPr>
      <w:r>
        <w:rPr>
          <w:rFonts w:eastAsia="georgia" w:cs="georgia" w:ascii="georgia" w:hAnsi="georgia"/>
          <w:b/>
          <w:color w:val="000000"/>
          <w:sz w:val="21"/>
        </w:rPr>
        <w:t xml:space="preserve">Update</w:t>
      </w:r>
      <w:r>
        <w:rPr>
          <w:rFonts w:eastAsia="georgia" w:cs="georgia" w:ascii="georgia" w:hAnsi="georgia"/>
          <w:color w:val="000000"/>
          <w:sz w:val="21"/>
        </w:rPr>
        <w:t xml:space="preserve"> – Status changes, contact attempts, qualification notes</w:t>
      </w:r>
    </w:p>
    <w:p>
      <w:pPr>
        <w:numPr>
          <w:ilvl w:val="0"/>
          <w:numId w:val="29"/>
        </w:numPr>
        <w:spacing w:line="360" w:before="105" w:after="105" w:lineRule="auto"/>
      </w:pPr>
      <w:r>
        <w:rPr>
          <w:rFonts w:eastAsia="georgia" w:cs="georgia" w:ascii="georgia" w:hAnsi="georgia"/>
          <w:b/>
          <w:color w:val="000000"/>
          <w:sz w:val="21"/>
        </w:rPr>
        <w:t xml:space="preserve">Convert</w:t>
      </w:r>
      <w:r>
        <w:rPr>
          <w:rFonts w:eastAsia="georgia" w:cs="georgia" w:ascii="georgia" w:hAnsi="georgia"/>
          <w:color w:val="000000"/>
          <w:sz w:val="21"/>
        </w:rPr>
        <w:t xml:space="preserve"> – Lead → Account/Contact/Opportunity (if not existing customer)</w:t>
      </w:r>
    </w:p>
    <w:p>
      <w:pPr>
        <w:numPr>
          <w:ilvl w:val="0"/>
          <w:numId w:val="29"/>
        </w:numPr>
        <w:spacing w:line="360" w:before="105" w:after="105" w:lineRule="auto"/>
      </w:pPr>
      <w:r>
        <w:rPr>
          <w:rFonts w:eastAsia="georgia" w:cs="georgia" w:ascii="georgia" w:hAnsi="georgia"/>
          <w:b/>
          <w:color w:val="000000"/>
          <w:sz w:val="21"/>
        </w:rPr>
        <w:t xml:space="preserve">Delete/Archive</w:t>
      </w:r>
      <w:r>
        <w:rPr>
          <w:rFonts w:eastAsia="georgia" w:cs="georgia" w:ascii="georgia" w:hAnsi="georgia"/>
          <w:color w:val="000000"/>
          <w:sz w:val="21"/>
        </w:rPr>
        <w:t xml:space="preserve"> – DNC requests, consent withdrawal (per retention policy)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3_jira_azure_devops_artifacts"/>
      <w:r>
        <w:rPr>
          <w:rFonts w:eastAsia="georgia" w:cs="georgia" w:ascii="georgia" w:hAnsi="georgia"/>
          <w:b/>
          <w:color w:val="000000"/>
          <w:sz w:val="24"/>
        </w:rPr>
        <w:t xml:space="preserve">3. JIRA / AZURE DEVOPS ARTIFACTS</w:t>
      </w:r>
      <w:bookmarkEnd w:id="14"/>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epic"/>
      <w:r>
        <w:rPr>
          <w:rFonts w:eastAsia="georgia" w:cs="georgia" w:ascii="georgia" w:hAnsi="georgia"/>
          <w:b/>
          <w:color w:val="000000"/>
          <w:sz w:val="24"/>
        </w:rPr>
        <w:t xml:space="preserve">EPIC</w:t>
      </w:r>
      <w:bookmarkEnd w:id="15"/>
    </w:p>
    <w:p>
      <w:pPr>
        <w:spacing w:line="360" w:after="210" w:lineRule="auto"/>
      </w:pPr>
      <w:r>
        <w:rPr>
          <w:rFonts w:eastAsia="georgia" w:cs="georgia" w:ascii="georgia" w:hAnsi="georgia"/>
          <w:b/>
          <w:color w:val="000000"/>
        </w:rPr>
        <w:t xml:space="preserve">Epic Name:</w:t>
      </w:r>
      <w:r>
        <w:rPr>
          <w:rFonts w:eastAsia="georgia" w:cs="georgia" w:ascii="georgia" w:hAnsi="georgia"/>
          <w:color w:val="000000"/>
        </w:rPr>
        <w:br w:type="textWrapping"/>
      </w:r>
      <w:r>
        <w:rPr>
          <w:rFonts w:eastAsia="georgia" w:cs="georgia" w:ascii="georgia" w:hAnsi="georgia"/>
          <w:color w:val="000000"/>
        </w:rPr>
        <w:t xml:space="preserve">Digital Lead Capture, Intelligent Routing, and Conversion Management</w:t>
      </w:r>
    </w:p>
    <w:p>
      <w:pPr>
        <w:spacing w:line="360" w:after="210" w:lineRule="auto"/>
      </w:pPr>
      <w:r>
        <w:rPr>
          <w:rFonts w:eastAsia="georgia" w:cs="georgia" w:ascii="georgia" w:hAnsi="georgia"/>
          <w:b/>
          <w:color w:val="000000"/>
        </w:rPr>
        <w:t xml:space="preserve">Epic Description:</w:t>
      </w:r>
      <w:r>
        <w:rPr>
          <w:rFonts w:eastAsia="georgia" w:cs="georgia" w:ascii="georgia" w:hAnsi="georgia"/>
          <w:color w:val="000000"/>
        </w:rPr>
        <w:br w:type="textWrapping"/>
      </w:r>
      <w:r>
        <w:rPr>
          <w:rFonts w:eastAsia="georgia" w:cs="georgia" w:ascii="georgia" w:hAnsi="georgia"/>
          <w:color w:val="000000"/>
        </w:rPr>
        <w:t xml:space="preserve">Enable end-to-end digital lead management from capture through conversion, ensuring compliant, fast, and intelligent routing of website and mobile app leads to the appropriate RM or branch sales team. This epic covers lead capture via public channels, automated scoring and assignment, multi-channel follow-up by RMs, and full lifecycle tracking with compliance and auditability built in. The solution will improve speed-to-lead, increase conversion rates, and provide closed-loop reporting on digital campaign ROI.</w:t>
      </w:r>
    </w:p>
    <w:p>
      <w:pPr>
        <w:spacing w:line="360" w:after="210" w:lineRule="auto"/>
      </w:pPr>
      <w:r>
        <w:rPr>
          <w:rFonts w:eastAsia="georgia" w:cs="georgia" w:ascii="georgia" w:hAnsi="georgia"/>
          <w:b/>
          <w:color w:val="000000"/>
        </w:rPr>
        <w:t xml:space="preserve">Business Outcome:</w:t>
      </w:r>
      <w:r>
        <w:rPr>
          <w:rFonts w:eastAsia="georgia" w:cs="georgia" w:ascii="georgia" w:hAnsi="georgia"/>
          <w:color w:val="000000"/>
        </w:rPr>
        <w:br w:type="textWrapping"/>
      </w:r>
      <w:r>
        <w:rPr>
          <w:rFonts w:eastAsia="georgia" w:cs="georgia" w:ascii="georgia" w:hAnsi="georgia"/>
          <w:color w:val="000000"/>
        </w:rPr>
        <w:t xml:space="preserve">Increase digital lead conversion rate by 20–30%, reduce lead response time to &lt;2 hours for hot leads, and ensure 100% compliance with data privacy regulations (GDPR, DPDP Act).</w:t>
      </w:r>
    </w:p>
    <w:p>
      <w:pPr>
        <w:spacing w:line="360" w:after="210" w:lineRule="auto"/>
      </w:pPr>
      <w:r>
        <w:rPr>
          <w:rFonts w:eastAsia="georgia" w:cs="georgia" w:ascii="georgia" w:hAnsi="georgia"/>
          <w:b/>
          <w:color w:val="000000"/>
        </w:rPr>
        <w:t xml:space="preserve">Scope:</w:t>
      </w:r>
      <w:r>
        <w:rPr>
          <w:rFonts w:eastAsia="georgia" w:cs="georgia" w:ascii="georgia" w:hAnsi="georgia"/>
          <w:color w:val="000000"/>
        </w:rPr>
        <w:br w:type="textWrapping"/>
      </w:r>
      <w:r>
        <w:rPr>
          <w:rFonts w:eastAsia="georgia" w:cs="georgia" w:ascii="georgia" w:hAnsi="georgia"/>
          <w:color w:val="000000"/>
        </w:rPr>
        <w:t xml:space="preserve">Lead capture forms (web/mobile), lead de-duplication, consent management, lead scoring, intelligent routing, RM workbench, multi-channel follow-up, lead conversion to opportunity, and reporting/analytics.</w:t>
      </w:r>
    </w:p>
    <w:p>
      <w:pPr>
        <w:spacing w:line="360" w:after="210" w:lineRule="auto"/>
      </w:pPr>
      <w:r>
        <w:rPr>
          <w:rFonts w:eastAsia="georgia" w:cs="georgia" w:ascii="georgia" w:hAnsi="georgia"/>
          <w:b/>
          <w:color w:val="000000"/>
        </w:rPr>
        <w:t xml:space="preserve">Out of Scope:</w:t>
      </w:r>
      <w:r>
        <w:rPr>
          <w:rFonts w:eastAsia="georgia" w:cs="georgia" w:ascii="georgia" w:hAnsi="georgia"/>
          <w:color w:val="000000"/>
        </w:rPr>
        <w:br w:type="textWrapping"/>
      </w:r>
      <w:r>
        <w:rPr>
          <w:rFonts w:eastAsia="georgia" w:cs="georgia" w:ascii="georgia" w:hAnsi="georgia"/>
          <w:color w:val="000000"/>
        </w:rPr>
        <w:t xml:space="preserve">Opportunity management post-conversion, application processing, underwriting, onboarding workflows.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features"/>
      <w:r>
        <w:rPr>
          <w:rFonts w:eastAsia="georgia" w:cs="georgia" w:ascii="georgia" w:hAnsi="georgia"/>
          <w:b/>
          <w:color w:val="000000"/>
          <w:sz w:val="24"/>
        </w:rPr>
        <w:t xml:space="preserve">FEATURES</w:t>
      </w:r>
      <w:bookmarkEnd w:id="16"/>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feature_1_digital_lead_capture_co_127fc2"/>
      <w:r>
        <w:rPr>
          <w:rFonts w:eastAsia="georgia" w:cs="georgia" w:ascii="georgia" w:hAnsi="georgia"/>
          <w:b/>
          <w:color w:val="000000"/>
          <w:sz w:val="24"/>
        </w:rPr>
        <w:t xml:space="preserve">Feature 1: Digital Lead Capture &amp; Consent Management</w:t>
      </w:r>
      <w:bookmarkEnd w:id="17"/>
    </w:p>
    <w:p>
      <w:pPr>
        <w:spacing w:line="360" w:after="210" w:lineRule="auto"/>
      </w:pPr>
      <w:r>
        <w:rPr>
          <w:rFonts w:eastAsia="georgia" w:cs="georgia" w:ascii="georgia" w:hAnsi="georgia"/>
          <w:b/>
          <w:color w:val="000000"/>
        </w:rPr>
        <w:t xml:space="preserve">Feature Description:</w:t>
      </w:r>
      <w:r>
        <w:rPr>
          <w:rFonts w:eastAsia="georgia" w:cs="georgia" w:ascii="georgia" w:hAnsi="georgia"/>
          <w:color w:val="000000"/>
        </w:rPr>
        <w:br w:type="textWrapping"/>
      </w:r>
      <w:r>
        <w:rPr>
          <w:rFonts w:eastAsia="georgia" w:cs="georgia" w:ascii="georgia" w:hAnsi="georgia"/>
          <w:color w:val="000000"/>
        </w:rPr>
        <w:t xml:space="preserve">Enable prospects to submit leads via public website and mobile app forms with mandatory consent collection. Integrate lead submission API with CRM, validate required fields, capture consent flags, and ensure GDPR/DPDP compliance with full audit trail.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user_stories"/>
      <w:r>
        <w:rPr>
          <w:rFonts w:eastAsia="georgia" w:cs="georgia" w:ascii="georgia" w:hAnsi="georgia"/>
          <w:b/>
          <w:color w:val="000000"/>
          <w:sz w:val="24"/>
        </w:rPr>
        <w:t xml:space="preserve">User Stories</w:t>
      </w:r>
      <w:bookmarkEnd w:id="18"/>
    </w:p>
    <w:p>
      <w:pPr>
        <w:spacing w:line="360" w:before="315" w:after="105" w:lineRule="auto"/>
        <w:ind w:left="-30"/>
        <w:jc w:val="left"/>
      </w:pPr>
      <w:bookmarkStart w:id="19" w:name="story_1_1_prospect_submits_lead_v_4cd4d8"/>
      <w:r>
        <w:rPr>
          <w:rFonts w:eastAsia="georgia" w:cs="georgia" w:ascii="georgia" w:hAnsi="georgia"/>
          <w:b/>
          <w:color w:val="000000"/>
          <w:sz w:val="24"/>
        </w:rPr>
        <w:t xml:space="preserve">Story 1.1: Prospect Submits Lead via Website Form</w:t>
      </w:r>
      <w:bookmarkEnd w:id="19"/>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digital prospect,</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submit my contact details and product interest via the bank's website lead form,</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the bank can contact me with relevant product information and offers.</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30"/>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prospect is on the bank's product landing page (e.g., Home Loan),</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click "Apply Now" or "Get a Callback,"</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lead form is displayed with fields: First Name, Last Name, Mobile, Email, City, Product Interest, Consent Checkboxes (Marketing, Data Processing).</w:t>
      </w:r>
    </w:p>
    <w:p>
      <w:pPr>
        <w:numPr>
          <w:ilvl w:val="0"/>
          <w:numId w:val="30"/>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prospect fills all mandatory fields and checks consent boxes,</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click "Submit,"</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form data is sent to CRM via secure API (HTTPS, token-based auth), and a confirmation message is displayed: "Thank you! We'll contact you within [SLA]."</w:t>
      </w:r>
    </w:p>
    <w:p>
      <w:pPr>
        <w:numPr>
          <w:ilvl w:val="0"/>
          <w:numId w:val="30"/>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prospect submits the form without checking mandatory consent,</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click "Submit,"</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an inline error message is shown: "Please provide consent to proceed," and submission is blocked.</w:t>
      </w:r>
    </w:p>
    <w:p>
      <w:pPr>
        <w:numPr>
          <w:ilvl w:val="0"/>
          <w:numId w:val="30"/>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prospect enters an invalid email or mobile format,</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click "Submit,"</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field-level validation errors are displayed, and submission is blocked until corrected.</w:t>
      </w:r>
    </w:p>
    <w:p>
      <w:pPr>
        <w:spacing w:line="360" w:after="210" w:lineRule="auto"/>
      </w:pPr>
      <w:r>
        <w:rPr>
          <w:rFonts w:eastAsia="georgia" w:cs="georgia" w:ascii="georgia" w:hAnsi="georgia"/>
          <w:b/>
          <w:color w:val="000000"/>
        </w:rPr>
        <w:t xml:space="preserve">Non-Functional:</w:t>
      </w:r>
    </w:p>
    <w:p>
      <w:pPr>
        <w:numPr>
          <w:ilvl w:val="0"/>
          <w:numId w:val="31"/>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Form submission API response time &lt;2 seconds (95th percentile).</w:t>
      </w:r>
    </w:p>
    <w:p>
      <w:pPr>
        <w:numPr>
          <w:ilvl w:val="0"/>
          <w:numId w:val="31"/>
        </w:numPr>
        <w:spacing w:line="360" w:before="105" w:after="105" w:lineRule="auto"/>
      </w:pPr>
      <w:r>
        <w:rPr>
          <w:rFonts w:eastAsia="georgia" w:cs="georgia" w:ascii="georgia" w:hAnsi="georgia"/>
          <w:b/>
          <w:color w:val="000000"/>
          <w:sz w:val="21"/>
        </w:rPr>
        <w:t xml:space="preserve">Security:</w:t>
      </w:r>
      <w:r>
        <w:rPr>
          <w:rFonts w:eastAsia="georgia" w:cs="georgia" w:ascii="georgia" w:hAnsi="georgia"/>
          <w:color w:val="000000"/>
          <w:sz w:val="21"/>
        </w:rPr>
        <w:t xml:space="preserve"> All form data transmitted over HTTPS with TLS 1.2+; API protected with OAuth 2.0 token; input fields sanitized to prevent XSS/SQL injection.</w:t>
      </w:r>
    </w:p>
    <w:p>
      <w:pPr>
        <w:numPr>
          <w:ilvl w:val="0"/>
          <w:numId w:val="31"/>
        </w:numPr>
        <w:spacing w:line="360" w:before="105" w:after="105" w:lineRule="auto"/>
      </w:pPr>
      <w:r>
        <w:rPr>
          <w:rFonts w:eastAsia="georgia" w:cs="georgia" w:ascii="georgia" w:hAnsi="georgia"/>
          <w:b/>
          <w:color w:val="000000"/>
          <w:sz w:val="21"/>
        </w:rPr>
        <w:t xml:space="preserve">Usability:</w:t>
      </w:r>
      <w:r>
        <w:rPr>
          <w:rFonts w:eastAsia="georgia" w:cs="georgia" w:ascii="georgia" w:hAnsi="georgia"/>
          <w:color w:val="000000"/>
          <w:sz w:val="21"/>
        </w:rPr>
        <w:t xml:space="preserve"> Form auto-saves draft data in browser local storage; form is mobile-responsive and accessible (WCAG 2.1 Level AA).</w:t>
      </w:r>
    </w:p>
    <w:p>
      <w:pPr>
        <w:numPr>
          <w:ilvl w:val="0"/>
          <w:numId w:val="31"/>
        </w:numPr>
        <w:spacing w:line="360" w:before="105" w:after="105" w:lineRule="auto"/>
      </w:pPr>
      <w:r>
        <w:rPr>
          <w:rFonts w:eastAsia="georgia" w:cs="georgia" w:ascii="georgia" w:hAnsi="georgia"/>
          <w:b/>
          <w:color w:val="000000"/>
          <w:sz w:val="21"/>
        </w:rPr>
        <w:t xml:space="preserve">Auditability:</w:t>
      </w:r>
      <w:r>
        <w:rPr>
          <w:rFonts w:eastAsia="georgia" w:cs="georgia" w:ascii="georgia" w:hAnsi="georgia"/>
          <w:color w:val="000000"/>
          <w:sz w:val="21"/>
        </w:rPr>
        <w:t xml:space="preserve"> Every form submission logged with timestamp, IP address, user agent, and consent flags.</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story_1_2_crm_captures_and_valida_25741c"/>
      <w:r>
        <w:rPr>
          <w:rFonts w:eastAsia="georgia" w:cs="georgia" w:ascii="georgia" w:hAnsi="georgia"/>
          <w:b/>
          <w:color w:val="000000"/>
          <w:sz w:val="24"/>
        </w:rPr>
        <w:t xml:space="preserve">Story 1.2: CRM Captures and Validates Lead Data</w:t>
      </w:r>
      <w:bookmarkEnd w:id="20"/>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CRM system,</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receive lead data from website/mobile API, validate required fields, and create a lead record,</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leads are consistently captured and ready for routing.</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32"/>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CRM receives a lead submission via API,</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all required fields (First Name, Mobile, Email, Product Interest, Consent flags) are present and valid,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new Lead record is created with status "New," and a unique Lead ID is generated.</w:t>
      </w:r>
    </w:p>
    <w:p>
      <w:pPr>
        <w:numPr>
          <w:ilvl w:val="0"/>
          <w:numId w:val="32"/>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CRM receives a lead with missing required fields,</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API request is processed,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an error response is returned (HTTP 400) with field-level error messages, and no lead is created.</w:t>
      </w:r>
    </w:p>
    <w:p>
      <w:pPr>
        <w:numPr>
          <w:ilvl w:val="0"/>
          <w:numId w:val="32"/>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CRM receives a lead with an email/mobile that already exists in the system,</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de-duplication rules are applied,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system either updates the existing lead (if closed) or creates a duplicate lead record with a "Duplicate" flag and links it to the existing record.</w:t>
      </w:r>
    </w:p>
    <w:p>
      <w:pPr>
        <w:numPr>
          <w:ilvl w:val="0"/>
          <w:numId w:val="32"/>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 lead is successfully created,</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CRM processes the lead,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lead source is set to "Website" or "Mobile App" (based on API header), campaign ID is captured (if present), and submission timestamp is recorded.</w:t>
      </w:r>
    </w:p>
    <w:p>
      <w:pPr>
        <w:spacing w:line="360" w:after="210" w:lineRule="auto"/>
      </w:pPr>
      <w:r>
        <w:rPr>
          <w:rFonts w:eastAsia="georgia" w:cs="georgia" w:ascii="georgia" w:hAnsi="georgia"/>
          <w:b/>
          <w:color w:val="000000"/>
        </w:rPr>
        <w:t xml:space="preserve">Non-Functional:</w:t>
      </w:r>
    </w:p>
    <w:p>
      <w:pPr>
        <w:numPr>
          <w:ilvl w:val="0"/>
          <w:numId w:val="33"/>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Lead creation API processes requests in &lt;1 second (95th percentile); supports 100+ concurrent submissions.</w:t>
      </w:r>
    </w:p>
    <w:p>
      <w:pPr>
        <w:numPr>
          <w:ilvl w:val="0"/>
          <w:numId w:val="33"/>
        </w:numPr>
        <w:spacing w:line="360" w:before="105" w:after="105" w:lineRule="auto"/>
      </w:pPr>
      <w:r>
        <w:rPr>
          <w:rFonts w:eastAsia="georgia" w:cs="georgia" w:ascii="georgia" w:hAnsi="georgia"/>
          <w:b/>
          <w:color w:val="000000"/>
          <w:sz w:val="21"/>
        </w:rPr>
        <w:t xml:space="preserve">Security:</w:t>
      </w:r>
      <w:r>
        <w:rPr>
          <w:rFonts w:eastAsia="georgia" w:cs="georgia" w:ascii="georgia" w:hAnsi="georgia"/>
          <w:color w:val="000000"/>
          <w:sz w:val="21"/>
        </w:rPr>
        <w:t xml:space="preserve"> API validates authentication token on every request; sensitive data (mobile, email) encrypted at rest (AES-256).</w:t>
      </w:r>
    </w:p>
    <w:p>
      <w:pPr>
        <w:numPr>
          <w:ilvl w:val="0"/>
          <w:numId w:val="33"/>
        </w:numPr>
        <w:spacing w:line="360" w:before="105" w:after="105" w:lineRule="auto"/>
      </w:pPr>
      <w:r>
        <w:rPr>
          <w:rFonts w:eastAsia="georgia" w:cs="georgia" w:ascii="georgia" w:hAnsi="georgia"/>
          <w:b/>
          <w:color w:val="000000"/>
          <w:sz w:val="21"/>
        </w:rPr>
        <w:t xml:space="preserve">Reliability:</w:t>
      </w:r>
      <w:r>
        <w:rPr>
          <w:rFonts w:eastAsia="georgia" w:cs="georgia" w:ascii="georgia" w:hAnsi="georgia"/>
          <w:color w:val="000000"/>
          <w:sz w:val="21"/>
        </w:rPr>
        <w:t xml:space="preserve"> Failed lead submissions queued in message bus and retried up to 3 times with exponential backoff.</w:t>
      </w:r>
    </w:p>
    <w:p>
      <w:pPr>
        <w:numPr>
          <w:ilvl w:val="0"/>
          <w:numId w:val="33"/>
        </w:numPr>
        <w:spacing w:line="360" w:before="105" w:after="105" w:lineRule="auto"/>
      </w:pPr>
      <w:r>
        <w:rPr>
          <w:rFonts w:eastAsia="georgia" w:cs="georgia" w:ascii="georgia" w:hAnsi="georgia"/>
          <w:b/>
          <w:color w:val="000000"/>
          <w:sz w:val="21"/>
        </w:rPr>
        <w:t xml:space="preserve">Auditability:</w:t>
      </w:r>
      <w:r>
        <w:rPr>
          <w:rFonts w:eastAsia="georgia" w:cs="georgia" w:ascii="georgia" w:hAnsi="georgia"/>
          <w:color w:val="000000"/>
          <w:sz w:val="21"/>
        </w:rPr>
        <w:t xml:space="preserve"> Every lead creation/update logged in audit table with user/system actor, timestamp, and changes made.</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story_1_3_consent_and_dnc_registr_df72fe"/>
      <w:r>
        <w:rPr>
          <w:rFonts w:eastAsia="georgia" w:cs="georgia" w:ascii="georgia" w:hAnsi="georgia"/>
          <w:b/>
          <w:color w:val="000000"/>
          <w:sz w:val="24"/>
        </w:rPr>
        <w:t xml:space="preserve">Story 1.3: Consent and DNC Registry Validation</w:t>
      </w:r>
      <w:bookmarkEnd w:id="21"/>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Compliance Officer,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every lead to be validated against consent flags and the DNC (Do Not Call) registry,</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the bank only contacts prospects who have provided explicit consent and are not on the DNC list.</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34"/>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 lead is created in CRM,</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system processes the lead,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consent flags (Marketing, Data Processing, Third-Party Sharing) are checked; if any mandatory consent is missing, the lead is marked "Consent Missing" and not routed.</w:t>
      </w:r>
    </w:p>
    <w:p>
      <w:pPr>
        <w:numPr>
          <w:ilvl w:val="0"/>
          <w:numId w:val="34"/>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 lead has all required consents,</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system validates the mobile number,</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it checks the national DNC registry (via API or local cache); if the number is on DNC, the lead is marked "Do Not Contact" and archived.</w:t>
      </w:r>
    </w:p>
    <w:p>
      <w:pPr>
        <w:numPr>
          <w:ilvl w:val="0"/>
          <w:numId w:val="34"/>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 lead is marked "Do Not Contact" or "Consent Missing,"</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an RM views the lead,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warning banner is displayed: "This lead cannot be contacted due to [DNC/Consent Missing]," and contact actions (call, email, SMS) are disabled.</w:t>
      </w:r>
    </w:p>
    <w:p>
      <w:pPr>
        <w:numPr>
          <w:ilvl w:val="0"/>
          <w:numId w:val="34"/>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 prospect provides consent,</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consent is recorded,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Consent Record is created with: Consent Type, Channel, Timestamp, IP Address, User Agent, Expiry Date (if applicable), and linked to the Lead.</w:t>
      </w:r>
    </w:p>
    <w:p>
      <w:pPr>
        <w:spacing w:line="360" w:after="210" w:lineRule="auto"/>
      </w:pPr>
      <w:r>
        <w:rPr>
          <w:rFonts w:eastAsia="georgia" w:cs="georgia" w:ascii="georgia" w:hAnsi="georgia"/>
          <w:b/>
          <w:color w:val="000000"/>
        </w:rPr>
        <w:t xml:space="preserve">Non-Functional:</w:t>
      </w:r>
    </w:p>
    <w:p>
      <w:pPr>
        <w:numPr>
          <w:ilvl w:val="0"/>
          <w:numId w:val="35"/>
        </w:numPr>
        <w:spacing w:line="360" w:before="105" w:after="105" w:lineRule="auto"/>
      </w:pPr>
      <w:r>
        <w:rPr>
          <w:rFonts w:eastAsia="georgia" w:cs="georgia" w:ascii="georgia" w:hAnsi="georgia"/>
          <w:b/>
          <w:color w:val="000000"/>
          <w:sz w:val="21"/>
        </w:rPr>
        <w:t xml:space="preserve">Compliance:</w:t>
      </w:r>
      <w:r>
        <w:rPr>
          <w:rFonts w:eastAsia="georgia" w:cs="georgia" w:ascii="georgia" w:hAnsi="georgia"/>
          <w:color w:val="000000"/>
          <w:sz w:val="21"/>
        </w:rPr>
        <w:t xml:space="preserve"> System enforces consent validation before any outbound communication; consent records retained per regulatory requirements (e.g., 5 years post-closure).</w:t>
      </w:r>
    </w:p>
    <w:p>
      <w:pPr>
        <w:numPr>
          <w:ilvl w:val="0"/>
          <w:numId w:val="35"/>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DNC registry check completes in &lt;500ms (95th percentile); local DNC cache refreshed daily.</w:t>
      </w:r>
    </w:p>
    <w:p>
      <w:pPr>
        <w:numPr>
          <w:ilvl w:val="0"/>
          <w:numId w:val="35"/>
        </w:numPr>
        <w:spacing w:line="360" w:before="105" w:after="105" w:lineRule="auto"/>
      </w:pPr>
      <w:r>
        <w:rPr>
          <w:rFonts w:eastAsia="georgia" w:cs="georgia" w:ascii="georgia" w:hAnsi="georgia"/>
          <w:b/>
          <w:color w:val="000000"/>
          <w:sz w:val="21"/>
        </w:rPr>
        <w:t xml:space="preserve">Security:</w:t>
      </w:r>
      <w:r>
        <w:rPr>
          <w:rFonts w:eastAsia="georgia" w:cs="georgia" w:ascii="georgia" w:hAnsi="georgia"/>
          <w:color w:val="000000"/>
          <w:sz w:val="21"/>
        </w:rPr>
        <w:t xml:space="preserve"> Consent records immutable (no edits allowed post-creation); only authorized compliance users can view/export consent data.</w:t>
      </w:r>
    </w:p>
    <w:p>
      <w:pPr>
        <w:numPr>
          <w:ilvl w:val="0"/>
          <w:numId w:val="35"/>
        </w:numPr>
        <w:spacing w:line="360" w:before="105" w:after="105" w:lineRule="auto"/>
      </w:pPr>
      <w:r>
        <w:rPr>
          <w:rFonts w:eastAsia="georgia" w:cs="georgia" w:ascii="georgia" w:hAnsi="georgia"/>
          <w:b/>
          <w:color w:val="000000"/>
          <w:sz w:val="21"/>
        </w:rPr>
        <w:t xml:space="preserve">Auditability:</w:t>
      </w:r>
      <w:r>
        <w:rPr>
          <w:rFonts w:eastAsia="georgia" w:cs="georgia" w:ascii="georgia" w:hAnsi="georgia"/>
          <w:color w:val="000000"/>
          <w:sz w:val="21"/>
        </w:rPr>
        <w:t xml:space="preserve"> All consent checks and DNC lookups logged with timestamp and result (allowed/blocked).</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story_1_4_lead_capture_error_hand_37ff22"/>
      <w:r>
        <w:rPr>
          <w:rFonts w:eastAsia="georgia" w:cs="georgia" w:ascii="georgia" w:hAnsi="georgia"/>
          <w:b/>
          <w:color w:val="000000"/>
          <w:sz w:val="24"/>
        </w:rPr>
        <w:t xml:space="preserve">Story 1.4: Lead Capture Error Handling and Retry</w:t>
      </w:r>
      <w:bookmarkEnd w:id="22"/>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CRM Administrator,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failed lead submissions to be queued and retried automatically,</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no leads are lost due to temporary system outages or API failures.</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36"/>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CRM API is unavailable or returns an error (HTTP 5xx),</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a lead submission is attempted,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lead data is stored in a message queue (e.g., RabbitMQ, Kafka) and retried every 5 minutes for up to 3 attempts.</w:t>
      </w:r>
    </w:p>
    <w:p>
      <w:pPr>
        <w:numPr>
          <w:ilvl w:val="0"/>
          <w:numId w:val="36"/>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 queued lead submission succeeds after retry,</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lead is created in CRM,</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prospect receives the standard confirmation email/SMS (delayed), and the lead is processed normally.</w:t>
      </w:r>
    </w:p>
    <w:p>
      <w:pPr>
        <w:numPr>
          <w:ilvl w:val="0"/>
          <w:numId w:val="36"/>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 queued lead submission fails after 3 retries,</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all retries are exhausted,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an alert is sent to the IT operations team with lead details, and the lead data is stored in a fallback database for manual processing.</w:t>
      </w:r>
    </w:p>
    <w:p>
      <w:pPr>
        <w:numPr>
          <w:ilvl w:val="0"/>
          <w:numId w:val="36"/>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CRM recovers from an outage,</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queued leads are retried,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leads are processed in submission order (FIFO), and no duplicates are created.</w:t>
      </w:r>
    </w:p>
    <w:p>
      <w:pPr>
        <w:spacing w:line="360" w:after="210" w:lineRule="auto"/>
      </w:pPr>
      <w:r>
        <w:rPr>
          <w:rFonts w:eastAsia="georgia" w:cs="georgia" w:ascii="georgia" w:hAnsi="georgia"/>
          <w:b/>
          <w:color w:val="000000"/>
        </w:rPr>
        <w:t xml:space="preserve">Non-Functional:</w:t>
      </w:r>
    </w:p>
    <w:p>
      <w:pPr>
        <w:numPr>
          <w:ilvl w:val="0"/>
          <w:numId w:val="37"/>
        </w:numPr>
        <w:spacing w:line="360" w:before="105" w:after="105" w:lineRule="auto"/>
      </w:pPr>
      <w:r>
        <w:rPr>
          <w:rFonts w:eastAsia="georgia" w:cs="georgia" w:ascii="georgia" w:hAnsi="georgia"/>
          <w:b/>
          <w:color w:val="000000"/>
          <w:sz w:val="21"/>
        </w:rPr>
        <w:t xml:space="preserve">Reliability:</w:t>
      </w:r>
      <w:r>
        <w:rPr>
          <w:rFonts w:eastAsia="georgia" w:cs="georgia" w:ascii="georgia" w:hAnsi="georgia"/>
          <w:color w:val="000000"/>
          <w:sz w:val="21"/>
        </w:rPr>
        <w:t xml:space="preserve"> Message queue has 99.9% uptime SLA; no lead data is lost even during CRM downtime.</w:t>
      </w:r>
    </w:p>
    <w:p>
      <w:pPr>
        <w:numPr>
          <w:ilvl w:val="0"/>
          <w:numId w:val="37"/>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Queued leads processed within 15 minutes of CRM recovery.</w:t>
      </w:r>
    </w:p>
    <w:p>
      <w:pPr>
        <w:numPr>
          <w:ilvl w:val="0"/>
          <w:numId w:val="37"/>
        </w:numPr>
        <w:spacing w:line="360" w:before="105" w:after="105" w:lineRule="auto"/>
      </w:pPr>
      <w:r>
        <w:rPr>
          <w:rFonts w:eastAsia="georgia" w:cs="georgia" w:ascii="georgia" w:hAnsi="georgia"/>
          <w:b/>
          <w:color w:val="000000"/>
          <w:sz w:val="21"/>
        </w:rPr>
        <w:t xml:space="preserve">Auditability:</w:t>
      </w:r>
      <w:r>
        <w:rPr>
          <w:rFonts w:eastAsia="georgia" w:cs="georgia" w:ascii="georgia" w:hAnsi="georgia"/>
          <w:color w:val="000000"/>
          <w:sz w:val="21"/>
        </w:rPr>
        <w:t xml:space="preserve"> Every retry attempt logged with timestamp, attempt number, and result (success/failure/error code).</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feature_2_lead_scoring_prioritization"/>
      <w:r>
        <w:rPr>
          <w:rFonts w:eastAsia="georgia" w:cs="georgia" w:ascii="georgia" w:hAnsi="georgia"/>
          <w:b/>
          <w:color w:val="000000"/>
          <w:sz w:val="24"/>
        </w:rPr>
        <w:t xml:space="preserve">Feature 2: Lead Scoring &amp; Prioritization</w:t>
      </w:r>
      <w:bookmarkEnd w:id="23"/>
    </w:p>
    <w:p>
      <w:pPr>
        <w:spacing w:line="360" w:after="210" w:lineRule="auto"/>
      </w:pPr>
      <w:r>
        <w:rPr>
          <w:rFonts w:eastAsia="georgia" w:cs="georgia" w:ascii="georgia" w:hAnsi="georgia"/>
          <w:b/>
          <w:color w:val="000000"/>
        </w:rPr>
        <w:t xml:space="preserve">Feature Description:</w:t>
      </w:r>
      <w:r>
        <w:rPr>
          <w:rFonts w:eastAsia="georgia" w:cs="georgia" w:ascii="georgia" w:hAnsi="georgia"/>
          <w:color w:val="000000"/>
        </w:rPr>
        <w:br w:type="textWrapping"/>
      </w:r>
      <w:r>
        <w:rPr>
          <w:rFonts w:eastAsia="georgia" w:cs="georgia" w:ascii="georgia" w:hAnsi="georgia"/>
          <w:color w:val="000000"/>
        </w:rPr>
        <w:t xml:space="preserve">Automatically score leads based on configurable rules (product interest, geography, declared value, source, behavioral signals) and assign priority (Hot/Warm/Cold) to enable RMs to focus on high-intent, high-value prospects first.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user_stories_2"/>
      <w:r>
        <w:rPr>
          <w:rFonts w:eastAsia="georgia" w:cs="georgia" w:ascii="georgia" w:hAnsi="georgia"/>
          <w:b/>
          <w:color w:val="000000"/>
          <w:sz w:val="24"/>
        </w:rPr>
        <w:t xml:space="preserve">User Stories</w:t>
      </w:r>
      <w:bookmarkEnd w:id="24"/>
    </w:p>
    <w:p>
      <w:pPr>
        <w:spacing w:line="360" w:before="315" w:after="105" w:lineRule="auto"/>
        <w:ind w:left="-30"/>
        <w:jc w:val="left"/>
      </w:pPr>
      <w:bookmarkStart w:id="25" w:name="story_2_1_automated_lead_scoring_engine"/>
      <w:r>
        <w:rPr>
          <w:rFonts w:eastAsia="georgia" w:cs="georgia" w:ascii="georgia" w:hAnsi="georgia"/>
          <w:b/>
          <w:color w:val="000000"/>
          <w:sz w:val="24"/>
        </w:rPr>
        <w:t xml:space="preserve">Story 2.1: Automated Lead Scoring Engine</w:t>
      </w:r>
      <w:bookmarkEnd w:id="25"/>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CRM system,</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score every new lead based on predefined rules,</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high-value and high-intent leads are prioritized for fast follow-up.</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38"/>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 new lead is created,</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lead scoring engine processes it,</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lead score (0–100) is calculated based on:</w:t>
      </w:r>
    </w:p>
    <w:p>
      <w:pPr>
        <w:numPr>
          <w:ilvl w:val="1"/>
          <w:numId w:val="38"/>
        </w:numPr>
        <w:spacing w:line="360" w:before="105" w:after="105" w:lineRule="auto"/>
      </w:pPr>
      <w:r>
        <w:rPr>
          <w:rFonts w:eastAsia="georgia" w:cs="georgia" w:ascii="georgia" w:hAnsi="georgia"/>
          <w:color w:val="000000"/>
          <w:sz w:val="21"/>
        </w:rPr>
        <w:t xml:space="preserve">Product Interest (Credit Card = 10, Personal Loan = 30, Home Loan = 50, Corporate Account = 80)</w:t>
      </w:r>
    </w:p>
    <w:p>
      <w:pPr>
        <w:numPr>
          <w:ilvl w:val="1"/>
          <w:numId w:val="38"/>
        </w:numPr>
        <w:spacing w:line="360" w:before="105" w:after="105" w:lineRule="auto"/>
      </w:pPr>
      <w:r>
        <w:rPr>
          <w:rFonts w:eastAsia="georgia" w:cs="georgia" w:ascii="georgia" w:hAnsi="georgia"/>
          <w:color w:val="000000"/>
          <w:sz w:val="21"/>
        </w:rPr>
        <w:t xml:space="preserve">Declared Value/Income (if captured; higher value = higher score)</w:t>
      </w:r>
    </w:p>
    <w:p>
      <w:pPr>
        <w:numPr>
          <w:ilvl w:val="1"/>
          <w:numId w:val="38"/>
        </w:numPr>
        <w:spacing w:line="360" w:before="105" w:after="105" w:lineRule="auto"/>
      </w:pPr>
      <w:r>
        <w:rPr>
          <w:rFonts w:eastAsia="georgia" w:cs="georgia" w:ascii="georgia" w:hAnsi="georgia"/>
          <w:color w:val="000000"/>
          <w:sz w:val="21"/>
        </w:rPr>
        <w:t xml:space="preserve">Geography (Metro city = +10, Tier-2 = +5, Tier-3 = 0)</w:t>
      </w:r>
    </w:p>
    <w:p>
      <w:pPr>
        <w:numPr>
          <w:ilvl w:val="1"/>
          <w:numId w:val="38"/>
        </w:numPr>
        <w:spacing w:line="360" w:before="105" w:after="105" w:lineRule="auto"/>
      </w:pPr>
      <w:r>
        <w:rPr>
          <w:rFonts w:eastAsia="georgia" w:cs="georgia" w:ascii="georgia" w:hAnsi="georgia"/>
          <w:color w:val="000000"/>
          <w:sz w:val="21"/>
        </w:rPr>
        <w:t xml:space="preserve">Source (Organic Search = +10, Paid Ad = +5, Referral = +15)</w:t>
      </w:r>
    </w:p>
    <w:p>
      <w:pPr>
        <w:numPr>
          <w:ilvl w:val="1"/>
          <w:numId w:val="38"/>
        </w:numPr>
        <w:spacing w:line="360" w:before="105" w:after="105" w:lineRule="auto"/>
      </w:pPr>
      <w:r>
        <w:rPr>
          <w:rFonts w:eastAsia="georgia" w:cs="georgia" w:ascii="georgia" w:hAnsi="georgia"/>
          <w:color w:val="000000"/>
          <w:sz w:val="21"/>
        </w:rPr>
        <w:t xml:space="preserve">Behavioral Score (if available; time on site, pages viewed)</w:t>
      </w:r>
    </w:p>
    <w:p>
      <w:pPr>
        <w:numPr>
          <w:ilvl w:val="0"/>
          <w:numId w:val="38"/>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 lead score is calculated,</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score is assigned,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priority is set: Hot (score ≥70), Warm (40–69), Cold (&lt;40), and the lead status is updated to "Scored."</w:t>
      </w:r>
    </w:p>
    <w:p>
      <w:pPr>
        <w:numPr>
          <w:ilvl w:val="0"/>
          <w:numId w:val="38"/>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 Hot lead is identified,</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lead is routed,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SLA for first contact is reduced to 1 hour (vs. 4 hours for Warm/Cold).</w:t>
      </w:r>
    </w:p>
    <w:p>
      <w:pPr>
        <w:numPr>
          <w:ilvl w:val="0"/>
          <w:numId w:val="38"/>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 lead score is calculated,</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an RM views the lead,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score and priority are displayed prominently on the lead detail page with a breakdown of scoring factors.</w:t>
      </w:r>
    </w:p>
    <w:p>
      <w:pPr>
        <w:spacing w:line="360" w:after="210" w:lineRule="auto"/>
      </w:pPr>
      <w:r>
        <w:rPr>
          <w:rFonts w:eastAsia="georgia" w:cs="georgia" w:ascii="georgia" w:hAnsi="georgia"/>
          <w:b/>
          <w:color w:val="000000"/>
        </w:rPr>
        <w:t xml:space="preserve">Non-Functional:</w:t>
      </w:r>
    </w:p>
    <w:p>
      <w:pPr>
        <w:numPr>
          <w:ilvl w:val="0"/>
          <w:numId w:val="39"/>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Lead scoring completes in &lt;2 seconds per lead; supports batch scoring of 1000+ leads in &lt;1 minute.</w:t>
      </w:r>
    </w:p>
    <w:p>
      <w:pPr>
        <w:numPr>
          <w:ilvl w:val="0"/>
          <w:numId w:val="39"/>
        </w:numPr>
        <w:spacing w:line="360" w:before="105" w:after="105" w:lineRule="auto"/>
      </w:pPr>
      <w:r>
        <w:rPr>
          <w:rFonts w:eastAsia="georgia" w:cs="georgia" w:ascii="georgia" w:hAnsi="georgia"/>
          <w:b/>
          <w:color w:val="000000"/>
          <w:sz w:val="21"/>
        </w:rPr>
        <w:t xml:space="preserve">Configurability:</w:t>
      </w:r>
      <w:r>
        <w:rPr>
          <w:rFonts w:eastAsia="georgia" w:cs="georgia" w:ascii="georgia" w:hAnsi="georgia"/>
          <w:color w:val="000000"/>
          <w:sz w:val="21"/>
        </w:rPr>
        <w:t xml:space="preserve"> Scoring rules are configurable by CRM Admin via UI (no code changes required); rule changes apply to new leads immediately.</w:t>
      </w:r>
    </w:p>
    <w:p>
      <w:pPr>
        <w:numPr>
          <w:ilvl w:val="0"/>
          <w:numId w:val="39"/>
        </w:numPr>
        <w:spacing w:line="360" w:before="105" w:after="105" w:lineRule="auto"/>
      </w:pPr>
      <w:r>
        <w:rPr>
          <w:rFonts w:eastAsia="georgia" w:cs="georgia" w:ascii="georgia" w:hAnsi="georgia"/>
          <w:b/>
          <w:color w:val="000000"/>
          <w:sz w:val="21"/>
        </w:rPr>
        <w:t xml:space="preserve">Auditability:</w:t>
      </w:r>
      <w:r>
        <w:rPr>
          <w:rFonts w:eastAsia="georgia" w:cs="georgia" w:ascii="georgia" w:hAnsi="georgia"/>
          <w:color w:val="000000"/>
          <w:sz w:val="21"/>
        </w:rPr>
        <w:t xml:space="preserve"> Every lead score calculation logged with timestamp, rule version, and scoring breakdown.</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story_2_2_crm_admin_configures_sc_c1905f"/>
      <w:r>
        <w:rPr>
          <w:rFonts w:eastAsia="georgia" w:cs="georgia" w:ascii="georgia" w:hAnsi="georgia"/>
          <w:b/>
          <w:color w:val="000000"/>
          <w:sz w:val="24"/>
        </w:rPr>
        <w:t xml:space="preserve">Story 2.2: CRM Admin Configures Scoring Rules</w:t>
      </w:r>
      <w:bookmarkEnd w:id="26"/>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CRM Administrator,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configure and update lead scoring rules via the CRM UI,</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scoring logic can be adjusted based on business priorities without IT involvement.</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40"/>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CRM Admin accesses the Lead Scoring Configuration page,</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view the page,</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list of scoring rules is displayed with fields: Rule Name, Criteria (Product/Geography/Source), Score Value, Active Status.</w:t>
      </w:r>
    </w:p>
    <w:p>
      <w:pPr>
        <w:numPr>
          <w:ilvl w:val="0"/>
          <w:numId w:val="40"/>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CRM Admin wants to add a new rule,</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click "Add Rule," fill in criteria (e.g., Product = Home Loan), and set score = 50,</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rule is saved and activated; all new leads matching the criteria are scored accordingly.</w:t>
      </w:r>
    </w:p>
    <w:p>
      <w:pPr>
        <w:numPr>
          <w:ilvl w:val="0"/>
          <w:numId w:val="40"/>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CRM Admin wants to update an existing rule,</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edit the score value or criteria and click "Save,"</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updated rule is applied to new leads only (existing scored leads are not recalculated unless manually triggered).</w:t>
      </w:r>
    </w:p>
    <w:p>
      <w:pPr>
        <w:numPr>
          <w:ilvl w:val="0"/>
          <w:numId w:val="40"/>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CRM Admin wants to test scoring logic,</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enter sample lead data in a "Test Scoring" tool,</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system calculates and displays the predicted score and priority without creating a lead.</w:t>
      </w:r>
    </w:p>
    <w:p>
      <w:pPr>
        <w:spacing w:line="360" w:after="210" w:lineRule="auto"/>
      </w:pPr>
      <w:r>
        <w:rPr>
          <w:rFonts w:eastAsia="georgia" w:cs="georgia" w:ascii="georgia" w:hAnsi="georgia"/>
          <w:b/>
          <w:color w:val="000000"/>
        </w:rPr>
        <w:t xml:space="preserve">Non-Functional:</w:t>
      </w:r>
    </w:p>
    <w:p>
      <w:pPr>
        <w:numPr>
          <w:ilvl w:val="0"/>
          <w:numId w:val="41"/>
        </w:numPr>
        <w:spacing w:line="360" w:before="105" w:after="105" w:lineRule="auto"/>
      </w:pPr>
      <w:r>
        <w:rPr>
          <w:rFonts w:eastAsia="georgia" w:cs="georgia" w:ascii="georgia" w:hAnsi="georgia"/>
          <w:b/>
          <w:color w:val="000000"/>
          <w:sz w:val="21"/>
        </w:rPr>
        <w:t xml:space="preserve">Usability:</w:t>
      </w:r>
      <w:r>
        <w:rPr>
          <w:rFonts w:eastAsia="georgia" w:cs="georgia" w:ascii="georgia" w:hAnsi="georgia"/>
          <w:color w:val="000000"/>
          <w:sz w:val="21"/>
        </w:rPr>
        <w:t xml:space="preserve"> Scoring configuration UI is intuitive, with inline help text and validation; supports drag-and-drop prioritization of rules.</w:t>
      </w:r>
    </w:p>
    <w:p>
      <w:pPr>
        <w:numPr>
          <w:ilvl w:val="0"/>
          <w:numId w:val="41"/>
        </w:numPr>
        <w:spacing w:line="360" w:before="105" w:after="105" w:lineRule="auto"/>
      </w:pPr>
      <w:r>
        <w:rPr>
          <w:rFonts w:eastAsia="georgia" w:cs="georgia" w:ascii="georgia" w:hAnsi="georgia"/>
          <w:b/>
          <w:color w:val="000000"/>
          <w:sz w:val="21"/>
        </w:rPr>
        <w:t xml:space="preserve">Security:</w:t>
      </w:r>
      <w:r>
        <w:rPr>
          <w:rFonts w:eastAsia="georgia" w:cs="georgia" w:ascii="georgia" w:hAnsi="georgia"/>
          <w:color w:val="000000"/>
          <w:sz w:val="21"/>
        </w:rPr>
        <w:t xml:space="preserve"> Only users with "CRM Admin" role can access scoring configuration; all changes are logged in audit trail.</w:t>
      </w:r>
    </w:p>
    <w:p>
      <w:pPr>
        <w:numPr>
          <w:ilvl w:val="0"/>
          <w:numId w:val="41"/>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Rule changes propagate to scoring engine in &lt;10 seconds.</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feature_3_intelligent_lead_routin_a292ea"/>
      <w:r>
        <w:rPr>
          <w:rFonts w:eastAsia="georgia" w:cs="georgia" w:ascii="georgia" w:hAnsi="georgia"/>
          <w:b/>
          <w:color w:val="000000"/>
          <w:sz w:val="24"/>
        </w:rPr>
        <w:t xml:space="preserve">Feature 3: Intelligent Lead Routing &amp; Assignment</w:t>
      </w:r>
      <w:bookmarkEnd w:id="27"/>
    </w:p>
    <w:p>
      <w:pPr>
        <w:spacing w:line="360" w:after="210" w:lineRule="auto"/>
      </w:pPr>
      <w:r>
        <w:rPr>
          <w:rFonts w:eastAsia="georgia" w:cs="georgia" w:ascii="georgia" w:hAnsi="georgia"/>
          <w:b/>
          <w:color w:val="000000"/>
        </w:rPr>
        <w:t xml:space="preserve">Feature Description:</w:t>
      </w:r>
      <w:r>
        <w:rPr>
          <w:rFonts w:eastAsia="georgia" w:cs="georgia" w:ascii="georgia" w:hAnsi="georgia"/>
          <w:color w:val="000000"/>
        </w:rPr>
        <w:br w:type="textWrapping"/>
      </w:r>
      <w:r>
        <w:rPr>
          <w:rFonts w:eastAsia="georgia" w:cs="georgia" w:ascii="georgia" w:hAnsi="georgia"/>
          <w:color w:val="000000"/>
        </w:rPr>
        <w:t xml:space="preserve">Automatically route leads to the appropriate RM, branch, or inside sales team based on configurable rules (geography, product, segment, capacity) with support for manual reassignment, escalation, and fallback queues.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user_stories_3"/>
      <w:r>
        <w:rPr>
          <w:rFonts w:eastAsia="georgia" w:cs="georgia" w:ascii="georgia" w:hAnsi="georgia"/>
          <w:b/>
          <w:color w:val="000000"/>
          <w:sz w:val="24"/>
        </w:rPr>
        <w:t xml:space="preserve">User Stories</w:t>
      </w:r>
      <w:bookmarkEnd w:id="28"/>
    </w:p>
    <w:p>
      <w:pPr>
        <w:spacing w:line="360" w:before="315" w:after="105" w:lineRule="auto"/>
        <w:ind w:left="-30"/>
        <w:jc w:val="left"/>
      </w:pPr>
      <w:bookmarkStart w:id="29" w:name="story_3_1_automated_lead_routing_9eab76"/>
      <w:r>
        <w:rPr>
          <w:rFonts w:eastAsia="georgia" w:cs="georgia" w:ascii="georgia" w:hAnsi="georgia"/>
          <w:b/>
          <w:color w:val="000000"/>
          <w:sz w:val="24"/>
        </w:rPr>
        <w:t xml:space="preserve">Story 3.1: Automated Lead Routing Based on Territory and Product</w:t>
      </w:r>
      <w:bookmarkEnd w:id="29"/>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CRM system,</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automatically assign leads to RMs based on geography, product expertise, and segment,</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leads are handled by the most relevant sales resource.</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42"/>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 lead is scored and ready for routing,</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routing engine processes it,</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system applies routing rules in order:</w:t>
      </w:r>
    </w:p>
    <w:p>
      <w:pPr>
        <w:numPr>
          <w:ilvl w:val="1"/>
          <w:numId w:val="42"/>
        </w:numPr>
        <w:spacing w:line="360" w:before="105" w:after="105" w:lineRule="auto"/>
      </w:pPr>
      <w:r>
        <w:rPr>
          <w:rFonts w:eastAsia="georgia" w:cs="georgia" w:ascii="georgia" w:hAnsi="georgia"/>
          <w:color w:val="000000"/>
          <w:sz w:val="21"/>
        </w:rPr>
        <w:t xml:space="preserve">Geography: Match lead city/state to RM territory assignment.</w:t>
      </w:r>
    </w:p>
    <w:p>
      <w:pPr>
        <w:numPr>
          <w:ilvl w:val="1"/>
          <w:numId w:val="42"/>
        </w:numPr>
        <w:spacing w:line="360" w:before="105" w:after="105" w:lineRule="auto"/>
      </w:pPr>
      <w:r>
        <w:rPr>
          <w:rFonts w:eastAsia="georgia" w:cs="georgia" w:ascii="georgia" w:hAnsi="georgia"/>
          <w:color w:val="000000"/>
          <w:sz w:val="21"/>
        </w:rPr>
        <w:t xml:space="preserve">Product: If product requires specialist (e.g., Home Loan → Mortgage Specialist), filter RMs with that product assignment.</w:t>
      </w:r>
    </w:p>
    <w:p>
      <w:pPr>
        <w:numPr>
          <w:ilvl w:val="1"/>
          <w:numId w:val="42"/>
        </w:numPr>
        <w:spacing w:line="360" w:before="105" w:after="105" w:lineRule="auto"/>
      </w:pPr>
      <w:r>
        <w:rPr>
          <w:rFonts w:eastAsia="georgia" w:cs="georgia" w:ascii="georgia" w:hAnsi="georgia"/>
          <w:color w:val="000000"/>
          <w:sz w:val="21"/>
        </w:rPr>
        <w:t xml:space="preserve">Segment: Match lead segment (Retail/SME) to RM segment specialization.</w:t>
      </w:r>
    </w:p>
    <w:p>
      <w:pPr>
        <w:numPr>
          <w:ilvl w:val="1"/>
          <w:numId w:val="42"/>
        </w:numPr>
        <w:spacing w:line="360" w:before="105" w:after="105" w:lineRule="auto"/>
      </w:pPr>
      <w:r>
        <w:rPr>
          <w:rFonts w:eastAsia="georgia" w:cs="georgia" w:ascii="georgia" w:hAnsi="georgia"/>
          <w:color w:val="000000"/>
          <w:sz w:val="21"/>
        </w:rPr>
        <w:t xml:space="preserve">Capacity: Among eligible RMs, assign to the one with the lowest open lead count.</w:t>
      </w:r>
    </w:p>
    <w:p>
      <w:pPr>
        <w:numPr>
          <w:ilvl w:val="0"/>
          <w:numId w:val="42"/>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multiple RMs match routing criteria,</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system selects the assignee,</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round-robin or capacity-based logic is used (configurable); if all RMs are at capacity, the lead is routed to the branch manager queue.</w:t>
      </w:r>
    </w:p>
    <w:p>
      <w:pPr>
        <w:numPr>
          <w:ilvl w:val="0"/>
          <w:numId w:val="42"/>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no RM matches routing criteria (e.g., uncovered geography),</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system processes the lead,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lead is assigned to a fallback queue (e.g., Inside Sales Team or Branch Manager Queue), and an alert is sent to the regional sales head.</w:t>
      </w:r>
    </w:p>
    <w:p>
      <w:pPr>
        <w:numPr>
          <w:ilvl w:val="0"/>
          <w:numId w:val="42"/>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 lead is successfully assigned,</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assignment is completed,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lead status is updated to "Assigned," the assigned RM is recorded, and the assignment timestamp is captured.</w:t>
      </w:r>
    </w:p>
    <w:p>
      <w:pPr>
        <w:spacing w:line="360" w:after="210" w:lineRule="auto"/>
      </w:pPr>
      <w:r>
        <w:rPr>
          <w:rFonts w:eastAsia="georgia" w:cs="georgia" w:ascii="georgia" w:hAnsi="georgia"/>
          <w:b/>
          <w:color w:val="000000"/>
        </w:rPr>
        <w:t xml:space="preserve">Non-Functional:</w:t>
      </w:r>
    </w:p>
    <w:p>
      <w:pPr>
        <w:numPr>
          <w:ilvl w:val="0"/>
          <w:numId w:val="43"/>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Lead routing completes in &lt;3 seconds per lead; supports batch routing of 500+ leads in &lt;2 minutes.</w:t>
      </w:r>
    </w:p>
    <w:p>
      <w:pPr>
        <w:numPr>
          <w:ilvl w:val="0"/>
          <w:numId w:val="43"/>
        </w:numPr>
        <w:spacing w:line="360" w:before="105" w:after="105" w:lineRule="auto"/>
      </w:pPr>
      <w:r>
        <w:rPr>
          <w:rFonts w:eastAsia="georgia" w:cs="georgia" w:ascii="georgia" w:hAnsi="georgia"/>
          <w:b/>
          <w:color w:val="000000"/>
          <w:sz w:val="21"/>
        </w:rPr>
        <w:t xml:space="preserve">Configurability:</w:t>
      </w:r>
      <w:r>
        <w:rPr>
          <w:rFonts w:eastAsia="georgia" w:cs="georgia" w:ascii="georgia" w:hAnsi="georgia"/>
          <w:color w:val="000000"/>
          <w:sz w:val="21"/>
        </w:rPr>
        <w:t xml:space="preserve"> Routing rules are configurable by CRM Admin via UI; supports rule versioning and A/B testing.</w:t>
      </w:r>
    </w:p>
    <w:p>
      <w:pPr>
        <w:numPr>
          <w:ilvl w:val="0"/>
          <w:numId w:val="43"/>
        </w:numPr>
        <w:spacing w:line="360" w:before="105" w:after="105" w:lineRule="auto"/>
      </w:pPr>
      <w:r>
        <w:rPr>
          <w:rFonts w:eastAsia="georgia" w:cs="georgia" w:ascii="georgia" w:hAnsi="georgia"/>
          <w:b/>
          <w:color w:val="000000"/>
          <w:sz w:val="21"/>
        </w:rPr>
        <w:t xml:space="preserve">Reliability:</w:t>
      </w:r>
      <w:r>
        <w:rPr>
          <w:rFonts w:eastAsia="georgia" w:cs="georgia" w:ascii="georgia" w:hAnsi="georgia"/>
          <w:color w:val="000000"/>
          <w:sz w:val="21"/>
        </w:rPr>
        <w:t xml:space="preserve"> If routing engine fails, leads are queued and retried; no lead is left unassigned for &gt;15 minutes.</w:t>
      </w:r>
    </w:p>
    <w:p>
      <w:pPr>
        <w:numPr>
          <w:ilvl w:val="0"/>
          <w:numId w:val="43"/>
        </w:numPr>
        <w:spacing w:line="360" w:before="105" w:after="105" w:lineRule="auto"/>
      </w:pPr>
      <w:r>
        <w:rPr>
          <w:rFonts w:eastAsia="georgia" w:cs="georgia" w:ascii="georgia" w:hAnsi="georgia"/>
          <w:b/>
          <w:color w:val="000000"/>
          <w:sz w:val="21"/>
        </w:rPr>
        <w:t xml:space="preserve">Auditability:</w:t>
      </w:r>
      <w:r>
        <w:rPr>
          <w:rFonts w:eastAsia="georgia" w:cs="georgia" w:ascii="georgia" w:hAnsi="georgia"/>
          <w:color w:val="000000"/>
          <w:sz w:val="21"/>
        </w:rPr>
        <w:t xml:space="preserve"> Every routing decision logged with timestamp, rules applied, eligible RMs evaluated, and final assignee.</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13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story_3_2_rm_receives_lead_assign_321a33"/>
      <w:r>
        <w:rPr>
          <w:rFonts w:eastAsia="georgia" w:cs="georgia" w:ascii="georgia" w:hAnsi="georgia"/>
          <w:b/>
          <w:color w:val="000000"/>
          <w:sz w:val="24"/>
        </w:rPr>
        <w:t xml:space="preserve">Story 3.2: RM Receives Lead Assignment Notification</w:t>
      </w:r>
      <w:bookmarkEnd w:id="30"/>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Relationship Manager,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receive instant notifications when a lead is assigned to me,</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I can contact the prospect quickly and meet SLA targets.</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44"/>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 lead is assigned to an RM,</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assignment is completed,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RM receives notifications via:</w:t>
      </w:r>
    </w:p>
    <w:p>
      <w:pPr>
        <w:numPr>
          <w:ilvl w:val="1"/>
          <w:numId w:val="44"/>
        </w:numPr>
        <w:spacing w:line="360" w:before="105" w:after="105" w:lineRule="auto"/>
      </w:pPr>
      <w:r>
        <w:rPr>
          <w:rFonts w:eastAsia="georgia" w:cs="georgia" w:ascii="georgia" w:hAnsi="georgia"/>
          <w:color w:val="000000"/>
          <w:sz w:val="21"/>
        </w:rPr>
        <w:t xml:space="preserve">Email (with lead details: name, contact, product, score, SLA countdown)</w:t>
      </w:r>
    </w:p>
    <w:p>
      <w:pPr>
        <w:numPr>
          <w:ilvl w:val="1"/>
          <w:numId w:val="44"/>
        </w:numPr>
        <w:spacing w:line="360" w:before="105" w:after="105" w:lineRule="auto"/>
      </w:pPr>
      <w:r>
        <w:rPr>
          <w:rFonts w:eastAsia="georgia" w:cs="georgia" w:ascii="georgia" w:hAnsi="georgia"/>
          <w:color w:val="000000"/>
          <w:sz w:val="21"/>
        </w:rPr>
        <w:t xml:space="preserve">SMS (for Hot leads only; short message with link to CRM lead page)</w:t>
      </w:r>
    </w:p>
    <w:p>
      <w:pPr>
        <w:numPr>
          <w:ilvl w:val="1"/>
          <w:numId w:val="44"/>
        </w:numPr>
        <w:spacing w:line="360" w:before="105" w:after="105" w:lineRule="auto"/>
      </w:pPr>
      <w:r>
        <w:rPr>
          <w:rFonts w:eastAsia="georgia" w:cs="georgia" w:ascii="georgia" w:hAnsi="georgia"/>
          <w:color w:val="000000"/>
          <w:sz w:val="21"/>
        </w:rPr>
        <w:t xml:space="preserve">In-app push notification (if mobile CRM app is installed)</w:t>
      </w:r>
    </w:p>
    <w:p>
      <w:pPr>
        <w:numPr>
          <w:ilvl w:val="0"/>
          <w:numId w:val="44"/>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receives a notification,</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click the link,</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they are taken directly to the lead detail page in CRM with pre-populated contact details and suggested action (Call/Email/Schedule Meeting).</w:t>
      </w:r>
    </w:p>
    <w:p>
      <w:pPr>
        <w:numPr>
          <w:ilvl w:val="0"/>
          <w:numId w:val="44"/>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 Hot lead is assigned,</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notification is sent,</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subject line or message is marked "[URGENT]" or "[HOT LEAD]" to prioritize attention.</w:t>
      </w:r>
    </w:p>
    <w:p>
      <w:pPr>
        <w:numPr>
          <w:ilvl w:val="0"/>
          <w:numId w:val="44"/>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does not acknowledge the lead within 15 minutes,</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system checks SLA,</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reminder notification is sent, and the lead is flagged for branch manager review.</w:t>
      </w:r>
    </w:p>
    <w:p>
      <w:pPr>
        <w:spacing w:line="360" w:after="210" w:lineRule="auto"/>
      </w:pPr>
      <w:r>
        <w:rPr>
          <w:rFonts w:eastAsia="georgia" w:cs="georgia" w:ascii="georgia" w:hAnsi="georgia"/>
          <w:b/>
          <w:color w:val="000000"/>
        </w:rPr>
        <w:t xml:space="preserve">Non-Functional:</w:t>
      </w:r>
    </w:p>
    <w:p>
      <w:pPr>
        <w:numPr>
          <w:ilvl w:val="0"/>
          <w:numId w:val="45"/>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Notifications delivered within 30 seconds of lead assignment.</w:t>
      </w:r>
    </w:p>
    <w:p>
      <w:pPr>
        <w:numPr>
          <w:ilvl w:val="0"/>
          <w:numId w:val="45"/>
        </w:numPr>
        <w:spacing w:line="360" w:before="105" w:after="105" w:lineRule="auto"/>
      </w:pPr>
      <w:r>
        <w:rPr>
          <w:rFonts w:eastAsia="georgia" w:cs="georgia" w:ascii="georgia" w:hAnsi="georgia"/>
          <w:b/>
          <w:color w:val="000000"/>
          <w:sz w:val="21"/>
        </w:rPr>
        <w:t xml:space="preserve">Reliability:</w:t>
      </w:r>
      <w:r>
        <w:rPr>
          <w:rFonts w:eastAsia="georgia" w:cs="georgia" w:ascii="georgia" w:hAnsi="georgia"/>
          <w:color w:val="000000"/>
          <w:sz w:val="21"/>
        </w:rPr>
        <w:t xml:space="preserve"> If email/SMS gateway is down, notifications are queued and retried; critical Hot lead notifications escalated to branch manager if not delivered in 5 minutes.</w:t>
      </w:r>
    </w:p>
    <w:p>
      <w:pPr>
        <w:numPr>
          <w:ilvl w:val="0"/>
          <w:numId w:val="45"/>
        </w:numPr>
        <w:spacing w:line="360" w:before="105" w:after="105" w:lineRule="auto"/>
      </w:pPr>
      <w:r>
        <w:rPr>
          <w:rFonts w:eastAsia="georgia" w:cs="georgia" w:ascii="georgia" w:hAnsi="georgia"/>
          <w:b/>
          <w:color w:val="000000"/>
          <w:sz w:val="21"/>
        </w:rPr>
        <w:t xml:space="preserve">Usability:</w:t>
      </w:r>
      <w:r>
        <w:rPr>
          <w:rFonts w:eastAsia="georgia" w:cs="georgia" w:ascii="georgia" w:hAnsi="georgia"/>
          <w:color w:val="000000"/>
          <w:sz w:val="21"/>
        </w:rPr>
        <w:t xml:space="preserve"> Notification templates are personalized with RM name, lead details, and clear call-to-action; links are mobile-optimized.</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story_3_3_rm_accepts_or_reassigns_lead"/>
      <w:r>
        <w:rPr>
          <w:rFonts w:eastAsia="georgia" w:cs="georgia" w:ascii="georgia" w:hAnsi="georgia"/>
          <w:b/>
          <w:color w:val="000000"/>
          <w:sz w:val="24"/>
        </w:rPr>
        <w:t xml:space="preserve">Story 3.3: RM Accepts or Reassigns Lead</w:t>
      </w:r>
      <w:bookmarkEnd w:id="31"/>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Relationship Manager,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accept or reassign leads assigned to me,</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I can manage my workload and ensure leads are handled by the right person.</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46"/>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opens an assigned lead in CRM,</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view the lead detail page,</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they see two action buttons: "Accept Lead" and "Reassign Lead."</w:t>
      </w:r>
    </w:p>
    <w:p>
      <w:pPr>
        <w:numPr>
          <w:ilvl w:val="0"/>
          <w:numId w:val="46"/>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clicks "Accept Lead,"</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action is completed,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lead status is updated to "Accepted," a task "Contact Lead within [SLA]" is created, and the RM is confirmed as the owner.</w:t>
      </w:r>
    </w:p>
    <w:p>
      <w:pPr>
        <w:numPr>
          <w:ilvl w:val="0"/>
          <w:numId w:val="46"/>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clicks "Reassign Lead,"</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a reassignment dialog is shown,</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RM selects a reason (e.g., "Outside my territory," "Product mismatch," "At capacity"), selects a new assignee (another RM or branch manager), and submits; the lead is reassigned, and the new RM receives assignment notification.</w:t>
      </w:r>
    </w:p>
    <w:p>
      <w:pPr>
        <w:numPr>
          <w:ilvl w:val="0"/>
          <w:numId w:val="46"/>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lead is reassigned,</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reassignment is logged,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audit trail captures: original assignee, new assignee, reassignment reason, timestamp, and any notes provided by the RM.</w:t>
      </w:r>
    </w:p>
    <w:p>
      <w:pPr>
        <w:spacing w:line="360" w:after="210" w:lineRule="auto"/>
      </w:pPr>
      <w:r>
        <w:rPr>
          <w:rFonts w:eastAsia="georgia" w:cs="georgia" w:ascii="georgia" w:hAnsi="georgia"/>
          <w:b/>
          <w:color w:val="000000"/>
        </w:rPr>
        <w:t xml:space="preserve">Non-Functional:</w:t>
      </w:r>
    </w:p>
    <w:p>
      <w:pPr>
        <w:numPr>
          <w:ilvl w:val="0"/>
          <w:numId w:val="47"/>
        </w:numPr>
        <w:spacing w:line="360" w:before="105" w:after="105" w:lineRule="auto"/>
      </w:pPr>
      <w:r>
        <w:rPr>
          <w:rFonts w:eastAsia="georgia" w:cs="georgia" w:ascii="georgia" w:hAnsi="georgia"/>
          <w:b/>
          <w:color w:val="000000"/>
          <w:sz w:val="21"/>
        </w:rPr>
        <w:t xml:space="preserve">Usability:</w:t>
      </w:r>
      <w:r>
        <w:rPr>
          <w:rFonts w:eastAsia="georgia" w:cs="georgia" w:ascii="georgia" w:hAnsi="georgia"/>
          <w:color w:val="000000"/>
          <w:sz w:val="21"/>
        </w:rPr>
        <w:t xml:space="preserve"> Reassignment is a 1-click action with inline search for new assignee (supports search by name, territory, product expertise).</w:t>
      </w:r>
    </w:p>
    <w:p>
      <w:pPr>
        <w:numPr>
          <w:ilvl w:val="0"/>
          <w:numId w:val="47"/>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Reassignment completes in &lt;2 seconds; new assignee notified within 30 seconds.</w:t>
      </w:r>
    </w:p>
    <w:p>
      <w:pPr>
        <w:numPr>
          <w:ilvl w:val="0"/>
          <w:numId w:val="47"/>
        </w:numPr>
        <w:spacing w:line="360" w:before="105" w:after="105" w:lineRule="auto"/>
      </w:pPr>
      <w:r>
        <w:rPr>
          <w:rFonts w:eastAsia="georgia" w:cs="georgia" w:ascii="georgia" w:hAnsi="georgia"/>
          <w:b/>
          <w:color w:val="000000"/>
          <w:sz w:val="21"/>
        </w:rPr>
        <w:t xml:space="preserve">Auditability:</w:t>
      </w:r>
      <w:r>
        <w:rPr>
          <w:rFonts w:eastAsia="georgia" w:cs="georgia" w:ascii="georgia" w:hAnsi="georgia"/>
          <w:color w:val="000000"/>
          <w:sz w:val="21"/>
        </w:rPr>
        <w:t xml:space="preserve"> All reassignments logged in lead history; branch manager can view reassignment patterns to identify capacity or territory issues.</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story_3_4_branch_manager_queue_fo_bc83e3"/>
      <w:r>
        <w:rPr>
          <w:rFonts w:eastAsia="georgia" w:cs="georgia" w:ascii="georgia" w:hAnsi="georgia"/>
          <w:b/>
          <w:color w:val="000000"/>
          <w:sz w:val="24"/>
        </w:rPr>
        <w:t xml:space="preserve">Story 3.4: Branch Manager Queue for Unassigned Leads</w:t>
      </w:r>
      <w:bookmarkEnd w:id="32"/>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Branch Manager,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view and manually assign leads that could not be auto-routed,</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no lead is left unattended and I can balance workload across my team.</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48"/>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leads are routed to the branch manager queue (due to no eligible RM, capacity limits, or routing failures),</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Branch Manager opens the "Unassigned Leads" view in CRM,</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list of unassigned leads is displayed with columns: Lead Name, Product, Score, Priority, Days Since Creation, Reason for Queue.</w:t>
      </w:r>
    </w:p>
    <w:p>
      <w:pPr>
        <w:numPr>
          <w:ilvl w:val="0"/>
          <w:numId w:val="48"/>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Branch Manager wants to assign a lead,</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select a lead and click "Assign to RM,"</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dialog shows available RMs (filtered by territory/product/capacity), the Branch Manager selects an RM and clicks "Assign"; the lead is assigned, and the RM is notified.</w:t>
      </w:r>
    </w:p>
    <w:p>
      <w:pPr>
        <w:numPr>
          <w:ilvl w:val="0"/>
          <w:numId w:val="48"/>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 lead remains unassigned for &gt;8 hours,</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system checks SLA,</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an escalation alert is sent to the regional sales head with a list of unassigned leads and reasons.</w:t>
      </w:r>
    </w:p>
    <w:p>
      <w:pPr>
        <w:numPr>
          <w:ilvl w:val="0"/>
          <w:numId w:val="48"/>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Branch Manager wants to reassign multiple leads at once,</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select multiple leads (via checkboxes) and click "Bulk Assign,"</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bulk assignment dialog is shown; the Branch Manager selects an RM or applies auto-routing rules, and all selected leads are assigned in one action.</w:t>
      </w:r>
    </w:p>
    <w:p>
      <w:pPr>
        <w:spacing w:line="360" w:after="210" w:lineRule="auto"/>
      </w:pPr>
      <w:r>
        <w:rPr>
          <w:rFonts w:eastAsia="georgia" w:cs="georgia" w:ascii="georgia" w:hAnsi="georgia"/>
          <w:b/>
          <w:color w:val="000000"/>
        </w:rPr>
        <w:t xml:space="preserve">Non-Functional:</w:t>
      </w:r>
    </w:p>
    <w:p>
      <w:pPr>
        <w:numPr>
          <w:ilvl w:val="0"/>
          <w:numId w:val="49"/>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Unassigned leads view loads in &lt;2 seconds with pagination (50 leads per page).</w:t>
      </w:r>
    </w:p>
    <w:p>
      <w:pPr>
        <w:numPr>
          <w:ilvl w:val="0"/>
          <w:numId w:val="49"/>
        </w:numPr>
        <w:spacing w:line="360" w:before="105" w:after="105" w:lineRule="auto"/>
      </w:pPr>
      <w:r>
        <w:rPr>
          <w:rFonts w:eastAsia="georgia" w:cs="georgia" w:ascii="georgia" w:hAnsi="georgia"/>
          <w:b/>
          <w:color w:val="000000"/>
          <w:sz w:val="21"/>
        </w:rPr>
        <w:t xml:space="preserve">Usability:</w:t>
      </w:r>
      <w:r>
        <w:rPr>
          <w:rFonts w:eastAsia="georgia" w:cs="georgia" w:ascii="georgia" w:hAnsi="georgia"/>
          <w:color w:val="000000"/>
          <w:sz w:val="21"/>
        </w:rPr>
        <w:t xml:space="preserve"> View is sortable and filterable by product, priority, geography, and days in queue; supports export to Excel for capacity planning.</w:t>
      </w:r>
    </w:p>
    <w:p>
      <w:pPr>
        <w:numPr>
          <w:ilvl w:val="0"/>
          <w:numId w:val="49"/>
        </w:numPr>
        <w:spacing w:line="360" w:before="105" w:after="105" w:lineRule="auto"/>
      </w:pPr>
      <w:r>
        <w:rPr>
          <w:rFonts w:eastAsia="georgia" w:cs="georgia" w:ascii="georgia" w:hAnsi="georgia"/>
          <w:b/>
          <w:color w:val="000000"/>
          <w:sz w:val="21"/>
        </w:rPr>
        <w:t xml:space="preserve">Auditability:</w:t>
      </w:r>
      <w:r>
        <w:rPr>
          <w:rFonts w:eastAsia="georgia" w:cs="georgia" w:ascii="georgia" w:hAnsi="georgia"/>
          <w:color w:val="000000"/>
          <w:sz w:val="21"/>
        </w:rPr>
        <w:t xml:space="preserve"> All manual assignments logged with Branch Manager user ID, timestamp, and assigned RM.</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feature_4_multi_channel_lead_foll_870894"/>
      <w:r>
        <w:rPr>
          <w:rFonts w:eastAsia="georgia" w:cs="georgia" w:ascii="georgia" w:hAnsi="georgia"/>
          <w:b/>
          <w:color w:val="000000"/>
          <w:sz w:val="24"/>
        </w:rPr>
        <w:t xml:space="preserve">Feature 4: Multi-Channel Lead Follow-up &amp; Contact Management</w:t>
      </w:r>
      <w:bookmarkEnd w:id="33"/>
    </w:p>
    <w:p>
      <w:pPr>
        <w:spacing w:line="360" w:after="210" w:lineRule="auto"/>
      </w:pPr>
      <w:r>
        <w:rPr>
          <w:rFonts w:eastAsia="georgia" w:cs="georgia" w:ascii="georgia" w:hAnsi="georgia"/>
          <w:b/>
          <w:color w:val="000000"/>
        </w:rPr>
        <w:t xml:space="preserve">Feature Description:</w:t>
      </w:r>
      <w:r>
        <w:rPr>
          <w:rFonts w:eastAsia="georgia" w:cs="georgia" w:ascii="georgia" w:hAnsi="georgia"/>
          <w:color w:val="000000"/>
        </w:rPr>
        <w:br w:type="textWrapping"/>
      </w:r>
      <w:r>
        <w:rPr>
          <w:rFonts w:eastAsia="georgia" w:cs="georgia" w:ascii="georgia" w:hAnsi="georgia"/>
          <w:color w:val="000000"/>
        </w:rPr>
        <w:t xml:space="preserve">Enable RMs to contact leads via multiple channels (phone, email, SMS, branch appointment), log all contact attempts and outcomes, and manage retries and DNC requests with full activity tracking and SLA monitoring.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user_stories_4"/>
      <w:r>
        <w:rPr>
          <w:rFonts w:eastAsia="georgia" w:cs="georgia" w:ascii="georgia" w:hAnsi="georgia"/>
          <w:b/>
          <w:color w:val="000000"/>
          <w:sz w:val="24"/>
        </w:rPr>
        <w:t xml:space="preserve">User Stories</w:t>
      </w:r>
      <w:bookmarkEnd w:id="34"/>
    </w:p>
    <w:p>
      <w:pPr>
        <w:spacing w:line="360" w:before="315" w:after="105" w:lineRule="auto"/>
        <w:ind w:left="-30"/>
        <w:jc w:val="left"/>
      </w:pPr>
      <w:bookmarkStart w:id="35" w:name="story_4_1_rm_contacts_lead_via_ph_1502c6"/>
      <w:r>
        <w:rPr>
          <w:rFonts w:eastAsia="georgia" w:cs="georgia" w:ascii="georgia" w:hAnsi="georgia"/>
          <w:b/>
          <w:color w:val="000000"/>
          <w:sz w:val="24"/>
        </w:rPr>
        <w:t xml:space="preserve">Story 4.1: RM Contacts Lead via Phone with Click-to-Dial</w:t>
      </w:r>
      <w:bookmarkEnd w:id="35"/>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Relationship Manager,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call a lead directly from the CRM using click-to-dial,</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I can quickly reach prospects and automatically log call activity.</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50"/>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is viewing a lead detail page,</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click the phone icon next to the lead's mobile number,</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CRM integrates with the telephony system (CTI) and initiates an outbound call to the lead's mobile.</w:t>
      </w:r>
    </w:p>
    <w:p>
      <w:pPr>
        <w:numPr>
          <w:ilvl w:val="0"/>
          <w:numId w:val="50"/>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call is initiated,</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call connects,</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call activity record is auto-created in CRM with: Call Start Time, Lead ID, RM ID, and status "In Progress."</w:t>
      </w:r>
    </w:p>
    <w:p>
      <w:pPr>
        <w:numPr>
          <w:ilvl w:val="0"/>
          <w:numId w:val="50"/>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call ends,</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RM hangs up,</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post-call dialog is shown with fields: Call Outcome (Connected/Not Reachable/Wrong Number/DNC Request), Call Duration, Notes; the RM fills this in and clicks "Save," and the call activity is updated with outcome and notes.</w:t>
      </w:r>
    </w:p>
    <w:p>
      <w:pPr>
        <w:numPr>
          <w:ilvl w:val="0"/>
          <w:numId w:val="50"/>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call outcome is "DNC Request,"</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RM saves the activity,</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lead's DNC flag is set to TRUE, the lead is marked "Closed - DNC," and the mobile number is added to the DNC registry (via API or batch process).</w:t>
      </w:r>
    </w:p>
    <w:p>
      <w:pPr>
        <w:spacing w:line="360" w:after="210" w:lineRule="auto"/>
      </w:pPr>
      <w:r>
        <w:rPr>
          <w:rFonts w:eastAsia="georgia" w:cs="georgia" w:ascii="georgia" w:hAnsi="georgia"/>
          <w:b/>
          <w:color w:val="000000"/>
        </w:rPr>
        <w:t xml:space="preserve">Non-Functional:</w:t>
      </w:r>
    </w:p>
    <w:p>
      <w:pPr>
        <w:numPr>
          <w:ilvl w:val="0"/>
          <w:numId w:val="51"/>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Click-to-dial initiates call in &lt;3 seconds; call activity auto-logged within 5 seconds of call end.</w:t>
      </w:r>
    </w:p>
    <w:p>
      <w:pPr>
        <w:numPr>
          <w:ilvl w:val="0"/>
          <w:numId w:val="51"/>
        </w:numPr>
        <w:spacing w:line="360" w:before="105" w:after="105" w:lineRule="auto"/>
      </w:pPr>
      <w:r>
        <w:rPr>
          <w:rFonts w:eastAsia="georgia" w:cs="georgia" w:ascii="georgia" w:hAnsi="georgia"/>
          <w:b/>
          <w:color w:val="000000"/>
          <w:sz w:val="21"/>
        </w:rPr>
        <w:t xml:space="preserve">Reliability:</w:t>
      </w:r>
      <w:r>
        <w:rPr>
          <w:rFonts w:eastAsia="georgia" w:cs="georgia" w:ascii="georgia" w:hAnsi="georgia"/>
          <w:color w:val="000000"/>
          <w:sz w:val="21"/>
        </w:rPr>
        <w:t xml:space="preserve"> If CTI integration is unavailable, the RM is shown the phone number with a "Copy to Dial Manually" button, and can manually log the call outcome.</w:t>
      </w:r>
    </w:p>
    <w:p>
      <w:pPr>
        <w:numPr>
          <w:ilvl w:val="0"/>
          <w:numId w:val="51"/>
        </w:numPr>
        <w:spacing w:line="360" w:before="105" w:after="105" w:lineRule="auto"/>
      </w:pPr>
      <w:r>
        <w:rPr>
          <w:rFonts w:eastAsia="georgia" w:cs="georgia" w:ascii="georgia" w:hAnsi="georgia"/>
          <w:b/>
          <w:color w:val="000000"/>
          <w:sz w:val="21"/>
        </w:rPr>
        <w:t xml:space="preserve">Usability:</w:t>
      </w:r>
      <w:r>
        <w:rPr>
          <w:rFonts w:eastAsia="georgia" w:cs="georgia" w:ascii="georgia" w:hAnsi="georgia"/>
          <w:color w:val="000000"/>
          <w:sz w:val="21"/>
        </w:rPr>
        <w:t xml:space="preserve"> Post-call dialog auto-populates suggested next action (e.g., "Schedule follow-up call in 3 days" if not reachable); RM can accept or modify.</w:t>
      </w:r>
    </w:p>
    <w:p>
      <w:pPr>
        <w:numPr>
          <w:ilvl w:val="0"/>
          <w:numId w:val="51"/>
        </w:numPr>
        <w:spacing w:line="360" w:before="105" w:after="105" w:lineRule="auto"/>
      </w:pPr>
      <w:r>
        <w:rPr>
          <w:rFonts w:eastAsia="georgia" w:cs="georgia" w:ascii="georgia" w:hAnsi="georgia"/>
          <w:b/>
          <w:color w:val="000000"/>
          <w:sz w:val="21"/>
        </w:rPr>
        <w:t xml:space="preserve">Auditability:</w:t>
      </w:r>
      <w:r>
        <w:rPr>
          <w:rFonts w:eastAsia="georgia" w:cs="georgia" w:ascii="georgia" w:hAnsi="georgia"/>
          <w:color w:val="000000"/>
          <w:sz w:val="21"/>
        </w:rPr>
        <w:t xml:space="preserve"> All calls logged with timestamp, duration, outcome, and call recording ID (if call recording is enabled and consented).</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story_4_2_rm_sends_email_to_lead_9b30ed"/>
      <w:r>
        <w:rPr>
          <w:rFonts w:eastAsia="georgia" w:cs="georgia" w:ascii="georgia" w:hAnsi="georgia"/>
          <w:b/>
          <w:color w:val="000000"/>
          <w:sz w:val="24"/>
        </w:rPr>
        <w:t xml:space="preserve">Story 4.2: RM Sends Email to Lead with Template</w:t>
      </w:r>
      <w:bookmarkEnd w:id="36"/>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Relationship Manager,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send an email to a lead using pre-approved templates,</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I can quickly reach out with consistent, compliant messaging.</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52"/>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is viewing a lead detail page,</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click "Send Email,"</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an email composer dialog is shown with: To (pre-filled with lead email), Subject, Body (supports template selection), Attachments, and Send button.</w:t>
      </w:r>
    </w:p>
    <w:p>
      <w:pPr>
        <w:numPr>
          <w:ilvl w:val="0"/>
          <w:numId w:val="52"/>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wants to use a template,</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click "Select Template,"</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list of approved email templates is shown (e.g., "Home Loan Intro," "Credit Card Offer," "Product Brochure Request"); the RM selects a template, and the Subject and Body are auto-populated with merge fields (e.g., {{First Name}}, {{Product Interest}}).</w:t>
      </w:r>
    </w:p>
    <w:p>
      <w:pPr>
        <w:numPr>
          <w:ilvl w:val="0"/>
          <w:numId w:val="52"/>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customizes the email and clicks "Send,"</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email is sent,</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email is sent via the CRM email service (integrated with SMTP or email marketing platform), and an email activity record is created in CRM with: Sent Timestamp, Lead ID, RM ID, Subject, Body (or template ID), Attachments.</w:t>
      </w:r>
    </w:p>
    <w:p>
      <w:pPr>
        <w:numPr>
          <w:ilvl w:val="0"/>
          <w:numId w:val="52"/>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email is delivered or bounces,</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email service returns a status,</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email activity is updated with status: Delivered, Opened (if tracking enabled), Clicked (if link tracked), or Bounced (with bounce reason).</w:t>
      </w:r>
    </w:p>
    <w:p>
      <w:pPr>
        <w:spacing w:line="360" w:after="210" w:lineRule="auto"/>
      </w:pPr>
      <w:r>
        <w:rPr>
          <w:rFonts w:eastAsia="georgia" w:cs="georgia" w:ascii="georgia" w:hAnsi="georgia"/>
          <w:b/>
          <w:color w:val="000000"/>
        </w:rPr>
        <w:t xml:space="preserve">Non-Functional:</w:t>
      </w:r>
    </w:p>
    <w:p>
      <w:pPr>
        <w:numPr>
          <w:ilvl w:val="0"/>
          <w:numId w:val="53"/>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Email sent within 10 seconds of clicking "Send"; delivery status updated in CRM within 1 minute.</w:t>
      </w:r>
    </w:p>
    <w:p>
      <w:pPr>
        <w:numPr>
          <w:ilvl w:val="0"/>
          <w:numId w:val="53"/>
        </w:numPr>
        <w:spacing w:line="360" w:before="105" w:after="105" w:lineRule="auto"/>
      </w:pPr>
      <w:r>
        <w:rPr>
          <w:rFonts w:eastAsia="georgia" w:cs="georgia" w:ascii="georgia" w:hAnsi="georgia"/>
          <w:b/>
          <w:color w:val="000000"/>
          <w:sz w:val="21"/>
        </w:rPr>
        <w:t xml:space="preserve">Compliance:</w:t>
      </w:r>
      <w:r>
        <w:rPr>
          <w:rFonts w:eastAsia="georgia" w:cs="georgia" w:ascii="georgia" w:hAnsi="georgia"/>
          <w:color w:val="000000"/>
          <w:sz w:val="21"/>
        </w:rPr>
        <w:t xml:space="preserve"> Email templates are pre-approved by compliance team; all emails include unsubscribe link and bank's compliance footer; emails only sent if lead has "Marketing Consent."</w:t>
      </w:r>
    </w:p>
    <w:p>
      <w:pPr>
        <w:numPr>
          <w:ilvl w:val="0"/>
          <w:numId w:val="53"/>
        </w:numPr>
        <w:spacing w:line="360" w:before="105" w:after="105" w:lineRule="auto"/>
      </w:pPr>
      <w:r>
        <w:rPr>
          <w:rFonts w:eastAsia="georgia" w:cs="georgia" w:ascii="georgia" w:hAnsi="georgia"/>
          <w:b/>
          <w:color w:val="000000"/>
          <w:sz w:val="21"/>
        </w:rPr>
        <w:t xml:space="preserve">Usability:</w:t>
      </w:r>
      <w:r>
        <w:rPr>
          <w:rFonts w:eastAsia="georgia" w:cs="georgia" w:ascii="georgia" w:hAnsi="georgia"/>
          <w:color w:val="000000"/>
          <w:sz w:val="21"/>
        </w:rPr>
        <w:t xml:space="preserve"> Email composer supports rich text formatting, file attachments (&lt;5MB), and preview mode; sent emails are saved in lead activity history.</w:t>
      </w:r>
    </w:p>
    <w:p>
      <w:pPr>
        <w:numPr>
          <w:ilvl w:val="0"/>
          <w:numId w:val="53"/>
        </w:numPr>
        <w:spacing w:line="360" w:before="105" w:after="105" w:lineRule="auto"/>
      </w:pPr>
      <w:r>
        <w:rPr>
          <w:rFonts w:eastAsia="georgia" w:cs="georgia" w:ascii="georgia" w:hAnsi="georgia"/>
          <w:b/>
          <w:color w:val="000000"/>
          <w:sz w:val="21"/>
        </w:rPr>
        <w:t xml:space="preserve">Auditability:</w:t>
      </w:r>
      <w:r>
        <w:rPr>
          <w:rFonts w:eastAsia="georgia" w:cs="georgia" w:ascii="georgia" w:hAnsi="georgia"/>
          <w:color w:val="000000"/>
          <w:sz w:val="21"/>
        </w:rPr>
        <w:t xml:space="preserve"> All emails logged with timestamp, recipient, sender, template used, and delivery status.</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story_4_3_rm_logs_manual_contact_45e250"/>
      <w:r>
        <w:rPr>
          <w:rFonts w:eastAsia="georgia" w:cs="georgia" w:ascii="georgia" w:hAnsi="georgia"/>
          <w:b/>
          <w:color w:val="000000"/>
          <w:sz w:val="24"/>
        </w:rPr>
        <w:t xml:space="preserve">Story 4.3: RM Logs Manual Contact Attempt and Outcome</w:t>
      </w:r>
      <w:bookmarkEnd w:id="37"/>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Relationship Manager,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manually log contact attempts when I call or meet a lead outside the CRM,</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all interactions are tracked for reporting and follow-up.</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54"/>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spoke to a lead via phone or met them in branch,</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open the lead in CRM and click "Log Activity,"</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an activity dialog is shown with fields: Activity Type (Call/Email/Meeting/SMS), Outcome (Connected/Not Reachable/Interested/Not Interested/DNC), Date &amp; Time, Duration, Notes, Next Action (Schedule Follow-up/Convert to Opportunity/Close Lead).</w:t>
      </w:r>
    </w:p>
    <w:p>
      <w:pPr>
        <w:numPr>
          <w:ilvl w:val="0"/>
          <w:numId w:val="54"/>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selects outcome "Connected" and adds notes,</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click "Save,"</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activity is logged, the lead status is updated to "Contacted," and the "Last Contact Date" field is updated.</w:t>
      </w:r>
    </w:p>
    <w:p>
      <w:pPr>
        <w:numPr>
          <w:ilvl w:val="0"/>
          <w:numId w:val="54"/>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selects outcome "Not Reachable,"</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save the activity,</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system suggests scheduling a retry task (e.g., "Retry call in 2 days"), which the RM can accept or modify; if accepted, a task is created with due date.</w:t>
      </w:r>
    </w:p>
    <w:p>
      <w:pPr>
        <w:numPr>
          <w:ilvl w:val="0"/>
          <w:numId w:val="54"/>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selects outcome "DNC Request,"</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save the activity,</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lead's DNC flag is set, the lead is closed, and a notification is sent to compliance for DNC registry update.</w:t>
      </w:r>
    </w:p>
    <w:p>
      <w:pPr>
        <w:spacing w:line="360" w:after="210" w:lineRule="auto"/>
      </w:pPr>
      <w:r>
        <w:rPr>
          <w:rFonts w:eastAsia="georgia" w:cs="georgia" w:ascii="georgia" w:hAnsi="georgia"/>
          <w:b/>
          <w:color w:val="000000"/>
        </w:rPr>
        <w:t xml:space="preserve">Non-Functional:</w:t>
      </w:r>
    </w:p>
    <w:p>
      <w:pPr>
        <w:numPr>
          <w:ilvl w:val="0"/>
          <w:numId w:val="55"/>
        </w:numPr>
        <w:spacing w:line="360" w:before="105" w:after="105" w:lineRule="auto"/>
      </w:pPr>
      <w:r>
        <w:rPr>
          <w:rFonts w:eastAsia="georgia" w:cs="georgia" w:ascii="georgia" w:hAnsi="georgia"/>
          <w:b/>
          <w:color w:val="000000"/>
          <w:sz w:val="21"/>
        </w:rPr>
        <w:t xml:space="preserve">Usability:</w:t>
      </w:r>
      <w:r>
        <w:rPr>
          <w:rFonts w:eastAsia="georgia" w:cs="georgia" w:ascii="georgia" w:hAnsi="georgia"/>
          <w:color w:val="000000"/>
          <w:sz w:val="21"/>
        </w:rPr>
        <w:t xml:space="preserve"> Activity logging form is mobile-responsive; RMs can log activities from mobile CRM app in field or branch.</w:t>
      </w:r>
    </w:p>
    <w:p>
      <w:pPr>
        <w:numPr>
          <w:ilvl w:val="0"/>
          <w:numId w:val="55"/>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Activity save completes in &lt;2 seconds; activity appears in lead history immediately.</w:t>
      </w:r>
    </w:p>
    <w:p>
      <w:pPr>
        <w:numPr>
          <w:ilvl w:val="0"/>
          <w:numId w:val="55"/>
        </w:numPr>
        <w:spacing w:line="360" w:before="105" w:after="105" w:lineRule="auto"/>
      </w:pPr>
      <w:r>
        <w:rPr>
          <w:rFonts w:eastAsia="georgia" w:cs="georgia" w:ascii="georgia" w:hAnsi="georgia"/>
          <w:b/>
          <w:color w:val="000000"/>
          <w:sz w:val="21"/>
        </w:rPr>
        <w:t xml:space="preserve">Auditability:</w:t>
      </w:r>
      <w:r>
        <w:rPr>
          <w:rFonts w:eastAsia="georgia" w:cs="georgia" w:ascii="georgia" w:hAnsi="georgia"/>
          <w:color w:val="000000"/>
          <w:sz w:val="21"/>
        </w:rPr>
        <w:t xml:space="preserve"> All activities logged with RM user ID, timestamp, and IP address (for compliance audits).</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story_4_4_automated_retry_tasks_f_dfef7d"/>
      <w:r>
        <w:rPr>
          <w:rFonts w:eastAsia="georgia" w:cs="georgia" w:ascii="georgia" w:hAnsi="georgia"/>
          <w:b/>
          <w:color w:val="000000"/>
          <w:sz w:val="24"/>
        </w:rPr>
        <w:t xml:space="preserve">Story 4.4: Automated Retry Tasks for Unreachable Leads</w:t>
      </w:r>
      <w:bookmarkEnd w:id="38"/>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CRM system,</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automatically create retry tasks for leads that were not reachable,</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RMs follow up systematically and no lead is forgotten.</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56"/>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an RM logs a contact attempt with outcome "Not Reachable,"</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activity is saved,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system creates a retry task with: Subject "Retry: Contact [Lead Name]," Due Date (2 days from last attempt), Assigned To (same RM), Priority (based on lead score).</w:t>
      </w:r>
    </w:p>
    <w:p>
      <w:pPr>
        <w:numPr>
          <w:ilvl w:val="0"/>
          <w:numId w:val="56"/>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retry task is created,</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due date arrives,</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task appears in the RM's "My Tasks" view, and a reminder notification is sent (email or in-app).</w:t>
      </w:r>
    </w:p>
    <w:p>
      <w:pPr>
        <w:numPr>
          <w:ilvl w:val="0"/>
          <w:numId w:val="56"/>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completes the retry task and logs the outcome,</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outcome is "Not Reachable" again,</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system creates another retry task (up to 3 total attempts); if the 3rd attempt is also "Not Reachable," the system suggests marking the lead "Unreachable" or adding to a nurture campaign.</w:t>
      </w:r>
    </w:p>
    <w:p>
      <w:pPr>
        <w:numPr>
          <w:ilvl w:val="0"/>
          <w:numId w:val="56"/>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 lead has 3 failed contact attempts,</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RM reviews the lead,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CRM displays a warning: "3 contact attempts failed. Recommend: Mark as Unreachable or Add to Nurture Campaign."</w:t>
      </w:r>
    </w:p>
    <w:p>
      <w:pPr>
        <w:spacing w:line="360" w:after="210" w:lineRule="auto"/>
      </w:pPr>
      <w:r>
        <w:rPr>
          <w:rFonts w:eastAsia="georgia" w:cs="georgia" w:ascii="georgia" w:hAnsi="georgia"/>
          <w:b/>
          <w:color w:val="000000"/>
        </w:rPr>
        <w:t xml:space="preserve">Non-Functional:</w:t>
      </w:r>
    </w:p>
    <w:p>
      <w:pPr>
        <w:numPr>
          <w:ilvl w:val="0"/>
          <w:numId w:val="57"/>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Task creation is instant (&lt; 1 second); reminder notifications sent within 1 minute of due date/time.</w:t>
      </w:r>
    </w:p>
    <w:p>
      <w:pPr>
        <w:numPr>
          <w:ilvl w:val="0"/>
          <w:numId w:val="57"/>
        </w:numPr>
        <w:spacing w:line="360" w:before="105" w:after="105" w:lineRule="auto"/>
      </w:pPr>
      <w:r>
        <w:rPr>
          <w:rFonts w:eastAsia="georgia" w:cs="georgia" w:ascii="georgia" w:hAnsi="georgia"/>
          <w:b/>
          <w:color w:val="000000"/>
          <w:sz w:val="21"/>
        </w:rPr>
        <w:t xml:space="preserve">Configurability:</w:t>
      </w:r>
      <w:r>
        <w:rPr>
          <w:rFonts w:eastAsia="georgia" w:cs="georgia" w:ascii="georgia" w:hAnsi="georgia"/>
          <w:color w:val="000000"/>
          <w:sz w:val="21"/>
        </w:rPr>
        <w:t xml:space="preserve"> Retry schedule (days between attempts, max attempts) is configurable by CRM Admin per lead priority.</w:t>
      </w:r>
    </w:p>
    <w:p>
      <w:pPr>
        <w:numPr>
          <w:ilvl w:val="0"/>
          <w:numId w:val="57"/>
        </w:numPr>
        <w:spacing w:line="360" w:before="105" w:after="105" w:lineRule="auto"/>
      </w:pPr>
      <w:r>
        <w:rPr>
          <w:rFonts w:eastAsia="georgia" w:cs="georgia" w:ascii="georgia" w:hAnsi="georgia"/>
          <w:b/>
          <w:color w:val="000000"/>
          <w:sz w:val="21"/>
        </w:rPr>
        <w:t xml:space="preserve">Auditability:</w:t>
      </w:r>
      <w:r>
        <w:rPr>
          <w:rFonts w:eastAsia="georgia" w:cs="georgia" w:ascii="georgia" w:hAnsi="georgia"/>
          <w:color w:val="000000"/>
          <w:sz w:val="21"/>
        </w:rPr>
        <w:t xml:space="preserve"> All retry tasks logged in lead activity history with timestamps and outcomes.</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feature_5_lead_qualification_conv_c36bdc"/>
      <w:r>
        <w:rPr>
          <w:rFonts w:eastAsia="georgia" w:cs="georgia" w:ascii="georgia" w:hAnsi="georgia"/>
          <w:b/>
          <w:color w:val="000000"/>
          <w:sz w:val="24"/>
        </w:rPr>
        <w:t xml:space="preserve">Feature 5: Lead Qualification &amp; Conversion to Opportunity</w:t>
      </w:r>
      <w:bookmarkEnd w:id="39"/>
    </w:p>
    <w:p>
      <w:pPr>
        <w:spacing w:line="360" w:after="210" w:lineRule="auto"/>
      </w:pPr>
      <w:r>
        <w:rPr>
          <w:rFonts w:eastAsia="georgia" w:cs="georgia" w:ascii="georgia" w:hAnsi="georgia"/>
          <w:b/>
          <w:color w:val="000000"/>
        </w:rPr>
        <w:t xml:space="preserve">Feature Description:</w:t>
      </w:r>
      <w:r>
        <w:rPr>
          <w:rFonts w:eastAsia="georgia" w:cs="georgia" w:ascii="georgia" w:hAnsi="georgia"/>
          <w:color w:val="000000"/>
        </w:rPr>
        <w:br w:type="textWrapping"/>
      </w:r>
      <w:r>
        <w:rPr>
          <w:rFonts w:eastAsia="georgia" w:cs="georgia" w:ascii="georgia" w:hAnsi="georgia"/>
          <w:color w:val="000000"/>
        </w:rPr>
        <w:t xml:space="preserve">Enable RMs to qualify leads by capturing key information (needs, timeline, budget, eligibility), update lead status through qualification stages, and convert qualified leads to opportunities with auto-population of fields and next-step tasks.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user_stories_5"/>
      <w:r>
        <w:rPr>
          <w:rFonts w:eastAsia="georgia" w:cs="georgia" w:ascii="georgia" w:hAnsi="georgia"/>
          <w:b/>
          <w:color w:val="000000"/>
          <w:sz w:val="24"/>
        </w:rPr>
        <w:t xml:space="preserve">User Stories</w:t>
      </w:r>
      <w:bookmarkEnd w:id="40"/>
    </w:p>
    <w:p>
      <w:pPr>
        <w:spacing w:line="360" w:before="315" w:after="105" w:lineRule="auto"/>
        <w:ind w:left="-30"/>
        <w:jc w:val="left"/>
      </w:pPr>
      <w:bookmarkStart w:id="41" w:name="story_5_1_rm_qualifies_lead_with_ef022e"/>
      <w:r>
        <w:rPr>
          <w:rFonts w:eastAsia="georgia" w:cs="georgia" w:ascii="georgia" w:hAnsi="georgia"/>
          <w:b/>
          <w:color w:val="000000"/>
          <w:sz w:val="24"/>
        </w:rPr>
        <w:t xml:space="preserve">Story 5.1: RM Qualifies Lead with Structured Questions</w:t>
      </w:r>
      <w:bookmarkEnd w:id="41"/>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Relationship Manager,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capture qualification details during my conversation with the lead,</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I can assess product fit and conversion likelihood.</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58"/>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is speaking with a lead,</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open the "Qualify Lead" section in CRM,</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qualification form is displayed with fields:</w:t>
      </w:r>
    </w:p>
    <w:p>
      <w:pPr>
        <w:numPr>
          <w:ilvl w:val="1"/>
          <w:numId w:val="58"/>
        </w:numPr>
        <w:spacing w:line="360" w:before="105" w:after="105" w:lineRule="auto"/>
      </w:pPr>
      <w:r>
        <w:rPr>
          <w:rFonts w:eastAsia="georgia" w:cs="georgia" w:ascii="georgia" w:hAnsi="georgia"/>
          <w:color w:val="000000"/>
          <w:sz w:val="21"/>
        </w:rPr>
        <w:t xml:space="preserve">Needs Assessment (text area)</w:t>
      </w:r>
    </w:p>
    <w:p>
      <w:pPr>
        <w:numPr>
          <w:ilvl w:val="1"/>
          <w:numId w:val="58"/>
        </w:numPr>
        <w:spacing w:line="360" w:before="105" w:after="105" w:lineRule="auto"/>
      </w:pPr>
      <w:r>
        <w:rPr>
          <w:rFonts w:eastAsia="georgia" w:cs="georgia" w:ascii="georgia" w:hAnsi="georgia"/>
          <w:color w:val="000000"/>
          <w:sz w:val="21"/>
        </w:rPr>
        <w:t xml:space="preserve">Timeline to Purchase (picklist: Immediate/&lt;1 month/1-3 months/3-6 months/&gt;6 months)</w:t>
      </w:r>
    </w:p>
    <w:p>
      <w:pPr>
        <w:numPr>
          <w:ilvl w:val="1"/>
          <w:numId w:val="58"/>
        </w:numPr>
        <w:spacing w:line="360" w:before="105" w:after="105" w:lineRule="auto"/>
      </w:pPr>
      <w:r>
        <w:rPr>
          <w:rFonts w:eastAsia="georgia" w:cs="georgia" w:ascii="georgia" w:hAnsi="georgia"/>
          <w:color w:val="000000"/>
          <w:sz w:val="21"/>
        </w:rPr>
        <w:t xml:space="preserve">Estimated Budget/Value (currency)</w:t>
      </w:r>
    </w:p>
    <w:p>
      <w:pPr>
        <w:numPr>
          <w:ilvl w:val="1"/>
          <w:numId w:val="58"/>
        </w:numPr>
        <w:spacing w:line="360" w:before="105" w:after="105" w:lineRule="auto"/>
      </w:pPr>
      <w:r>
        <w:rPr>
          <w:rFonts w:eastAsia="georgia" w:cs="georgia" w:ascii="georgia" w:hAnsi="georgia"/>
          <w:color w:val="000000"/>
          <w:sz w:val="21"/>
        </w:rPr>
        <w:t xml:space="preserve">Eligibility Status (picklist: Eligible/Likely Eligible/Need to Verify/Not Eligible)</w:t>
      </w:r>
    </w:p>
    <w:p>
      <w:pPr>
        <w:numPr>
          <w:ilvl w:val="1"/>
          <w:numId w:val="58"/>
        </w:numPr>
        <w:spacing w:line="360" w:before="105" w:after="105" w:lineRule="auto"/>
      </w:pPr>
      <w:r>
        <w:rPr>
          <w:rFonts w:eastAsia="georgia" w:cs="georgia" w:ascii="georgia" w:hAnsi="georgia"/>
          <w:color w:val="000000"/>
          <w:sz w:val="21"/>
        </w:rPr>
        <w:t xml:space="preserve">Product Fit (picklist: Excellent/Good/Fair/Poor)</w:t>
      </w:r>
    </w:p>
    <w:p>
      <w:pPr>
        <w:numPr>
          <w:ilvl w:val="1"/>
          <w:numId w:val="58"/>
        </w:numPr>
        <w:spacing w:line="360" w:before="105" w:after="105" w:lineRule="auto"/>
      </w:pPr>
      <w:r>
        <w:rPr>
          <w:rFonts w:eastAsia="georgia" w:cs="georgia" w:ascii="georgia" w:hAnsi="georgia"/>
          <w:color w:val="000000"/>
          <w:sz w:val="21"/>
        </w:rPr>
        <w:t xml:space="preserve">Qualification Notes (text area)</w:t>
      </w:r>
    </w:p>
    <w:p>
      <w:pPr>
        <w:numPr>
          <w:ilvl w:val="0"/>
          <w:numId w:val="58"/>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completes the qualification form and clicks "Save,"</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data is saved,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lead status is updated to "Qualified" (if product fit is Good/Excellent and eligible), and the qualification fields are populated.</w:t>
      </w:r>
    </w:p>
    <w:p>
      <w:pPr>
        <w:numPr>
          <w:ilvl w:val="0"/>
          <w:numId w:val="58"/>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marks the lead as "Not Eligible" or "Product Fit = Poor,"</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save,</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system prompts: "This lead may not convert. Do you want to close it or add to nurture campaign?" with options to close or schedule long-term follow-up.</w:t>
      </w:r>
    </w:p>
    <w:p>
      <w:pPr>
        <w:numPr>
          <w:ilvl w:val="0"/>
          <w:numId w:val="58"/>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lead is qualified,</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RM views the lead,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qualification score/readiness indicator is displayed (e.g., "High Conversion Potential," "Medium," "Low").</w:t>
      </w:r>
    </w:p>
    <w:p>
      <w:pPr>
        <w:spacing w:line="360" w:after="210" w:lineRule="auto"/>
      </w:pPr>
      <w:r>
        <w:rPr>
          <w:rFonts w:eastAsia="georgia" w:cs="georgia" w:ascii="georgia" w:hAnsi="georgia"/>
          <w:b/>
          <w:color w:val="000000"/>
        </w:rPr>
        <w:t xml:space="preserve">Non-Functional:</w:t>
      </w:r>
    </w:p>
    <w:p>
      <w:pPr>
        <w:numPr>
          <w:ilvl w:val="0"/>
          <w:numId w:val="59"/>
        </w:numPr>
        <w:spacing w:line="360" w:before="105" w:after="105" w:lineRule="auto"/>
      </w:pPr>
      <w:r>
        <w:rPr>
          <w:rFonts w:eastAsia="georgia" w:cs="georgia" w:ascii="georgia" w:hAnsi="georgia"/>
          <w:b/>
          <w:color w:val="000000"/>
          <w:sz w:val="21"/>
        </w:rPr>
        <w:t xml:space="preserve">Usability:</w:t>
      </w:r>
      <w:r>
        <w:rPr>
          <w:rFonts w:eastAsia="georgia" w:cs="georgia" w:ascii="georgia" w:hAnsi="georgia"/>
          <w:color w:val="000000"/>
          <w:sz w:val="21"/>
        </w:rPr>
        <w:t xml:space="preserve"> Qualification form auto-saves as draft; RM can return and complete later; form supports voice-to-text input (on mobile).</w:t>
      </w:r>
    </w:p>
    <w:p>
      <w:pPr>
        <w:numPr>
          <w:ilvl w:val="0"/>
          <w:numId w:val="59"/>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Qualification data save completes in &lt;2 seconds.</w:t>
      </w:r>
    </w:p>
    <w:p>
      <w:pPr>
        <w:numPr>
          <w:ilvl w:val="0"/>
          <w:numId w:val="59"/>
        </w:numPr>
        <w:spacing w:line="360" w:before="105" w:after="105" w:lineRule="auto"/>
      </w:pPr>
      <w:r>
        <w:rPr>
          <w:rFonts w:eastAsia="georgia" w:cs="georgia" w:ascii="georgia" w:hAnsi="georgia"/>
          <w:b/>
          <w:color w:val="000000"/>
          <w:sz w:val="21"/>
        </w:rPr>
        <w:t xml:space="preserve">Auditability:</w:t>
      </w:r>
      <w:r>
        <w:rPr>
          <w:rFonts w:eastAsia="georgia" w:cs="georgia" w:ascii="georgia" w:hAnsi="georgia"/>
          <w:color w:val="000000"/>
          <w:sz w:val="21"/>
        </w:rPr>
        <w:t xml:space="preserve"> All qualification updates logged with timestamp and RM user ID.</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story_5_2_rm_converts_qualified_l_14c923"/>
      <w:r>
        <w:rPr>
          <w:rFonts w:eastAsia="georgia" w:cs="georgia" w:ascii="georgia" w:hAnsi="georgia"/>
          <w:b/>
          <w:color w:val="000000"/>
          <w:sz w:val="24"/>
        </w:rPr>
        <w:t xml:space="preserve">Story 5.2: RM Converts Qualified Lead to Opportunity</w:t>
      </w:r>
      <w:bookmarkEnd w:id="42"/>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Relationship Manager,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convert a qualified lead to an opportunity with one click,</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I can move the prospect into the sales pipeline and track progress.</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60"/>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has qualified a lead (status = "Qualified"),</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click "Convert to Opportunity" on the lead detail page,</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conversion dialog is shown with pre-populated fields: Opportunity Name (auto-generated: "[Lead Name] - [Product]"), Expected Close Date (based on qualification timeline), Amount (from qualification), Stage (Prospecting), Product (from lead).</w:t>
      </w:r>
    </w:p>
    <w:p>
      <w:pPr>
        <w:numPr>
          <w:ilvl w:val="0"/>
          <w:numId w:val="60"/>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reviews and confirms the conversion,</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click "Convert,"</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system:</w:t>
      </w:r>
    </w:p>
    <w:p>
      <w:pPr>
        <w:numPr>
          <w:ilvl w:val="1"/>
          <w:numId w:val="60"/>
        </w:numPr>
        <w:spacing w:line="360" w:before="105" w:after="105" w:lineRule="auto"/>
      </w:pPr>
      <w:r>
        <w:rPr>
          <w:rFonts w:eastAsia="georgia" w:cs="georgia" w:ascii="georgia" w:hAnsi="georgia"/>
          <w:color w:val="000000"/>
          <w:sz w:val="21"/>
        </w:rPr>
        <w:t xml:space="preserve">Creates an Opportunity record linked to the lead</w:t>
      </w:r>
    </w:p>
    <w:p>
      <w:pPr>
        <w:numPr>
          <w:ilvl w:val="1"/>
          <w:numId w:val="60"/>
        </w:numPr>
        <w:spacing w:line="360" w:before="105" w:after="105" w:lineRule="auto"/>
      </w:pPr>
      <w:r>
        <w:rPr>
          <w:rFonts w:eastAsia="georgia" w:cs="georgia" w:ascii="georgia" w:hAnsi="georgia"/>
          <w:color w:val="000000"/>
          <w:sz w:val="21"/>
        </w:rPr>
        <w:t xml:space="preserve">Auto-populates opportunity fields from lead data (name, contact, product, amount, timeline)</w:t>
      </w:r>
    </w:p>
    <w:p>
      <w:pPr>
        <w:numPr>
          <w:ilvl w:val="1"/>
          <w:numId w:val="60"/>
        </w:numPr>
        <w:spacing w:line="360" w:before="105" w:after="105" w:lineRule="auto"/>
      </w:pPr>
      <w:r>
        <w:rPr>
          <w:rFonts w:eastAsia="georgia" w:cs="georgia" w:ascii="georgia" w:hAnsi="georgia"/>
          <w:color w:val="000000"/>
          <w:sz w:val="21"/>
        </w:rPr>
        <w:t xml:space="preserve">Creates a Contact record (if lead is a new prospect) or links to existing Contact/Account</w:t>
      </w:r>
    </w:p>
    <w:p>
      <w:pPr>
        <w:numPr>
          <w:ilvl w:val="1"/>
          <w:numId w:val="60"/>
        </w:numPr>
        <w:spacing w:line="360" w:before="105" w:after="105" w:lineRule="auto"/>
      </w:pPr>
      <w:r>
        <w:rPr>
          <w:rFonts w:eastAsia="georgia" w:cs="georgia" w:ascii="georgia" w:hAnsi="georgia"/>
          <w:color w:val="000000"/>
          <w:sz w:val="21"/>
        </w:rPr>
        <w:t xml:space="preserve">Updates lead status to "Converted"</w:t>
      </w:r>
    </w:p>
    <w:p>
      <w:pPr>
        <w:numPr>
          <w:ilvl w:val="1"/>
          <w:numId w:val="60"/>
        </w:numPr>
        <w:spacing w:line="360" w:before="105" w:after="105" w:lineRule="auto"/>
      </w:pPr>
      <w:r>
        <w:rPr>
          <w:rFonts w:eastAsia="georgia" w:cs="georgia" w:ascii="georgia" w:hAnsi="georgia"/>
          <w:color w:val="000000"/>
          <w:sz w:val="21"/>
        </w:rPr>
        <w:t xml:space="preserve">Creates next-step tasks (e.g., "Collect KYC Documents," "Schedule Product Demo," "Send Application Form")</w:t>
      </w:r>
    </w:p>
    <w:p>
      <w:pPr>
        <w:numPr>
          <w:ilvl w:val="0"/>
          <w:numId w:val="60"/>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lead is converted,</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RM views the original lead,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lead record shows "Converted" status with a link to the related Opportunity, and the lead is read-only (no further updates allowed).</w:t>
      </w:r>
    </w:p>
    <w:p>
      <w:pPr>
        <w:numPr>
          <w:ilvl w:val="0"/>
          <w:numId w:val="60"/>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wants to track campaign ROI,</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opportunity is created,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original campaign ID and lead source are copied to the opportunity for attribution reporting.</w:t>
      </w:r>
    </w:p>
    <w:p>
      <w:pPr>
        <w:spacing w:line="360" w:after="210" w:lineRule="auto"/>
      </w:pPr>
      <w:r>
        <w:rPr>
          <w:rFonts w:eastAsia="georgia" w:cs="georgia" w:ascii="georgia" w:hAnsi="georgia"/>
          <w:b/>
          <w:color w:val="000000"/>
        </w:rPr>
        <w:t xml:space="preserve">Non-Functional:</w:t>
      </w:r>
    </w:p>
    <w:p>
      <w:pPr>
        <w:numPr>
          <w:ilvl w:val="0"/>
          <w:numId w:val="61"/>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Lead-to-opportunity conversion completes in &lt;3 seconds; all related records (contact, tasks) created in a single transaction.</w:t>
      </w:r>
    </w:p>
    <w:p>
      <w:pPr>
        <w:numPr>
          <w:ilvl w:val="0"/>
          <w:numId w:val="61"/>
        </w:numPr>
        <w:spacing w:line="360" w:before="105" w:after="105" w:lineRule="auto"/>
      </w:pPr>
      <w:r>
        <w:rPr>
          <w:rFonts w:eastAsia="georgia" w:cs="georgia" w:ascii="georgia" w:hAnsi="georgia"/>
          <w:b/>
          <w:color w:val="000000"/>
          <w:sz w:val="21"/>
        </w:rPr>
        <w:t xml:space="preserve">Data Integrity:</w:t>
      </w:r>
      <w:r>
        <w:rPr>
          <w:rFonts w:eastAsia="georgia" w:cs="georgia" w:ascii="georgia" w:hAnsi="georgia"/>
          <w:color w:val="000000"/>
          <w:sz w:val="21"/>
        </w:rPr>
        <w:t xml:space="preserve"> Conversion is atomic (all-or-nothing); if any step fails, the entire conversion is rolled back and an error message is shown.</w:t>
      </w:r>
    </w:p>
    <w:p>
      <w:pPr>
        <w:numPr>
          <w:ilvl w:val="0"/>
          <w:numId w:val="61"/>
        </w:numPr>
        <w:spacing w:line="360" w:before="105" w:after="105" w:lineRule="auto"/>
      </w:pPr>
      <w:r>
        <w:rPr>
          <w:rFonts w:eastAsia="georgia" w:cs="georgia" w:ascii="georgia" w:hAnsi="georgia"/>
          <w:b/>
          <w:color w:val="000000"/>
          <w:sz w:val="21"/>
        </w:rPr>
        <w:t xml:space="preserve">Usability:</w:t>
      </w:r>
      <w:r>
        <w:rPr>
          <w:rFonts w:eastAsia="georgia" w:cs="georgia" w:ascii="georgia" w:hAnsi="georgia"/>
          <w:color w:val="000000"/>
          <w:sz w:val="21"/>
        </w:rPr>
        <w:t xml:space="preserve"> Conversion dialog allows RM to edit opportunity fields before confirming; supports "Save as Draft" if RM needs more information.</w:t>
      </w:r>
    </w:p>
    <w:p>
      <w:pPr>
        <w:numPr>
          <w:ilvl w:val="0"/>
          <w:numId w:val="61"/>
        </w:numPr>
        <w:spacing w:line="360" w:before="105" w:after="105" w:lineRule="auto"/>
      </w:pPr>
      <w:r>
        <w:rPr>
          <w:rFonts w:eastAsia="georgia" w:cs="georgia" w:ascii="georgia" w:hAnsi="georgia"/>
          <w:b/>
          <w:color w:val="000000"/>
          <w:sz w:val="21"/>
        </w:rPr>
        <w:t xml:space="preserve">Auditability:</w:t>
      </w:r>
      <w:r>
        <w:rPr>
          <w:rFonts w:eastAsia="georgia" w:cs="georgia" w:ascii="georgia" w:hAnsi="georgia"/>
          <w:color w:val="000000"/>
          <w:sz w:val="21"/>
        </w:rPr>
        <w:t xml:space="preserve"> Conversion logged in lead history with timestamp, RM user ID, and opportunity ID; opportunity audit trail shows lead origin.</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story_5_3_rm_closes_lead_as_lost_59804a"/>
      <w:r>
        <w:rPr>
          <w:rFonts w:eastAsia="georgia" w:cs="georgia" w:ascii="georgia" w:hAnsi="georgia"/>
          <w:b/>
          <w:color w:val="000000"/>
          <w:sz w:val="24"/>
        </w:rPr>
        <w:t xml:space="preserve">Story 5.3: RM Closes Lead as Lost with Reason</w:t>
      </w:r>
      <w:bookmarkEnd w:id="43"/>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Relationship Manager,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close leads that will not convert and capture the loss reason,</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marketing can optimize campaigns and I can focus on viable prospects.</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62"/>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determines a lead will not convert,</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click "Close Lead" on the lead detail page,</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closure dialog is shown with fields: Loss Reason (picklist: Not Interested/Competitor/Ineligible/Price/No Response/Other), Loss Sub-Reason (dynamic based on main reason), Notes (text area), Competitor Name (if applicable).</w:t>
      </w:r>
    </w:p>
    <w:p>
      <w:pPr>
        <w:numPr>
          <w:ilvl w:val="0"/>
          <w:numId w:val="62"/>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selects a loss reason and clicks "Close,"</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closure is processed,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lead status is updated to "Closed - Lost," the closure date is recorded, and the lead is no longer visible in active lead views.</w:t>
      </w:r>
    </w:p>
    <w:p>
      <w:pPr>
        <w:numPr>
          <w:ilvl w:val="0"/>
          <w:numId w:val="62"/>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 lead is closed,</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RM or Branch Manager views the lead,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closure reason and notes are displayed, and an option to "Reopen Lead" is available (if reopening is allowed per business rules).</w:t>
      </w:r>
    </w:p>
    <w:p>
      <w:pPr>
        <w:numPr>
          <w:ilvl w:val="0"/>
          <w:numId w:val="62"/>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multiple leads are closed with the same reason (e.g., "Price"),</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marketing reviews loss reason reports,</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they can identify patterns and adjust campaigns, pricing, or messaging.</w:t>
      </w:r>
    </w:p>
    <w:p>
      <w:pPr>
        <w:spacing w:line="360" w:after="210" w:lineRule="auto"/>
      </w:pPr>
      <w:r>
        <w:rPr>
          <w:rFonts w:eastAsia="georgia" w:cs="georgia" w:ascii="georgia" w:hAnsi="georgia"/>
          <w:b/>
          <w:color w:val="000000"/>
        </w:rPr>
        <w:t xml:space="preserve">Non-Functional:</w:t>
      </w:r>
    </w:p>
    <w:p>
      <w:pPr>
        <w:numPr>
          <w:ilvl w:val="0"/>
          <w:numId w:val="63"/>
        </w:numPr>
        <w:spacing w:line="360" w:before="105" w:after="105" w:lineRule="auto"/>
      </w:pPr>
      <w:r>
        <w:rPr>
          <w:rFonts w:eastAsia="georgia" w:cs="georgia" w:ascii="georgia" w:hAnsi="georgia"/>
          <w:b/>
          <w:color w:val="000000"/>
          <w:sz w:val="21"/>
        </w:rPr>
        <w:t xml:space="preserve">Usability:</w:t>
      </w:r>
      <w:r>
        <w:rPr>
          <w:rFonts w:eastAsia="georgia" w:cs="georgia" w:ascii="georgia" w:hAnsi="georgia"/>
          <w:color w:val="000000"/>
          <w:sz w:val="21"/>
        </w:rPr>
        <w:t xml:space="preserve"> Loss reason picklist is customizable by CRM Admin; supports cascading sub-reasons (e.g., Competitor → Bank Name → Product).</w:t>
      </w:r>
    </w:p>
    <w:p>
      <w:pPr>
        <w:numPr>
          <w:ilvl w:val="0"/>
          <w:numId w:val="63"/>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Lead closure completes in &lt;2 seconds; closed leads archived to separate partition for reporting (not deleted).</w:t>
      </w:r>
    </w:p>
    <w:p>
      <w:pPr>
        <w:numPr>
          <w:ilvl w:val="0"/>
          <w:numId w:val="63"/>
        </w:numPr>
        <w:spacing w:line="360" w:before="105" w:after="105" w:lineRule="auto"/>
      </w:pPr>
      <w:r>
        <w:rPr>
          <w:rFonts w:eastAsia="georgia" w:cs="georgia" w:ascii="georgia" w:hAnsi="georgia"/>
          <w:b/>
          <w:color w:val="000000"/>
          <w:sz w:val="21"/>
        </w:rPr>
        <w:t xml:space="preserve">Auditability:</w:t>
      </w:r>
      <w:r>
        <w:rPr>
          <w:rFonts w:eastAsia="georgia" w:cs="georgia" w:ascii="georgia" w:hAnsi="georgia"/>
          <w:color w:val="000000"/>
          <w:sz w:val="21"/>
        </w:rPr>
        <w:t xml:space="preserve"> All closures logged with timestamp, RM user ID, and reason; closed leads retained per data retention policy (typically 2–5 years).</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feature_6_lead_lifecycle_visibili_2436e9"/>
      <w:r>
        <w:rPr>
          <w:rFonts w:eastAsia="georgia" w:cs="georgia" w:ascii="georgia" w:hAnsi="georgia"/>
          <w:b/>
          <w:color w:val="000000"/>
          <w:sz w:val="24"/>
        </w:rPr>
        <w:t xml:space="preserve">Feature 6: Lead Lifecycle Visibility &amp; Reporting</w:t>
      </w:r>
      <w:bookmarkEnd w:id="44"/>
    </w:p>
    <w:p>
      <w:pPr>
        <w:spacing w:line="360" w:after="210" w:lineRule="auto"/>
      </w:pPr>
      <w:r>
        <w:rPr>
          <w:rFonts w:eastAsia="georgia" w:cs="georgia" w:ascii="georgia" w:hAnsi="georgia"/>
          <w:b/>
          <w:color w:val="000000"/>
        </w:rPr>
        <w:t xml:space="preserve">Feature Description:</w:t>
      </w:r>
      <w:r>
        <w:rPr>
          <w:rFonts w:eastAsia="georgia" w:cs="georgia" w:ascii="georgia" w:hAnsi="georgia"/>
          <w:color w:val="000000"/>
        </w:rPr>
        <w:br w:type="textWrapping"/>
      </w:r>
      <w:r>
        <w:rPr>
          <w:rFonts w:eastAsia="georgia" w:cs="georgia" w:ascii="georgia" w:hAnsi="georgia"/>
          <w:color w:val="000000"/>
        </w:rPr>
        <w:t xml:space="preserve">Provide dashboards, reports, and views for RMs, branch managers, and leadership to track lead pipeline, conversion funnel, RM performance, SLA adherence, and campaign ROI with drill-down and export capabilities.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user_stories_6"/>
      <w:r>
        <w:rPr>
          <w:rFonts w:eastAsia="georgia" w:cs="georgia" w:ascii="georgia" w:hAnsi="georgia"/>
          <w:b/>
          <w:color w:val="000000"/>
          <w:sz w:val="24"/>
        </w:rPr>
        <w:t xml:space="preserve">User Stories</w:t>
      </w:r>
      <w:bookmarkEnd w:id="45"/>
    </w:p>
    <w:p>
      <w:pPr>
        <w:spacing w:line="360" w:before="315" w:after="105" w:lineRule="auto"/>
        <w:ind w:left="-30"/>
        <w:jc w:val="left"/>
      </w:pPr>
      <w:bookmarkStart w:id="46" w:name="story_6_1_rm_views_my_leads_dashboard"/>
      <w:r>
        <w:rPr>
          <w:rFonts w:eastAsia="georgia" w:cs="georgia" w:ascii="georgia" w:hAnsi="georgia"/>
          <w:b/>
          <w:color w:val="000000"/>
          <w:sz w:val="24"/>
        </w:rPr>
        <w:t xml:space="preserve">Story 6.1: RM Views "My Leads" Dashboard</w:t>
      </w:r>
      <w:bookmarkEnd w:id="46"/>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Relationship Manager,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view all my assigned leads with status, priority, and SLA countdown in one place,</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I can prioritize my work and ensure no lead is missed.</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64"/>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logs into CRM,</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navigate to "My Leads" dashboard,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dashboard is displayed with:</w:t>
      </w:r>
    </w:p>
    <w:p>
      <w:pPr>
        <w:numPr>
          <w:ilvl w:val="1"/>
          <w:numId w:val="64"/>
        </w:numPr>
        <w:spacing w:line="360" w:before="105" w:after="105" w:lineRule="auto"/>
      </w:pPr>
      <w:r>
        <w:rPr>
          <w:rFonts w:eastAsia="georgia" w:cs="georgia" w:ascii="georgia" w:hAnsi="georgia"/>
          <w:color w:val="000000"/>
          <w:sz w:val="21"/>
        </w:rPr>
        <w:t xml:space="preserve">Total Leads (count)</w:t>
      </w:r>
    </w:p>
    <w:p>
      <w:pPr>
        <w:numPr>
          <w:ilvl w:val="1"/>
          <w:numId w:val="64"/>
        </w:numPr>
        <w:spacing w:line="360" w:before="105" w:after="105" w:lineRule="auto"/>
      </w:pPr>
      <w:r>
        <w:rPr>
          <w:rFonts w:eastAsia="georgia" w:cs="georgia" w:ascii="georgia" w:hAnsi="georgia"/>
          <w:color w:val="000000"/>
          <w:sz w:val="21"/>
        </w:rPr>
        <w:t xml:space="preserve">Leads by Status (New/Assigned/Contacted/Qualified/Converted/Lost) – pie chart or bar chart</w:t>
      </w:r>
    </w:p>
    <w:p>
      <w:pPr>
        <w:numPr>
          <w:ilvl w:val="1"/>
          <w:numId w:val="64"/>
        </w:numPr>
        <w:spacing w:line="360" w:before="105" w:after="105" w:lineRule="auto"/>
      </w:pPr>
      <w:r>
        <w:rPr>
          <w:rFonts w:eastAsia="georgia" w:cs="georgia" w:ascii="georgia" w:hAnsi="georgia"/>
          <w:color w:val="000000"/>
          <w:sz w:val="21"/>
        </w:rPr>
        <w:t xml:space="preserve">Leads by Priority (Hot/Warm/Cold) – color-coded list</w:t>
      </w:r>
    </w:p>
    <w:p>
      <w:pPr>
        <w:numPr>
          <w:ilvl w:val="1"/>
          <w:numId w:val="64"/>
        </w:numPr>
        <w:spacing w:line="360" w:before="105" w:after="105" w:lineRule="auto"/>
      </w:pPr>
      <w:r>
        <w:rPr>
          <w:rFonts w:eastAsia="georgia" w:cs="georgia" w:ascii="georgia" w:hAnsi="georgia"/>
          <w:color w:val="000000"/>
          <w:sz w:val="21"/>
        </w:rPr>
        <w:t xml:space="preserve">SLA Status (On Time / At Risk / Breached) – visual indicators</w:t>
      </w:r>
    </w:p>
    <w:p>
      <w:pPr>
        <w:numPr>
          <w:ilvl w:val="1"/>
          <w:numId w:val="64"/>
        </w:numPr>
        <w:spacing w:line="360" w:before="105" w:after="105" w:lineRule="auto"/>
      </w:pPr>
      <w:r>
        <w:rPr>
          <w:rFonts w:eastAsia="georgia" w:cs="georgia" w:ascii="georgia" w:hAnsi="georgia"/>
          <w:color w:val="000000"/>
          <w:sz w:val="21"/>
        </w:rPr>
        <w:t xml:space="preserve">Top 5 Hot Leads (sorted by score, with SLA countdown timer)</w:t>
      </w:r>
    </w:p>
    <w:p>
      <w:pPr>
        <w:numPr>
          <w:ilvl w:val="0"/>
          <w:numId w:val="64"/>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wants to view details,</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click on a lead in the dashboard,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lead detail page is opened with full information and action buttons.</w:t>
      </w:r>
    </w:p>
    <w:p>
      <w:pPr>
        <w:numPr>
          <w:ilvl w:val="0"/>
          <w:numId w:val="64"/>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RM wants to filter leads,</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use filters (Product, Geography, Status, Priority, Date Range),</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dashboard updates in real-time to show filtered results.</w:t>
      </w:r>
    </w:p>
    <w:p>
      <w:pPr>
        <w:numPr>
          <w:ilvl w:val="0"/>
          <w:numId w:val="64"/>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 lead's SLA is approaching (e.g., &lt;1 hour remaining),</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RM views the dashboard,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lead is highlighted in red with a "⚠️ SLA At Risk" badge.</w:t>
      </w:r>
    </w:p>
    <w:p>
      <w:pPr>
        <w:spacing w:line="360" w:after="210" w:lineRule="auto"/>
      </w:pPr>
      <w:r>
        <w:rPr>
          <w:rFonts w:eastAsia="georgia" w:cs="georgia" w:ascii="georgia" w:hAnsi="georgia"/>
          <w:b/>
          <w:color w:val="000000"/>
        </w:rPr>
        <w:t xml:space="preserve">Non-Functional:</w:t>
      </w:r>
    </w:p>
    <w:p>
      <w:pPr>
        <w:numPr>
          <w:ilvl w:val="0"/>
          <w:numId w:val="65"/>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Dashboard loads in &lt;3 seconds; supports up to 500 leads per RM without performance degradation.</w:t>
      </w:r>
    </w:p>
    <w:p>
      <w:pPr>
        <w:numPr>
          <w:ilvl w:val="0"/>
          <w:numId w:val="65"/>
        </w:numPr>
        <w:spacing w:line="360" w:before="105" w:after="105" w:lineRule="auto"/>
      </w:pPr>
      <w:r>
        <w:rPr>
          <w:rFonts w:eastAsia="georgia" w:cs="georgia" w:ascii="georgia" w:hAnsi="georgia"/>
          <w:b/>
          <w:color w:val="000000"/>
          <w:sz w:val="21"/>
        </w:rPr>
        <w:t xml:space="preserve">Usability:</w:t>
      </w:r>
      <w:r>
        <w:rPr>
          <w:rFonts w:eastAsia="georgia" w:cs="georgia" w:ascii="georgia" w:hAnsi="georgia"/>
          <w:color w:val="000000"/>
          <w:sz w:val="21"/>
        </w:rPr>
        <w:t xml:space="preserve"> Dashboard is mobile-responsive; RM can access it on tablet or phone in the field; supports customizable views (save custom filters).</w:t>
      </w:r>
    </w:p>
    <w:p>
      <w:pPr>
        <w:numPr>
          <w:ilvl w:val="0"/>
          <w:numId w:val="65"/>
        </w:numPr>
        <w:spacing w:line="360" w:before="105" w:after="105" w:lineRule="auto"/>
      </w:pPr>
      <w:r>
        <w:rPr>
          <w:rFonts w:eastAsia="georgia" w:cs="georgia" w:ascii="georgia" w:hAnsi="georgia"/>
          <w:b/>
          <w:color w:val="000000"/>
          <w:sz w:val="21"/>
        </w:rPr>
        <w:t xml:space="preserve">Real-time Updates:</w:t>
      </w:r>
      <w:r>
        <w:rPr>
          <w:rFonts w:eastAsia="georgia" w:cs="georgia" w:ascii="georgia" w:hAnsi="georgia"/>
          <w:color w:val="000000"/>
          <w:sz w:val="21"/>
        </w:rPr>
        <w:t xml:space="preserve"> Dashboard data refreshes every 60 seconds automatically; RM can manually refresh with a button.</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story_6_2_branch_manager_views_te_8ad57a"/>
      <w:r>
        <w:rPr>
          <w:rFonts w:eastAsia="georgia" w:cs="georgia" w:ascii="georgia" w:hAnsi="georgia"/>
          <w:b/>
          <w:color w:val="000000"/>
          <w:sz w:val="24"/>
        </w:rPr>
        <w:t xml:space="preserve">Story 6.2: Branch Manager Views Team Lead Funnel Report</w:t>
      </w:r>
      <w:bookmarkEnd w:id="47"/>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Branch Manager,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view the lead funnel for my team (all RMs in my branch),</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I can track conversion rates, identify bottlenecks, and coach underperforming RMs.</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66"/>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Branch Manager logs into CRM,</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navigate to "Team Lead Funnel" report,</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report is displayed with:</w:t>
      </w:r>
    </w:p>
    <w:p>
      <w:pPr>
        <w:numPr>
          <w:ilvl w:val="1"/>
          <w:numId w:val="66"/>
        </w:numPr>
        <w:spacing w:line="360" w:before="105" w:after="105" w:lineRule="auto"/>
      </w:pPr>
      <w:r>
        <w:rPr>
          <w:rFonts w:eastAsia="georgia" w:cs="georgia" w:ascii="georgia" w:hAnsi="georgia"/>
          <w:color w:val="000000"/>
          <w:sz w:val="21"/>
        </w:rPr>
        <w:t xml:space="preserve">Funnel stages: New Leads → Assigned → Contacted → Qualified → Converted (with counts and conversion rates at each stage)</w:t>
      </w:r>
    </w:p>
    <w:p>
      <w:pPr>
        <w:numPr>
          <w:ilvl w:val="1"/>
          <w:numId w:val="66"/>
        </w:numPr>
        <w:spacing w:line="360" w:before="105" w:after="105" w:lineRule="auto"/>
      </w:pPr>
      <w:r>
        <w:rPr>
          <w:rFonts w:eastAsia="georgia" w:cs="georgia" w:ascii="georgia" w:hAnsi="georgia"/>
          <w:color w:val="000000"/>
          <w:sz w:val="21"/>
        </w:rPr>
        <w:t xml:space="preserve">Conversion rate (Leads → Opportunities) – % and trend line (vs. last month)</w:t>
      </w:r>
    </w:p>
    <w:p>
      <w:pPr>
        <w:numPr>
          <w:ilvl w:val="1"/>
          <w:numId w:val="66"/>
        </w:numPr>
        <w:spacing w:line="360" w:before="105" w:after="105" w:lineRule="auto"/>
      </w:pPr>
      <w:r>
        <w:rPr>
          <w:rFonts w:eastAsia="georgia" w:cs="georgia" w:ascii="georgia" w:hAnsi="georgia"/>
          <w:color w:val="000000"/>
          <w:sz w:val="21"/>
        </w:rPr>
        <w:t xml:space="preserve">Average time in each stage (days)</w:t>
      </w:r>
    </w:p>
    <w:p>
      <w:pPr>
        <w:numPr>
          <w:ilvl w:val="1"/>
          <w:numId w:val="66"/>
        </w:numPr>
        <w:spacing w:line="360" w:before="105" w:after="105" w:lineRule="auto"/>
      </w:pPr>
      <w:r>
        <w:rPr>
          <w:rFonts w:eastAsia="georgia" w:cs="georgia" w:ascii="georgia" w:hAnsi="georgia"/>
          <w:color w:val="000000"/>
          <w:sz w:val="21"/>
        </w:rPr>
        <w:t xml:space="preserve">Leads by RM (table with columns: RM Name, Total Leads, Contacted, Qualified, Converted, Conversion %, Avg Response Time)</w:t>
      </w:r>
    </w:p>
    <w:p>
      <w:pPr>
        <w:numPr>
          <w:ilvl w:val="0"/>
          <w:numId w:val="66"/>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Branch Manager wants to drill down,</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click on a funnel stage (e.g., "Contacted"),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detailed list of leads in that stage is shown with RM, date entered stage, and SLA status.</w:t>
      </w:r>
    </w:p>
    <w:p>
      <w:pPr>
        <w:numPr>
          <w:ilvl w:val="0"/>
          <w:numId w:val="66"/>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Branch Manager wants to identify issues,</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view the RM performance table,</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RMs with conversion rate &lt;10% or avg response time &gt;4 hours are highlighted in red for follow-up.</w:t>
      </w:r>
    </w:p>
    <w:p>
      <w:pPr>
        <w:numPr>
          <w:ilvl w:val="0"/>
          <w:numId w:val="66"/>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Branch Manager wants to export the report,</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click "Export to Excel,"</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full report data is exported in XLSX format with all columns and filters applied.</w:t>
      </w:r>
    </w:p>
    <w:p>
      <w:pPr>
        <w:spacing w:line="360" w:after="210" w:lineRule="auto"/>
      </w:pPr>
      <w:r>
        <w:rPr>
          <w:rFonts w:eastAsia="georgia" w:cs="georgia" w:ascii="georgia" w:hAnsi="georgia"/>
          <w:b/>
          <w:color w:val="000000"/>
        </w:rPr>
        <w:t xml:space="preserve">Non-Functional:</w:t>
      </w:r>
    </w:p>
    <w:p>
      <w:pPr>
        <w:numPr>
          <w:ilvl w:val="0"/>
          <w:numId w:val="67"/>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Report generates in &lt;5 seconds for up to 5,000 leads; supports date range filters (last 7/30/90 days, custom).</w:t>
      </w:r>
    </w:p>
    <w:p>
      <w:pPr>
        <w:numPr>
          <w:ilvl w:val="0"/>
          <w:numId w:val="67"/>
        </w:numPr>
        <w:spacing w:line="360" w:before="105" w:after="105" w:lineRule="auto"/>
      </w:pPr>
      <w:r>
        <w:rPr>
          <w:rFonts w:eastAsia="georgia" w:cs="georgia" w:ascii="georgia" w:hAnsi="georgia"/>
          <w:b/>
          <w:color w:val="000000"/>
          <w:sz w:val="21"/>
        </w:rPr>
        <w:t xml:space="preserve">Usability:</w:t>
      </w:r>
      <w:r>
        <w:rPr>
          <w:rFonts w:eastAsia="georgia" w:cs="georgia" w:ascii="georgia" w:hAnsi="georgia"/>
          <w:color w:val="000000"/>
          <w:sz w:val="21"/>
        </w:rPr>
        <w:t xml:space="preserve"> Report supports drill-down (click to view lead details); trend charts show week-over-week or month-over-month comparisons.</w:t>
      </w:r>
    </w:p>
    <w:p>
      <w:pPr>
        <w:numPr>
          <w:ilvl w:val="0"/>
          <w:numId w:val="67"/>
        </w:numPr>
        <w:spacing w:line="360" w:before="105" w:after="105" w:lineRule="auto"/>
      </w:pPr>
      <w:r>
        <w:rPr>
          <w:rFonts w:eastAsia="georgia" w:cs="georgia" w:ascii="georgia" w:hAnsi="georgia"/>
          <w:b/>
          <w:color w:val="000000"/>
          <w:sz w:val="21"/>
        </w:rPr>
        <w:t xml:space="preserve">Auditability:</w:t>
      </w:r>
      <w:r>
        <w:rPr>
          <w:rFonts w:eastAsia="georgia" w:cs="georgia" w:ascii="georgia" w:hAnsi="georgia"/>
          <w:color w:val="000000"/>
          <w:sz w:val="21"/>
        </w:rPr>
        <w:t xml:space="preserve"> Report access logged; only Branch Managers and above can view team reports (RMs see only their own data).</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story_6_3_marketing_views_campaig_71634f"/>
      <w:r>
        <w:rPr>
          <w:rFonts w:eastAsia="georgia" w:cs="georgia" w:ascii="georgia" w:hAnsi="georgia"/>
          <w:b/>
          <w:color w:val="000000"/>
          <w:sz w:val="24"/>
        </w:rPr>
        <w:t xml:space="preserve">Story 6.3: Marketing Views Campaign-to-Lead-to-Opportunity Attribution Report</w:t>
      </w:r>
      <w:bookmarkEnd w:id="48"/>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Marketing Manager,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track which campaigns generate the most leads, highest-quality leads, and conversions,</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I can optimize marketing spend and campaign strategies.</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68"/>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Marketing Manager accesses the "Campaign ROI" report,</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view the report,</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table is displayed with columns:</w:t>
      </w:r>
    </w:p>
    <w:p>
      <w:pPr>
        <w:numPr>
          <w:ilvl w:val="1"/>
          <w:numId w:val="68"/>
        </w:numPr>
        <w:spacing w:line="360" w:before="105" w:after="105" w:lineRule="auto"/>
      </w:pPr>
      <w:r>
        <w:rPr>
          <w:rFonts w:eastAsia="georgia" w:cs="georgia" w:ascii="georgia" w:hAnsi="georgia"/>
          <w:color w:val="000000"/>
          <w:sz w:val="21"/>
        </w:rPr>
        <w:t xml:space="preserve">Campaign Name</w:t>
      </w:r>
    </w:p>
    <w:p>
      <w:pPr>
        <w:numPr>
          <w:ilvl w:val="1"/>
          <w:numId w:val="68"/>
        </w:numPr>
        <w:spacing w:line="360" w:before="105" w:after="105" w:lineRule="auto"/>
      </w:pPr>
      <w:r>
        <w:rPr>
          <w:rFonts w:eastAsia="georgia" w:cs="georgia" w:ascii="georgia" w:hAnsi="georgia"/>
          <w:color w:val="000000"/>
          <w:sz w:val="21"/>
        </w:rPr>
        <w:t xml:space="preserve">Lead Source (Website/Mobile App/Paid Ad/Organic/Referral)</w:t>
      </w:r>
    </w:p>
    <w:p>
      <w:pPr>
        <w:numPr>
          <w:ilvl w:val="1"/>
          <w:numId w:val="68"/>
        </w:numPr>
        <w:spacing w:line="360" w:before="105" w:after="105" w:lineRule="auto"/>
      </w:pPr>
      <w:r>
        <w:rPr>
          <w:rFonts w:eastAsia="georgia" w:cs="georgia" w:ascii="georgia" w:hAnsi="georgia"/>
          <w:color w:val="000000"/>
          <w:sz w:val="21"/>
        </w:rPr>
        <w:t xml:space="preserve">Total Leads (count)</w:t>
      </w:r>
    </w:p>
    <w:p>
      <w:pPr>
        <w:numPr>
          <w:ilvl w:val="1"/>
          <w:numId w:val="68"/>
        </w:numPr>
        <w:spacing w:line="360" w:before="105" w:after="105" w:lineRule="auto"/>
      </w:pPr>
      <w:r>
        <w:rPr>
          <w:rFonts w:eastAsia="georgia" w:cs="georgia" w:ascii="georgia" w:hAnsi="georgia"/>
          <w:color w:val="000000"/>
          <w:sz w:val="21"/>
        </w:rPr>
        <w:t xml:space="preserve">Avg Lead Score</w:t>
      </w:r>
    </w:p>
    <w:p>
      <w:pPr>
        <w:numPr>
          <w:ilvl w:val="1"/>
          <w:numId w:val="68"/>
        </w:numPr>
        <w:spacing w:line="360" w:before="105" w:after="105" w:lineRule="auto"/>
      </w:pPr>
      <w:r>
        <w:rPr>
          <w:rFonts w:eastAsia="georgia" w:cs="georgia" w:ascii="georgia" w:hAnsi="georgia"/>
          <w:color w:val="000000"/>
          <w:sz w:val="21"/>
        </w:rPr>
        <w:t xml:space="preserve">Leads Contacted (count, %)</w:t>
      </w:r>
    </w:p>
    <w:p>
      <w:pPr>
        <w:numPr>
          <w:ilvl w:val="1"/>
          <w:numId w:val="68"/>
        </w:numPr>
        <w:spacing w:line="360" w:before="105" w:after="105" w:lineRule="auto"/>
      </w:pPr>
      <w:r>
        <w:rPr>
          <w:rFonts w:eastAsia="georgia" w:cs="georgia" w:ascii="georgia" w:hAnsi="georgia"/>
          <w:color w:val="000000"/>
          <w:sz w:val="21"/>
        </w:rPr>
        <w:t xml:space="preserve">Leads Qualified (count, %)</w:t>
      </w:r>
    </w:p>
    <w:p>
      <w:pPr>
        <w:numPr>
          <w:ilvl w:val="1"/>
          <w:numId w:val="68"/>
        </w:numPr>
        <w:spacing w:line="360" w:before="105" w:after="105" w:lineRule="auto"/>
      </w:pPr>
      <w:r>
        <w:rPr>
          <w:rFonts w:eastAsia="georgia" w:cs="georgia" w:ascii="georgia" w:hAnsi="georgia"/>
          <w:color w:val="000000"/>
          <w:sz w:val="21"/>
        </w:rPr>
        <w:t xml:space="preserve">Opportunities Created (count)</w:t>
      </w:r>
    </w:p>
    <w:p>
      <w:pPr>
        <w:numPr>
          <w:ilvl w:val="1"/>
          <w:numId w:val="68"/>
        </w:numPr>
        <w:spacing w:line="360" w:before="105" w:after="105" w:lineRule="auto"/>
      </w:pPr>
      <w:r>
        <w:rPr>
          <w:rFonts w:eastAsia="georgia" w:cs="georgia" w:ascii="georgia" w:hAnsi="georgia"/>
          <w:color w:val="000000"/>
          <w:sz w:val="21"/>
        </w:rPr>
        <w:t xml:space="preserve">Conversion Rate (Leads → Opportunities, %)</w:t>
      </w:r>
    </w:p>
    <w:p>
      <w:pPr>
        <w:numPr>
          <w:ilvl w:val="1"/>
          <w:numId w:val="68"/>
        </w:numPr>
        <w:spacing w:line="360" w:before="105" w:after="105" w:lineRule="auto"/>
      </w:pPr>
      <w:r>
        <w:rPr>
          <w:rFonts w:eastAsia="georgia" w:cs="georgia" w:ascii="georgia" w:hAnsi="georgia"/>
          <w:color w:val="000000"/>
          <w:sz w:val="21"/>
        </w:rPr>
        <w:t xml:space="preserve">Estimated Revenue (sum of opportunity amounts)</w:t>
      </w:r>
    </w:p>
    <w:p>
      <w:pPr>
        <w:numPr>
          <w:ilvl w:val="0"/>
          <w:numId w:val="68"/>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Marketing Manager wants to compare campaigns,</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sort the table by Conversion Rate or Estimated Revenue,</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table is sorted, and top-performing campaigns are highlighted.</w:t>
      </w:r>
    </w:p>
    <w:p>
      <w:pPr>
        <w:numPr>
          <w:ilvl w:val="0"/>
          <w:numId w:val="68"/>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Marketing Manager wants to see lead quality,</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view the Avg Lead Score column,</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campaigns with low lead scores (&lt;40) are flagged for review (poor targeting or lead quality).</w:t>
      </w:r>
    </w:p>
    <w:p>
      <w:pPr>
        <w:numPr>
          <w:ilvl w:val="0"/>
          <w:numId w:val="68"/>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Marketing Manager wants to drill down,</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click a campaign name,</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detailed view shows: lead list, loss reasons (for closed leads), time-to-conversion distribution, and RM feedback.</w:t>
      </w:r>
    </w:p>
    <w:p>
      <w:pPr>
        <w:spacing w:line="360" w:after="210" w:lineRule="auto"/>
      </w:pPr>
      <w:r>
        <w:rPr>
          <w:rFonts w:eastAsia="georgia" w:cs="georgia" w:ascii="georgia" w:hAnsi="georgia"/>
          <w:b/>
          <w:color w:val="000000"/>
        </w:rPr>
        <w:t xml:space="preserve">Non-Functional:</w:t>
      </w:r>
    </w:p>
    <w:p>
      <w:pPr>
        <w:numPr>
          <w:ilvl w:val="0"/>
          <w:numId w:val="69"/>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Report generates in &lt;10 seconds for up to 50 campaigns and 10,000+ leads; supports export to CSV/XLSX.</w:t>
      </w:r>
    </w:p>
    <w:p>
      <w:pPr>
        <w:numPr>
          <w:ilvl w:val="0"/>
          <w:numId w:val="69"/>
        </w:numPr>
        <w:spacing w:line="360" w:before="105" w:after="105" w:lineRule="auto"/>
      </w:pPr>
      <w:r>
        <w:rPr>
          <w:rFonts w:eastAsia="georgia" w:cs="georgia" w:ascii="georgia" w:hAnsi="georgia"/>
          <w:b/>
          <w:color w:val="000000"/>
          <w:sz w:val="21"/>
        </w:rPr>
        <w:t xml:space="preserve">Accuracy:</w:t>
      </w:r>
      <w:r>
        <w:rPr>
          <w:rFonts w:eastAsia="georgia" w:cs="georgia" w:ascii="georgia" w:hAnsi="georgia"/>
          <w:color w:val="000000"/>
          <w:sz w:val="21"/>
        </w:rPr>
        <w:t xml:space="preserve"> Attribution is based on "First Touch" (campaign that generated the lead); supports custom attribution models if configured.</w:t>
      </w:r>
    </w:p>
    <w:p>
      <w:pPr>
        <w:numPr>
          <w:ilvl w:val="0"/>
          <w:numId w:val="69"/>
        </w:numPr>
        <w:spacing w:line="360" w:before="105" w:after="105" w:lineRule="auto"/>
      </w:pPr>
      <w:r>
        <w:rPr>
          <w:rFonts w:eastAsia="georgia" w:cs="georgia" w:ascii="georgia" w:hAnsi="georgia"/>
          <w:b/>
          <w:color w:val="000000"/>
          <w:sz w:val="21"/>
        </w:rPr>
        <w:t xml:space="preserve">Usability:</w:t>
      </w:r>
      <w:r>
        <w:rPr>
          <w:rFonts w:eastAsia="georgia" w:cs="georgia" w:ascii="georgia" w:hAnsi="georgia"/>
          <w:color w:val="000000"/>
          <w:sz w:val="21"/>
        </w:rPr>
        <w:t xml:space="preserve"> Report supports date range filters, campaign type filters (product, channel), and comparison view (e.g., Q1 vs Q2).</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story_6_4_leadership_views_execut_a7d5ab"/>
      <w:r>
        <w:rPr>
          <w:rFonts w:eastAsia="georgia" w:cs="georgia" w:ascii="georgia" w:hAnsi="georgia"/>
          <w:b/>
          <w:color w:val="000000"/>
          <w:sz w:val="24"/>
        </w:rPr>
        <w:t xml:space="preserve">Story 6.4: Leadership Views Executive Lead Dashboard</w:t>
      </w:r>
      <w:bookmarkEnd w:id="49"/>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Sales Director / Regional Head,</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view high-level lead and conversion metrics across all branches and regions,</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I can track performance against targets and identify areas needing support.</w:t>
      </w:r>
    </w:p>
    <w:p>
      <w:pPr>
        <w:spacing w:line="360" w:after="210" w:lineRule="auto"/>
      </w:pPr>
      <w:r>
        <w:rPr>
          <w:rFonts w:eastAsia="georgia" w:cs="georgia" w:ascii="georgia" w:hAnsi="georgia"/>
          <w:b/>
          <w:color w:val="000000"/>
        </w:rPr>
        <w:t xml:space="preserve">Acceptance Criteria:</w:t>
      </w:r>
    </w:p>
    <w:p>
      <w:pPr>
        <w:spacing w:line="360" w:after="210" w:lineRule="auto"/>
      </w:pPr>
      <w:r>
        <w:rPr>
          <w:rFonts w:eastAsia="georgia" w:cs="georgia" w:ascii="georgia" w:hAnsi="georgia"/>
          <w:b/>
          <w:color w:val="000000"/>
        </w:rPr>
        <w:t xml:space="preserve">Functional:</w:t>
      </w:r>
    </w:p>
    <w:p>
      <w:pPr>
        <w:numPr>
          <w:ilvl w:val="0"/>
          <w:numId w:val="70"/>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Sales Director logs into CRM,</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open the "Executive Lead Dashboard,"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a dashboard is displayed with:</w:t>
      </w:r>
    </w:p>
    <w:p>
      <w:pPr>
        <w:numPr>
          <w:ilvl w:val="1"/>
          <w:numId w:val="70"/>
        </w:numPr>
        <w:spacing w:line="360" w:before="105" w:after="105" w:lineRule="auto"/>
      </w:pPr>
      <w:r>
        <w:rPr>
          <w:rFonts w:eastAsia="georgia" w:cs="georgia" w:ascii="georgia" w:hAnsi="georgia"/>
          <w:color w:val="000000"/>
          <w:sz w:val="21"/>
        </w:rPr>
        <w:t xml:space="preserve">Total Leads (MTD, QTD, YTD) – KPI cards with trend arrows (vs. last period)</w:t>
      </w:r>
    </w:p>
    <w:p>
      <w:pPr>
        <w:numPr>
          <w:ilvl w:val="1"/>
          <w:numId w:val="70"/>
        </w:numPr>
        <w:spacing w:line="360" w:before="105" w:after="105" w:lineRule="auto"/>
      </w:pPr>
      <w:r>
        <w:rPr>
          <w:rFonts w:eastAsia="georgia" w:cs="georgia" w:ascii="georgia" w:hAnsi="georgia"/>
          <w:color w:val="000000"/>
          <w:sz w:val="21"/>
        </w:rPr>
        <w:t xml:space="preserve">Conversion Rate (Leads → Opportunities) – gauge chart with target line</w:t>
      </w:r>
    </w:p>
    <w:p>
      <w:pPr>
        <w:numPr>
          <w:ilvl w:val="1"/>
          <w:numId w:val="70"/>
        </w:numPr>
        <w:spacing w:line="360" w:before="105" w:after="105" w:lineRule="auto"/>
      </w:pPr>
      <w:r>
        <w:rPr>
          <w:rFonts w:eastAsia="georgia" w:cs="georgia" w:ascii="georgia" w:hAnsi="georgia"/>
          <w:color w:val="000000"/>
          <w:sz w:val="21"/>
        </w:rPr>
        <w:t xml:space="preserve">Avg Response Time (hours) – KPI card with benchmark (target: &lt;2 hours)</w:t>
      </w:r>
    </w:p>
    <w:p>
      <w:pPr>
        <w:numPr>
          <w:ilvl w:val="1"/>
          <w:numId w:val="70"/>
        </w:numPr>
        <w:spacing w:line="360" w:before="105" w:after="105" w:lineRule="auto"/>
      </w:pPr>
      <w:r>
        <w:rPr>
          <w:rFonts w:eastAsia="georgia" w:cs="georgia" w:ascii="georgia" w:hAnsi="georgia"/>
          <w:color w:val="000000"/>
          <w:sz w:val="21"/>
        </w:rPr>
        <w:t xml:space="preserve">Leads by Region/Branch – map visualization or bar chart</w:t>
      </w:r>
    </w:p>
    <w:p>
      <w:pPr>
        <w:numPr>
          <w:ilvl w:val="1"/>
          <w:numId w:val="70"/>
        </w:numPr>
        <w:spacing w:line="360" w:before="105" w:after="105" w:lineRule="auto"/>
      </w:pPr>
      <w:r>
        <w:rPr>
          <w:rFonts w:eastAsia="georgia" w:cs="georgia" w:ascii="georgia" w:hAnsi="georgia"/>
          <w:color w:val="000000"/>
          <w:sz w:val="21"/>
        </w:rPr>
        <w:t xml:space="preserve">Top Performing RMs (by conversion rate) – leaderboard</w:t>
      </w:r>
    </w:p>
    <w:p>
      <w:pPr>
        <w:numPr>
          <w:ilvl w:val="1"/>
          <w:numId w:val="70"/>
        </w:numPr>
        <w:spacing w:line="360" w:before="105" w:after="105" w:lineRule="auto"/>
      </w:pPr>
      <w:r>
        <w:rPr>
          <w:rFonts w:eastAsia="georgia" w:cs="georgia" w:ascii="georgia" w:hAnsi="georgia"/>
          <w:color w:val="000000"/>
          <w:sz w:val="21"/>
        </w:rPr>
        <w:t xml:space="preserve">SLA Adherence (% of leads contacted within SLA) – KPI card</w:t>
      </w:r>
    </w:p>
    <w:p>
      <w:pPr>
        <w:numPr>
          <w:ilvl w:val="0"/>
          <w:numId w:val="70"/>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Sales Director wants to drill down,</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click on a region or branch,</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dashboard filters to show metrics for that region/branch only.</w:t>
      </w:r>
    </w:p>
    <w:p>
      <w:pPr>
        <w:numPr>
          <w:ilvl w:val="0"/>
          <w:numId w:val="70"/>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a metric is below target (e.g., conversion rate &lt;15%),</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 Sales Director views the dashboard,</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 KPI card is highlighted in red, and a "View Details" link is shown to investigate root causes.</w:t>
      </w:r>
    </w:p>
    <w:p>
      <w:pPr>
        <w:numPr>
          <w:ilvl w:val="0"/>
          <w:numId w:val="70"/>
        </w:numPr>
        <w:spacing w:line="360" w:after="210" w:lineRule="auto"/>
      </w:pPr>
      <w:r>
        <w:rPr>
          <w:rFonts w:eastAsia="georgia" w:cs="georgia" w:ascii="georgia" w:hAnsi="georgia"/>
          <w:b/>
          <w:color w:val="000000"/>
          <w:sz w:val="21"/>
        </w:rPr>
        <w:t xml:space="preserve">Given</w:t>
      </w:r>
      <w:r>
        <w:rPr>
          <w:rFonts w:eastAsia="georgia" w:cs="georgia" w:ascii="georgia" w:hAnsi="georgia"/>
          <w:color w:val="000000"/>
          <w:sz w:val="21"/>
        </w:rPr>
        <w:t xml:space="preserve"> the Sales Director wants to schedule a recurring report,</w:t>
      </w:r>
      <w:r>
        <w:rPr>
          <w:rFonts w:eastAsia="georgia" w:cs="georgia" w:ascii="georgia" w:hAnsi="georgia"/>
          <w:color w:val="000000"/>
          <w:sz w:val="21"/>
        </w:rPr>
        <w:br w:type="textWrapping"/>
      </w:r>
      <w:r>
        <w:rPr>
          <w:rFonts w:eastAsia="georgia" w:cs="georgia" w:ascii="georgia" w:hAnsi="georgia"/>
          <w:b/>
          <w:color w:val="000000"/>
          <w:sz w:val="21"/>
        </w:rPr>
        <w:t xml:space="preserve">When</w:t>
      </w:r>
      <w:r>
        <w:rPr>
          <w:rFonts w:eastAsia="georgia" w:cs="georgia" w:ascii="georgia" w:hAnsi="georgia"/>
          <w:color w:val="000000"/>
          <w:sz w:val="21"/>
        </w:rPr>
        <w:t xml:space="preserve"> they click "Subscribe to Report,"</w:t>
      </w:r>
      <w:r>
        <w:rPr>
          <w:rFonts w:eastAsia="georgia" w:cs="georgia" w:ascii="georgia" w:hAnsi="georgia"/>
          <w:color w:val="000000"/>
          <w:sz w:val="21"/>
        </w:rPr>
        <w:br w:type="textWrapping"/>
      </w:r>
      <w:r>
        <w:rPr>
          <w:rFonts w:eastAsia="georgia" w:cs="georgia" w:ascii="georgia" w:hAnsi="georgia"/>
          <w:b/>
          <w:color w:val="000000"/>
          <w:sz w:val="21"/>
        </w:rPr>
        <w:t xml:space="preserve">Then</w:t>
      </w:r>
      <w:r>
        <w:rPr>
          <w:rFonts w:eastAsia="georgia" w:cs="georgia" w:ascii="georgia" w:hAnsi="georgia"/>
          <w:color w:val="000000"/>
          <w:sz w:val="21"/>
        </w:rPr>
        <w:t xml:space="preserve"> they can configure email delivery (daily/weekly/monthly) of the dashboard as a PDF attachment.</w:t>
      </w:r>
    </w:p>
    <w:p>
      <w:pPr>
        <w:spacing w:line="360" w:after="210" w:lineRule="auto"/>
      </w:pPr>
      <w:r>
        <w:rPr>
          <w:rFonts w:eastAsia="georgia" w:cs="georgia" w:ascii="georgia" w:hAnsi="georgia"/>
          <w:b/>
          <w:color w:val="000000"/>
        </w:rPr>
        <w:t xml:space="preserve">Non-Functional:</w:t>
      </w:r>
    </w:p>
    <w:p>
      <w:pPr>
        <w:numPr>
          <w:ilvl w:val="0"/>
          <w:numId w:val="71"/>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Dashboard loads in &lt;5 seconds even with 100,000+ leads; supports real-time data refresh (hourly).</w:t>
      </w:r>
    </w:p>
    <w:p>
      <w:pPr>
        <w:numPr>
          <w:ilvl w:val="0"/>
          <w:numId w:val="71"/>
        </w:numPr>
        <w:spacing w:line="360" w:before="105" w:after="105" w:lineRule="auto"/>
      </w:pPr>
      <w:r>
        <w:rPr>
          <w:rFonts w:eastAsia="georgia" w:cs="georgia" w:ascii="georgia" w:hAnsi="georgia"/>
          <w:b/>
          <w:color w:val="000000"/>
          <w:sz w:val="21"/>
        </w:rPr>
        <w:t xml:space="preserve">Usability:</w:t>
      </w:r>
      <w:r>
        <w:rPr>
          <w:rFonts w:eastAsia="georgia" w:cs="georgia" w:ascii="georgia" w:hAnsi="georgia"/>
          <w:color w:val="000000"/>
          <w:sz w:val="21"/>
        </w:rPr>
        <w:t xml:space="preserve"> Dashboard is interactive (click to drill down); supports date range and region/product filters; mobile-responsive for executive viewing on tablet.</w:t>
      </w:r>
    </w:p>
    <w:p>
      <w:pPr>
        <w:numPr>
          <w:ilvl w:val="0"/>
          <w:numId w:val="71"/>
        </w:numPr>
        <w:spacing w:line="360" w:before="105" w:after="105" w:lineRule="auto"/>
      </w:pPr>
      <w:r>
        <w:rPr>
          <w:rFonts w:eastAsia="georgia" w:cs="georgia" w:ascii="georgia" w:hAnsi="georgia"/>
          <w:b/>
          <w:color w:val="000000"/>
          <w:sz w:val="21"/>
        </w:rPr>
        <w:t xml:space="preserve">Security:</w:t>
      </w:r>
      <w:r>
        <w:rPr>
          <w:rFonts w:eastAsia="georgia" w:cs="georgia" w:ascii="georgia" w:hAnsi="georgia"/>
          <w:color w:val="000000"/>
          <w:sz w:val="21"/>
        </w:rPr>
        <w:t xml:space="preserve"> Access restricted to Sales Director role and above; data is aggregated (no individual lead PII visible at this level).</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13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bm_4_constraints_and_dependencies"/>
      <w:r>
        <w:rPr>
          <w:rFonts w:eastAsia="georgia" w:cs="georgia" w:ascii="georgia" w:hAnsi="georgia"/>
          <w:b/>
          <w:color w:val="000000"/>
          <w:sz w:val="24"/>
        </w:rPr>
        <w:t xml:space="preserve">4. CONSTRAINTS AND DEPENDENCIES</w:t>
      </w:r>
      <w:bookmarkEnd w:id="50"/>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 w:name="upstream_dependencies"/>
      <w:r>
        <w:rPr>
          <w:rFonts w:eastAsia="georgia" w:cs="georgia" w:ascii="georgia" w:hAnsi="georgia"/>
          <w:b/>
          <w:color w:val="000000"/>
          <w:sz w:val="24"/>
        </w:rPr>
        <w:t xml:space="preserve">Upstream Dependencies</w:t>
      </w:r>
      <w:bookmarkEnd w:id="51"/>
    </w:p>
    <w:p>
      <w:pPr>
        <w:spacing w:line="360" w:after="210" w:lineRule="auto"/>
      </w:pPr>
      <w:r>
        <w:rPr>
          <w:rFonts w:eastAsia="georgia" w:cs="georgia" w:ascii="georgia" w:hAnsi="georgia"/>
          <w:b/>
          <w:color w:val="000000"/>
        </w:rPr>
        <w:t xml:space="preserve">System Readiness:</w:t>
      </w:r>
    </w:p>
    <w:p>
      <w:pPr>
        <w:numPr>
          <w:ilvl w:val="0"/>
          <w:numId w:val="72"/>
        </w:numPr>
        <w:spacing w:line="360" w:before="105" w:after="105" w:lineRule="auto"/>
      </w:pPr>
      <w:r>
        <w:rPr>
          <w:rFonts w:eastAsia="georgia" w:cs="georgia" w:ascii="georgia" w:hAnsi="georgia"/>
          <w:b/>
          <w:color w:val="000000"/>
          <w:sz w:val="21"/>
        </w:rPr>
        <w:t xml:space="preserve">Public Website / Mobile App</w:t>
      </w:r>
      <w:r>
        <w:rPr>
          <w:rFonts w:eastAsia="georgia" w:cs="georgia" w:ascii="georgia" w:hAnsi="georgia"/>
          <w:color w:val="000000"/>
          <w:sz w:val="21"/>
        </w:rPr>
        <w:t xml:space="preserve"> – Lead capture forms must be live with API integration to CRM (dependency for lead submission).</w:t>
      </w:r>
    </w:p>
    <w:p>
      <w:pPr>
        <w:numPr>
          <w:ilvl w:val="0"/>
          <w:numId w:val="72"/>
        </w:numPr>
        <w:spacing w:line="360" w:before="105" w:after="105" w:lineRule="auto"/>
      </w:pPr>
      <w:r>
        <w:rPr>
          <w:rFonts w:eastAsia="georgia" w:cs="georgia" w:ascii="georgia" w:hAnsi="georgia"/>
          <w:b/>
          <w:color w:val="000000"/>
          <w:sz w:val="21"/>
        </w:rPr>
        <w:t xml:space="preserve">Core Banking System</w:t>
      </w:r>
      <w:r>
        <w:rPr>
          <w:rFonts w:eastAsia="georgia" w:cs="georgia" w:ascii="georgia" w:hAnsi="georgia"/>
          <w:color w:val="000000"/>
          <w:sz w:val="21"/>
        </w:rPr>
        <w:t xml:space="preserve"> – Customer lookup API must be available for lead de-duplication (check if lead is existing customer).</w:t>
      </w:r>
    </w:p>
    <w:p>
      <w:pPr>
        <w:numPr>
          <w:ilvl w:val="0"/>
          <w:numId w:val="72"/>
        </w:numPr>
        <w:spacing w:line="360" w:before="105" w:after="105" w:lineRule="auto"/>
      </w:pPr>
      <w:r>
        <w:rPr>
          <w:rFonts w:eastAsia="georgia" w:cs="georgia" w:ascii="georgia" w:hAnsi="georgia"/>
          <w:b/>
          <w:color w:val="000000"/>
          <w:sz w:val="21"/>
        </w:rPr>
        <w:t xml:space="preserve">DNC Registry</w:t>
      </w:r>
      <w:r>
        <w:rPr>
          <w:rFonts w:eastAsia="georgia" w:cs="georgia" w:ascii="georgia" w:hAnsi="georgia"/>
          <w:color w:val="000000"/>
          <w:sz w:val="21"/>
        </w:rPr>
        <w:t xml:space="preserve"> – National Do Not Call registry API or batch file must be accessible for compliance checks.</w:t>
      </w:r>
    </w:p>
    <w:p>
      <w:pPr>
        <w:numPr>
          <w:ilvl w:val="0"/>
          <w:numId w:val="72"/>
        </w:numPr>
        <w:spacing w:line="360" w:before="105" w:after="105" w:lineRule="auto"/>
      </w:pPr>
      <w:r>
        <w:rPr>
          <w:rFonts w:eastAsia="georgia" w:cs="georgia" w:ascii="georgia" w:hAnsi="georgia"/>
          <w:b/>
          <w:color w:val="000000"/>
          <w:sz w:val="21"/>
        </w:rPr>
        <w:t xml:space="preserve">Consent Management Platform</w:t>
      </w:r>
      <w:r>
        <w:rPr>
          <w:rFonts w:eastAsia="georgia" w:cs="georgia" w:ascii="georgia" w:hAnsi="georgia"/>
          <w:color w:val="000000"/>
          <w:sz w:val="21"/>
        </w:rPr>
        <w:t xml:space="preserve"> – Integration required to validate and log consent flags (GDPR/DPDP compliance).</w:t>
      </w:r>
    </w:p>
    <w:p>
      <w:pPr>
        <w:numPr>
          <w:ilvl w:val="0"/>
          <w:numId w:val="72"/>
        </w:numPr>
        <w:spacing w:line="360" w:before="105" w:after="105" w:lineRule="auto"/>
      </w:pPr>
      <w:r>
        <w:rPr>
          <w:rFonts w:eastAsia="georgia" w:cs="georgia" w:ascii="georgia" w:hAnsi="georgia"/>
          <w:b/>
          <w:color w:val="000000"/>
          <w:sz w:val="21"/>
        </w:rPr>
        <w:t xml:space="preserve">Telephony / CTI System</w:t>
      </w:r>
      <w:r>
        <w:rPr>
          <w:rFonts w:eastAsia="georgia" w:cs="georgia" w:ascii="georgia" w:hAnsi="georgia"/>
          <w:color w:val="000000"/>
          <w:sz w:val="21"/>
        </w:rPr>
        <w:t xml:space="preserve"> – Click-to-dial integration required for call logging and activity tracking.</w:t>
      </w:r>
    </w:p>
    <w:p>
      <w:pPr>
        <w:numPr>
          <w:ilvl w:val="0"/>
          <w:numId w:val="72"/>
        </w:numPr>
        <w:spacing w:line="360" w:before="105" w:after="105" w:lineRule="auto"/>
      </w:pPr>
      <w:r>
        <w:rPr>
          <w:rFonts w:eastAsia="georgia" w:cs="georgia" w:ascii="georgia" w:hAnsi="georgia"/>
          <w:b/>
          <w:color w:val="000000"/>
          <w:sz w:val="21"/>
        </w:rPr>
        <w:t xml:space="preserve">Email/SMS Gateway</w:t>
      </w:r>
      <w:r>
        <w:rPr>
          <w:rFonts w:eastAsia="georgia" w:cs="georgia" w:ascii="georgia" w:hAnsi="georgia"/>
          <w:color w:val="000000"/>
          <w:sz w:val="21"/>
        </w:rPr>
        <w:t xml:space="preserve"> – Email service provider (ESP) and SMS gateway must be integrated for notifications and outreach.</w:t>
      </w:r>
    </w:p>
    <w:p>
      <w:pPr>
        <w:spacing w:line="360" w:after="210" w:lineRule="auto"/>
      </w:pPr>
      <w:r>
        <w:rPr>
          <w:rFonts w:eastAsia="georgia" w:cs="georgia" w:ascii="georgia" w:hAnsi="georgia"/>
          <w:b/>
          <w:color w:val="000000"/>
        </w:rPr>
        <w:t xml:space="preserve">Data Readiness:</w:t>
      </w:r>
    </w:p>
    <w:p>
      <w:pPr>
        <w:numPr>
          <w:ilvl w:val="0"/>
          <w:numId w:val="73"/>
        </w:numPr>
        <w:spacing w:line="360" w:before="105" w:after="105" w:lineRule="auto"/>
      </w:pPr>
      <w:r>
        <w:rPr>
          <w:rFonts w:eastAsia="georgia" w:cs="georgia" w:ascii="georgia" w:hAnsi="georgia"/>
          <w:b/>
          <w:color w:val="000000"/>
          <w:sz w:val="21"/>
        </w:rPr>
        <w:t xml:space="preserve">Product Catalog</w:t>
      </w:r>
      <w:r>
        <w:rPr>
          <w:rFonts w:eastAsia="georgia" w:cs="georgia" w:ascii="georgia" w:hAnsi="georgia"/>
          <w:color w:val="000000"/>
          <w:sz w:val="21"/>
        </w:rPr>
        <w:t xml:space="preserve"> – All active products (credit cards, loans, deposits, etc.) must be configured in CRM with eligibility criteria.</w:t>
      </w:r>
    </w:p>
    <w:p>
      <w:pPr>
        <w:numPr>
          <w:ilvl w:val="0"/>
          <w:numId w:val="73"/>
        </w:numPr>
        <w:spacing w:line="360" w:before="105" w:after="105" w:lineRule="auto"/>
      </w:pPr>
      <w:r>
        <w:rPr>
          <w:rFonts w:eastAsia="georgia" w:cs="georgia" w:ascii="georgia" w:hAnsi="georgia"/>
          <w:b/>
          <w:color w:val="000000"/>
          <w:sz w:val="21"/>
        </w:rPr>
        <w:t xml:space="preserve">RM Territory Mapping</w:t>
      </w:r>
      <w:r>
        <w:rPr>
          <w:rFonts w:eastAsia="georgia" w:cs="georgia" w:ascii="georgia" w:hAnsi="georgia"/>
          <w:color w:val="000000"/>
          <w:sz w:val="21"/>
        </w:rPr>
        <w:t xml:space="preserve"> – All RMs/Branch Sales Officers must have territory assignments (geography, products, segment) loaded in CRM.</w:t>
      </w:r>
    </w:p>
    <w:p>
      <w:pPr>
        <w:numPr>
          <w:ilvl w:val="0"/>
          <w:numId w:val="73"/>
        </w:numPr>
        <w:spacing w:line="360" w:before="105" w:after="105" w:lineRule="auto"/>
      </w:pPr>
      <w:r>
        <w:rPr>
          <w:rFonts w:eastAsia="georgia" w:cs="georgia" w:ascii="georgia" w:hAnsi="georgia"/>
          <w:b/>
          <w:color w:val="000000"/>
          <w:sz w:val="21"/>
        </w:rPr>
        <w:t xml:space="preserve">Lead Scoring Model</w:t>
      </w:r>
      <w:r>
        <w:rPr>
          <w:rFonts w:eastAsia="georgia" w:cs="georgia" w:ascii="georgia" w:hAnsi="georgia"/>
          <w:color w:val="000000"/>
          <w:sz w:val="21"/>
        </w:rPr>
        <w:t xml:space="preserve"> – Initial scoring rules must be defined and validated with business (can be refined post-launch).</w:t>
      </w:r>
    </w:p>
    <w:p>
      <w:pPr>
        <w:numPr>
          <w:ilvl w:val="0"/>
          <w:numId w:val="73"/>
        </w:numPr>
        <w:spacing w:line="360" w:before="105" w:after="105" w:lineRule="auto"/>
      </w:pPr>
      <w:r>
        <w:rPr>
          <w:rFonts w:eastAsia="georgia" w:cs="georgia" w:ascii="georgia" w:hAnsi="georgia"/>
          <w:b/>
          <w:color w:val="000000"/>
          <w:sz w:val="21"/>
        </w:rPr>
        <w:t xml:space="preserve">Email/SMS Templates</w:t>
      </w:r>
      <w:r>
        <w:rPr>
          <w:rFonts w:eastAsia="georgia" w:cs="georgia" w:ascii="georgia" w:hAnsi="georgia"/>
          <w:color w:val="000000"/>
          <w:sz w:val="21"/>
        </w:rPr>
        <w:t xml:space="preserve"> – Pre-approved templates for common lead outreach scenarios must be created and loaded.</w:t>
      </w:r>
    </w:p>
    <w:p>
      <w:pPr>
        <w:spacing w:line="360" w:after="210" w:lineRule="auto"/>
      </w:pPr>
      <w:r>
        <w:rPr>
          <w:rFonts w:eastAsia="georgia" w:cs="georgia" w:ascii="georgia" w:hAnsi="georgia"/>
          <w:b/>
          <w:color w:val="000000"/>
        </w:rPr>
        <w:t xml:space="preserve">User Provisioning:</w:t>
      </w:r>
    </w:p>
    <w:p>
      <w:pPr>
        <w:numPr>
          <w:ilvl w:val="0"/>
          <w:numId w:val="74"/>
        </w:numPr>
        <w:spacing w:line="360" w:before="105" w:after="105" w:lineRule="auto"/>
      </w:pPr>
      <w:r>
        <w:rPr>
          <w:rFonts w:eastAsia="georgia" w:cs="georgia" w:ascii="georgia" w:hAnsi="georgia"/>
          <w:color w:val="000000"/>
          <w:sz w:val="21"/>
        </w:rPr>
        <w:t xml:space="preserve">All RMs, Branch Managers, and CRM Admins must be onboarded with roles, permissions, and training before go-live.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downstream_dependencies"/>
      <w:r>
        <w:rPr>
          <w:rFonts w:eastAsia="georgia" w:cs="georgia" w:ascii="georgia" w:hAnsi="georgia"/>
          <w:b/>
          <w:color w:val="000000"/>
          <w:sz w:val="24"/>
        </w:rPr>
        <w:t xml:space="preserve">Downstream Dependencies</w:t>
      </w:r>
      <w:bookmarkEnd w:id="52"/>
    </w:p>
    <w:p>
      <w:pPr>
        <w:spacing w:line="360" w:after="210" w:lineRule="auto"/>
      </w:pPr>
      <w:r>
        <w:rPr>
          <w:rFonts w:eastAsia="georgia" w:cs="georgia" w:ascii="georgia" w:hAnsi="georgia"/>
          <w:b/>
          <w:color w:val="000000"/>
        </w:rPr>
        <w:t xml:space="preserve">Opportunity Management:</w:t>
      </w:r>
    </w:p>
    <w:p>
      <w:pPr>
        <w:numPr>
          <w:ilvl w:val="0"/>
          <w:numId w:val="75"/>
        </w:numPr>
        <w:spacing w:line="360" w:before="105" w:after="105" w:lineRule="auto"/>
      </w:pPr>
      <w:r>
        <w:rPr>
          <w:rFonts w:eastAsia="georgia" w:cs="georgia" w:ascii="georgia" w:hAnsi="georgia"/>
          <w:color w:val="000000"/>
          <w:sz w:val="21"/>
        </w:rPr>
        <w:t xml:space="preserve">Once leads are converted to opportunities, the </w:t>
      </w:r>
      <w:r>
        <w:rPr>
          <w:rFonts w:eastAsia="georgia" w:cs="georgia" w:ascii="georgia" w:hAnsi="georgia"/>
          <w:b/>
          <w:color w:val="000000"/>
          <w:sz w:val="21"/>
        </w:rPr>
        <w:t xml:space="preserve">Opportunity-to-Application</w:t>
      </w:r>
      <w:r>
        <w:rPr>
          <w:rFonts w:eastAsia="georgia" w:cs="georgia" w:ascii="georgia" w:hAnsi="georgia"/>
          <w:color w:val="000000"/>
          <w:sz w:val="21"/>
        </w:rPr>
        <w:t xml:space="preserve"> workflow must be ready to handle the next stage (out of scope for this epic, but sequencing is critical).</w:t>
      </w:r>
    </w:p>
    <w:p>
      <w:pPr>
        <w:spacing w:line="360" w:after="210" w:lineRule="auto"/>
      </w:pPr>
      <w:r>
        <w:rPr>
          <w:rFonts w:eastAsia="georgia" w:cs="georgia" w:ascii="georgia" w:hAnsi="georgia"/>
          <w:b/>
          <w:color w:val="000000"/>
        </w:rPr>
        <w:t xml:space="preserve">Onboarding Systems:</w:t>
      </w:r>
    </w:p>
    <w:p>
      <w:pPr>
        <w:numPr>
          <w:ilvl w:val="0"/>
          <w:numId w:val="76"/>
        </w:numPr>
        <w:spacing w:line="360" w:before="105" w:after="105" w:lineRule="auto"/>
      </w:pPr>
      <w:r>
        <w:rPr>
          <w:rFonts w:eastAsia="georgia" w:cs="georgia" w:ascii="georgia" w:hAnsi="georgia"/>
          <w:color w:val="000000"/>
          <w:sz w:val="21"/>
        </w:rPr>
        <w:t xml:space="preserve">If opportunities convert to applications, </w:t>
      </w:r>
      <w:r>
        <w:rPr>
          <w:rFonts w:eastAsia="georgia" w:cs="georgia" w:ascii="georgia" w:hAnsi="georgia"/>
          <w:b/>
          <w:color w:val="000000"/>
          <w:sz w:val="21"/>
        </w:rPr>
        <w:t xml:space="preserve">Loan Origination System (LOS)</w:t>
      </w:r>
      <w:r>
        <w:rPr>
          <w:rFonts w:eastAsia="georgia" w:cs="georgia" w:ascii="georgia" w:hAnsi="georgia"/>
          <w:color w:val="000000"/>
          <w:sz w:val="21"/>
        </w:rPr>
        <w:t xml:space="preserve"> or </w:t>
      </w:r>
      <w:r>
        <w:rPr>
          <w:rFonts w:eastAsia="georgia" w:cs="georgia" w:ascii="georgia" w:hAnsi="georgia"/>
          <w:b/>
          <w:color w:val="000000"/>
          <w:sz w:val="21"/>
        </w:rPr>
        <w:t xml:space="preserve">Account Opening System</w:t>
      </w:r>
      <w:r>
        <w:rPr>
          <w:rFonts w:eastAsia="georgia" w:cs="georgia" w:ascii="georgia" w:hAnsi="georgia"/>
          <w:color w:val="000000"/>
          <w:sz w:val="21"/>
        </w:rPr>
        <w:t xml:space="preserve"> must be integrated to receive application data from CRM.</w:t>
      </w:r>
    </w:p>
    <w:p>
      <w:pPr>
        <w:spacing w:line="360" w:after="210" w:lineRule="auto"/>
      </w:pPr>
      <w:r>
        <w:rPr>
          <w:rFonts w:eastAsia="georgia" w:cs="georgia" w:ascii="georgia" w:hAnsi="georgia"/>
          <w:b/>
          <w:color w:val="000000"/>
        </w:rPr>
        <w:t xml:space="preserve">Reporting &amp; Analytics:</w:t>
      </w:r>
    </w:p>
    <w:p>
      <w:pPr>
        <w:numPr>
          <w:ilvl w:val="0"/>
          <w:numId w:val="77"/>
        </w:numPr>
        <w:spacing w:line="360" w:before="105" w:after="105" w:lineRule="auto"/>
      </w:pPr>
      <w:r>
        <w:rPr>
          <w:rFonts w:eastAsia="georgia" w:cs="georgia" w:ascii="georgia" w:hAnsi="georgia"/>
          <w:b/>
          <w:color w:val="000000"/>
          <w:sz w:val="21"/>
        </w:rPr>
        <w:t xml:space="preserve">BI/Analytics Platform</w:t>
      </w:r>
      <w:r>
        <w:rPr>
          <w:rFonts w:eastAsia="georgia" w:cs="georgia" w:ascii="georgia" w:hAnsi="georgia"/>
          <w:color w:val="000000"/>
          <w:sz w:val="21"/>
        </w:rPr>
        <w:t xml:space="preserve"> must have CRM data pipelines configured to receive lead, activity, and conversion data for executive dashboards and campaign ROI analysis.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regulatory_compliance_considerations"/>
      <w:r>
        <w:rPr>
          <w:rFonts w:eastAsia="georgia" w:cs="georgia" w:ascii="georgia" w:hAnsi="georgia"/>
          <w:b/>
          <w:color w:val="000000"/>
          <w:sz w:val="24"/>
        </w:rPr>
        <w:t xml:space="preserve">Regulatory / Compliance Considerations</w:t>
      </w:r>
      <w:bookmarkEnd w:id="53"/>
    </w:p>
    <w:p>
      <w:pPr>
        <w:spacing w:line="360" w:after="210" w:lineRule="auto"/>
      </w:pPr>
      <w:r>
        <w:rPr>
          <w:rFonts w:eastAsia="georgia" w:cs="georgia" w:ascii="georgia" w:hAnsi="georgia"/>
          <w:b/>
          <w:color w:val="000000"/>
        </w:rPr>
        <w:t xml:space="preserve">Data Privacy &amp; Consent (GDPR, DPDP Act, CCPA):</w:t>
      </w:r>
    </w:p>
    <w:p>
      <w:pPr>
        <w:numPr>
          <w:ilvl w:val="0"/>
          <w:numId w:val="78"/>
        </w:numPr>
        <w:spacing w:line="360" w:before="105" w:after="105" w:lineRule="auto"/>
      </w:pPr>
      <w:r>
        <w:rPr>
          <w:rFonts w:eastAsia="georgia" w:cs="georgia" w:ascii="georgia" w:hAnsi="georgia"/>
          <w:color w:val="000000"/>
          <w:sz w:val="21"/>
        </w:rPr>
        <w:t xml:space="preserve">All lead forms must include explicit consent checkboxes for:</w:t>
      </w:r>
    </w:p>
    <w:p>
      <w:pPr>
        <w:numPr>
          <w:ilvl w:val="1"/>
          <w:numId w:val="78"/>
        </w:numPr>
        <w:spacing w:line="360" w:before="105" w:after="105" w:lineRule="auto"/>
      </w:pPr>
      <w:r>
        <w:rPr>
          <w:rFonts w:eastAsia="georgia" w:cs="georgia" w:ascii="georgia" w:hAnsi="georgia"/>
          <w:color w:val="000000"/>
          <w:sz w:val="21"/>
        </w:rPr>
        <w:t xml:space="preserve">Marketing communications (opt-in)</w:t>
      </w:r>
    </w:p>
    <w:p>
      <w:pPr>
        <w:numPr>
          <w:ilvl w:val="1"/>
          <w:numId w:val="78"/>
        </w:numPr>
        <w:spacing w:line="360" w:before="105" w:after="105" w:lineRule="auto"/>
      </w:pPr>
      <w:r>
        <w:rPr>
          <w:rFonts w:eastAsia="georgia" w:cs="georgia" w:ascii="georgia" w:hAnsi="georgia"/>
          <w:color w:val="000000"/>
          <w:sz w:val="21"/>
        </w:rPr>
        <w:t xml:space="preserve">Data processing (mandatory for business purposes)</w:t>
      </w:r>
    </w:p>
    <w:p>
      <w:pPr>
        <w:numPr>
          <w:ilvl w:val="1"/>
          <w:numId w:val="78"/>
        </w:numPr>
        <w:spacing w:line="360" w:before="105" w:after="105" w:lineRule="auto"/>
      </w:pPr>
      <w:r>
        <w:rPr>
          <w:rFonts w:eastAsia="georgia" w:cs="georgia" w:ascii="georgia" w:hAnsi="georgia"/>
          <w:color w:val="000000"/>
          <w:sz w:val="21"/>
        </w:rPr>
        <w:t xml:space="preserve">Third-party sharing (opt-in, if applicable)</w:t>
      </w:r>
    </w:p>
    <w:p>
      <w:pPr>
        <w:numPr>
          <w:ilvl w:val="0"/>
          <w:numId w:val="78"/>
        </w:numPr>
        <w:spacing w:line="360" w:before="105" w:after="105" w:lineRule="auto"/>
      </w:pPr>
      <w:r>
        <w:rPr>
          <w:rFonts w:eastAsia="georgia" w:cs="georgia" w:ascii="georgia" w:hAnsi="georgia"/>
          <w:color w:val="000000"/>
          <w:sz w:val="21"/>
        </w:rPr>
        <w:t xml:space="preserve">Consent records must be immutable and retained per regulatory requirements (typically 5–7 years post-closure).</w:t>
      </w:r>
    </w:p>
    <w:p>
      <w:pPr>
        <w:numPr>
          <w:ilvl w:val="0"/>
          <w:numId w:val="78"/>
        </w:numPr>
        <w:spacing w:line="360" w:before="105" w:after="105" w:lineRule="auto"/>
      </w:pPr>
      <w:r>
        <w:rPr>
          <w:rFonts w:eastAsia="georgia" w:cs="georgia" w:ascii="georgia" w:hAnsi="georgia"/>
          <w:color w:val="000000"/>
          <w:sz w:val="21"/>
        </w:rPr>
        <w:t xml:space="preserve">Prospects must be able to withdraw consent; CRM must support erasure requests (right to be forgotten).</w:t>
      </w:r>
    </w:p>
    <w:p>
      <w:pPr>
        <w:spacing w:line="360" w:after="210" w:lineRule="auto"/>
      </w:pPr>
      <w:r>
        <w:rPr>
          <w:rFonts w:eastAsia="georgia" w:cs="georgia" w:ascii="georgia" w:hAnsi="georgia"/>
          <w:b/>
          <w:color w:val="000000"/>
        </w:rPr>
        <w:t xml:space="preserve">Do Not Call (DNC) Registry Compliance:</w:t>
      </w:r>
    </w:p>
    <w:p>
      <w:pPr>
        <w:numPr>
          <w:ilvl w:val="0"/>
          <w:numId w:val="79"/>
        </w:numPr>
        <w:spacing w:line="360" w:before="105" w:after="105" w:lineRule="auto"/>
      </w:pPr>
      <w:r>
        <w:rPr>
          <w:rFonts w:eastAsia="georgia" w:cs="georgia" w:ascii="georgia" w:hAnsi="georgia"/>
          <w:color w:val="000000"/>
          <w:sz w:val="21"/>
        </w:rPr>
        <w:t xml:space="preserve">CRM must check all mobile numbers against national DNC registry before any outbound call or SMS.</w:t>
      </w:r>
    </w:p>
    <w:p>
      <w:pPr>
        <w:numPr>
          <w:ilvl w:val="0"/>
          <w:numId w:val="79"/>
        </w:numPr>
        <w:spacing w:line="360" w:before="105" w:after="105" w:lineRule="auto"/>
      </w:pPr>
      <w:r>
        <w:rPr>
          <w:rFonts w:eastAsia="georgia" w:cs="georgia" w:ascii="georgia" w:hAnsi="georgia"/>
          <w:color w:val="000000"/>
          <w:sz w:val="21"/>
        </w:rPr>
        <w:t xml:space="preserve">RMs must be able to instantly add a number to DNC if requested during call.</w:t>
      </w:r>
    </w:p>
    <w:p>
      <w:pPr>
        <w:numPr>
          <w:ilvl w:val="0"/>
          <w:numId w:val="79"/>
        </w:numPr>
        <w:spacing w:line="360" w:before="105" w:after="105" w:lineRule="auto"/>
      </w:pPr>
      <w:r>
        <w:rPr>
          <w:rFonts w:eastAsia="georgia" w:cs="georgia" w:ascii="georgia" w:hAnsi="georgia"/>
          <w:color w:val="000000"/>
          <w:sz w:val="21"/>
        </w:rPr>
        <w:t xml:space="preserve">DNC violations carry heavy fines; system must enforce hard blocks (no override).</w:t>
      </w:r>
    </w:p>
    <w:p>
      <w:pPr>
        <w:spacing w:line="360" w:after="210" w:lineRule="auto"/>
      </w:pPr>
      <w:r>
        <w:rPr>
          <w:rFonts w:eastAsia="georgia" w:cs="georgia" w:ascii="georgia" w:hAnsi="georgia"/>
          <w:b/>
          <w:color w:val="000000"/>
        </w:rPr>
        <w:t xml:space="preserve">Data Retention &amp; Archival:</w:t>
      </w:r>
    </w:p>
    <w:p>
      <w:pPr>
        <w:numPr>
          <w:ilvl w:val="0"/>
          <w:numId w:val="80"/>
        </w:numPr>
        <w:spacing w:line="360" w:before="105" w:after="105" w:lineRule="auto"/>
      </w:pPr>
      <w:r>
        <w:rPr>
          <w:rFonts w:eastAsia="georgia" w:cs="georgia" w:ascii="georgia" w:hAnsi="georgia"/>
          <w:color w:val="000000"/>
          <w:sz w:val="21"/>
        </w:rPr>
        <w:t xml:space="preserve">Closed leads must be archived per data retention policy (e.g., 2 years for non-customers, 5 years post-relationship for customers).</w:t>
      </w:r>
    </w:p>
    <w:p>
      <w:pPr>
        <w:numPr>
          <w:ilvl w:val="0"/>
          <w:numId w:val="80"/>
        </w:numPr>
        <w:spacing w:line="360" w:before="105" w:after="105" w:lineRule="auto"/>
      </w:pPr>
      <w:r>
        <w:rPr>
          <w:rFonts w:eastAsia="georgia" w:cs="georgia" w:ascii="georgia" w:hAnsi="georgia"/>
          <w:color w:val="000000"/>
          <w:sz w:val="21"/>
        </w:rPr>
        <w:t xml:space="preserve">Personal data must be anonymized or deleted after retention period expires.</w:t>
      </w:r>
    </w:p>
    <w:p>
      <w:pPr>
        <w:spacing w:line="360" w:after="210" w:lineRule="auto"/>
      </w:pPr>
      <w:r>
        <w:rPr>
          <w:rFonts w:eastAsia="georgia" w:cs="georgia" w:ascii="georgia" w:hAnsi="georgia"/>
          <w:b/>
          <w:color w:val="000000"/>
        </w:rPr>
        <w:t xml:space="preserve">Auditability:</w:t>
      </w:r>
    </w:p>
    <w:p>
      <w:pPr>
        <w:numPr>
          <w:ilvl w:val="0"/>
          <w:numId w:val="81"/>
        </w:numPr>
        <w:spacing w:line="360" w:before="105" w:after="105" w:lineRule="auto"/>
      </w:pPr>
      <w:r>
        <w:rPr>
          <w:rFonts w:eastAsia="georgia" w:cs="georgia" w:ascii="georgia" w:hAnsi="georgia"/>
          <w:color w:val="000000"/>
          <w:sz w:val="21"/>
        </w:rPr>
        <w:t xml:space="preserve">All consent checks, DNC lookups, contact attempts, lead assignments, and status changes must be logged with timestamp and user ID.</w:t>
      </w:r>
    </w:p>
    <w:p>
      <w:pPr>
        <w:numPr>
          <w:ilvl w:val="0"/>
          <w:numId w:val="81"/>
        </w:numPr>
        <w:spacing w:line="360" w:before="105" w:after="105" w:lineRule="auto"/>
      </w:pPr>
      <w:r>
        <w:rPr>
          <w:rFonts w:eastAsia="georgia" w:cs="georgia" w:ascii="georgia" w:hAnsi="georgia"/>
          <w:color w:val="000000"/>
          <w:sz w:val="21"/>
        </w:rPr>
        <w:t xml:space="preserve">Audit logs must be tamper-proof and accessible for regulatory inspections.</w:t>
      </w:r>
    </w:p>
    <w:p>
      <w:pPr>
        <w:spacing w:line="360" w:after="210" w:lineRule="auto"/>
      </w:pPr>
      <w:r>
        <w:rPr>
          <w:rFonts w:eastAsia="georgia" w:cs="georgia" w:ascii="georgia" w:hAnsi="georgia"/>
          <w:b/>
          <w:color w:val="000000"/>
        </w:rPr>
        <w:t xml:space="preserve">Fair Lending / Non-Discrimination (for SME/Corporate leads):</w:t>
      </w:r>
    </w:p>
    <w:p>
      <w:pPr>
        <w:numPr>
          <w:ilvl w:val="0"/>
          <w:numId w:val="82"/>
        </w:numPr>
        <w:spacing w:line="360" w:before="105" w:after="105" w:lineRule="auto"/>
      </w:pPr>
      <w:r>
        <w:rPr>
          <w:rFonts w:eastAsia="georgia" w:cs="georgia" w:ascii="georgia" w:hAnsi="georgia"/>
          <w:color w:val="000000"/>
          <w:sz w:val="21"/>
        </w:rPr>
        <w:t xml:space="preserve">Lead routing and scoring logic must not discriminate based on protected characteristics (race, gender, religion, etc.).</w:t>
      </w:r>
    </w:p>
    <w:p>
      <w:pPr>
        <w:numPr>
          <w:ilvl w:val="0"/>
          <w:numId w:val="82"/>
        </w:numPr>
        <w:spacing w:line="360" w:before="105" w:after="105" w:lineRule="auto"/>
      </w:pPr>
      <w:r>
        <w:rPr>
          <w:rFonts w:eastAsia="georgia" w:cs="georgia" w:ascii="georgia" w:hAnsi="georgia"/>
          <w:color w:val="000000"/>
          <w:sz w:val="21"/>
        </w:rPr>
        <w:t xml:space="preserve">Periodic audits of routing and scoring outcomes required to ensure fairness.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key_risks"/>
      <w:r>
        <w:rPr>
          <w:rFonts w:eastAsia="georgia" w:cs="georgia" w:ascii="georgia" w:hAnsi="georgia"/>
          <w:b/>
          <w:color w:val="000000"/>
          <w:sz w:val="24"/>
        </w:rPr>
        <w:t xml:space="preserve">Key Risks</w:t>
      </w:r>
      <w:bookmarkEnd w:id="5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Impact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Likelihood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Mitigation Strategy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Low lead quality from digital campaigns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 conversion effort, low ROI, RM frustration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Implement lead scoring; route low-score leads to inside sales; provide feedback loop to marketing for campaign optimization.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DNC registry API downtime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Compliance violations, potential fines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Cache DNC registry locally (daily refresh); if API unavailable, block all outbound calls/SMS until restored.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RM capacity overload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SLA breaches, leads not contacted, poor customer experience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Configure routing capacity limits; escalate to branch manager queue if all RMs at capacity; monitor SLA adherence daily.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Duplicate lead creation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Confusion, multiple RMs contacting same prospect, poor experience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Implement robust de-duplication logic (fuzzy match on email, phone); merge duplicates automatically or flag for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Prospect abandons after lead submission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 conversion, wasted RM effort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Send immediate auto-response ("We'll contact you soon"); follow up within 1–2 hours (hot leads); use retargeting ads to re-engage.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Consent management system failure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Leads processed without valid consent, compliance risk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Queue leads if consent system unavailable; do not route until consent validated; alert compliance team if downtime &gt;1 hour.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Poor RM adoption of CRM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Leads not followed up, data not logged, reporting gaps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Mandatory CRM training; gamify lead conversion (leaderboards); enforce SLA monitoring by branch managers; auto-reminders.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Campaign attribution data missing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Cannot measure ROI, marketing blind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Enforce campaign ID capture on all lead forms; fallback to "Unknown" if missing; periodic data quality audits.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open_questions"/>
      <w:r>
        <w:rPr>
          <w:rFonts w:eastAsia="georgia" w:cs="georgia" w:ascii="georgia" w:hAnsi="georgia"/>
          <w:b/>
          <w:color w:val="000000"/>
          <w:sz w:val="24"/>
        </w:rPr>
        <w:t xml:space="preserve">Open Questions</w:t>
      </w:r>
      <w:bookmarkEnd w:id="55"/>
    </w:p>
    <w:p>
      <w:pPr>
        <w:numPr>
          <w:ilvl w:val="0"/>
          <w:numId w:val="83"/>
        </w:numPr>
        <w:spacing w:line="360" w:after="210" w:lineRule="auto"/>
      </w:pPr>
      <w:r>
        <w:rPr>
          <w:rFonts w:eastAsia="georgia" w:cs="georgia" w:ascii="georgia" w:hAnsi="georgia"/>
          <w:b/>
          <w:color w:val="000000"/>
          <w:sz w:val="21"/>
        </w:rPr>
        <w:t xml:space="preserve">Lead Scoring Model:</w:t>
      </w:r>
      <w:r>
        <w:rPr>
          <w:rFonts w:eastAsia="georgia" w:cs="georgia" w:ascii="georgia" w:hAnsi="georgia"/>
          <w:color w:val="000000"/>
          <w:sz w:val="21"/>
        </w:rPr>
        <w:t xml:space="preserve"> Should we use rule-based scoring (business rules) or ML-based scoring (predictive model)? If ML, what historical data is available for training?</w:t>
      </w:r>
    </w:p>
    <w:p>
      <w:pPr>
        <w:numPr>
          <w:ilvl w:val="0"/>
          <w:numId w:val="83"/>
        </w:numPr>
        <w:spacing w:line="360" w:after="210" w:lineRule="auto"/>
      </w:pPr>
      <w:r>
        <w:rPr>
          <w:rFonts w:eastAsia="georgia" w:cs="georgia" w:ascii="georgia" w:hAnsi="georgia"/>
          <w:b/>
          <w:color w:val="000000"/>
          <w:sz w:val="21"/>
        </w:rPr>
        <w:t xml:space="preserve">Routing Logic Priority:</w:t>
      </w:r>
      <w:r>
        <w:rPr>
          <w:rFonts w:eastAsia="georgia" w:cs="georgia" w:ascii="georgia" w:hAnsi="georgia"/>
          <w:color w:val="000000"/>
          <w:sz w:val="21"/>
        </w:rPr>
        <w:t xml:space="preserve"> If an RM is eligible by territory AND product but at capacity, should we prioritize product expertise or load balancing? (Recommend: product expertise for complex products like home loans, load balancing for simple products like credit cards.)</w:t>
      </w:r>
    </w:p>
    <w:p>
      <w:pPr>
        <w:numPr>
          <w:ilvl w:val="0"/>
          <w:numId w:val="83"/>
        </w:numPr>
        <w:spacing w:line="360" w:after="210" w:lineRule="auto"/>
      </w:pPr>
      <w:r>
        <w:rPr>
          <w:rFonts w:eastAsia="georgia" w:cs="georgia" w:ascii="georgia" w:hAnsi="georgia"/>
          <w:b/>
          <w:color w:val="000000"/>
          <w:sz w:val="21"/>
        </w:rPr>
        <w:t xml:space="preserve">SLA Targets:</w:t>
      </w:r>
      <w:r>
        <w:rPr>
          <w:rFonts w:eastAsia="georgia" w:cs="georgia" w:ascii="georgia" w:hAnsi="georgia"/>
          <w:color w:val="000000"/>
          <w:sz w:val="21"/>
        </w:rPr>
        <w:t xml:space="preserve"> What are the agreed SLA targets for first contact? (Recommend: Hot leads = 1 hour, Warm = 4 hours, Cold = 24 hours.) Should SLAs vary by product or segment?</w:t>
      </w:r>
    </w:p>
    <w:p>
      <w:pPr>
        <w:numPr>
          <w:ilvl w:val="0"/>
          <w:numId w:val="83"/>
        </w:numPr>
        <w:spacing w:line="360" w:after="210" w:lineRule="auto"/>
      </w:pPr>
      <w:r>
        <w:rPr>
          <w:rFonts w:eastAsia="georgia" w:cs="georgia" w:ascii="georgia" w:hAnsi="georgia"/>
          <w:b/>
          <w:color w:val="000000"/>
          <w:sz w:val="21"/>
        </w:rPr>
        <w:t xml:space="preserve">DNC Scope:</w:t>
      </w:r>
      <w:r>
        <w:rPr>
          <w:rFonts w:eastAsia="georgia" w:cs="georgia" w:ascii="georgia" w:hAnsi="georgia"/>
          <w:color w:val="000000"/>
          <w:sz w:val="21"/>
        </w:rPr>
        <w:t xml:space="preserve"> Does DNC apply only to calls, or also to SMS and email? (Recommend: DNC for calls and SMS; email opt-out managed separately per marketing consent.)</w:t>
      </w:r>
    </w:p>
    <w:p>
      <w:pPr>
        <w:numPr>
          <w:ilvl w:val="0"/>
          <w:numId w:val="83"/>
        </w:numPr>
        <w:spacing w:line="360" w:after="210" w:lineRule="auto"/>
      </w:pPr>
      <w:r>
        <w:rPr>
          <w:rFonts w:eastAsia="georgia" w:cs="georgia" w:ascii="georgia" w:hAnsi="georgia"/>
          <w:b/>
          <w:color w:val="000000"/>
          <w:sz w:val="21"/>
        </w:rPr>
        <w:t xml:space="preserve">Duplicate Lead Handling:</w:t>
      </w:r>
      <w:r>
        <w:rPr>
          <w:rFonts w:eastAsia="georgia" w:cs="georgia" w:ascii="georgia" w:hAnsi="georgia"/>
          <w:color w:val="000000"/>
          <w:sz w:val="21"/>
        </w:rPr>
        <w:t xml:space="preserve"> If a prospect submits multiple leads for different products, should we create separate leads or consolidate into one with multiple product interests? (Recommend: separate leads for different products, but link them for RM visibility.)</w:t>
      </w:r>
    </w:p>
    <w:p>
      <w:pPr>
        <w:numPr>
          <w:ilvl w:val="0"/>
          <w:numId w:val="83"/>
        </w:numPr>
        <w:spacing w:line="360" w:after="210" w:lineRule="auto"/>
      </w:pPr>
      <w:r>
        <w:rPr>
          <w:rFonts w:eastAsia="georgia" w:cs="georgia" w:ascii="georgia" w:hAnsi="georgia"/>
          <w:b/>
          <w:color w:val="000000"/>
          <w:sz w:val="21"/>
        </w:rPr>
        <w:t xml:space="preserve">Lead Ownership Transfers:</w:t>
      </w:r>
      <w:r>
        <w:rPr>
          <w:rFonts w:eastAsia="georgia" w:cs="georgia" w:ascii="georgia" w:hAnsi="georgia"/>
          <w:color w:val="000000"/>
          <w:sz w:val="21"/>
        </w:rPr>
        <w:t xml:space="preserve"> If a prospect moves to a new city, should the lead be auto-reassigned to the RM covering the new territory? (Recommend: flag for review by original RM, who can reassign or retain if relationship exists.)</w:t>
      </w:r>
    </w:p>
    <w:p>
      <w:pPr>
        <w:numPr>
          <w:ilvl w:val="0"/>
          <w:numId w:val="83"/>
        </w:numPr>
        <w:spacing w:line="360" w:after="210" w:lineRule="auto"/>
      </w:pPr>
      <w:r>
        <w:rPr>
          <w:rFonts w:eastAsia="georgia" w:cs="georgia" w:ascii="georgia" w:hAnsi="georgia"/>
          <w:b/>
          <w:color w:val="000000"/>
          <w:sz w:val="21"/>
        </w:rPr>
        <w:t xml:space="preserve">Nurture Campaign Automation:</w:t>
      </w:r>
      <w:r>
        <w:rPr>
          <w:rFonts w:eastAsia="georgia" w:cs="georgia" w:ascii="georgia" w:hAnsi="georgia"/>
          <w:color w:val="000000"/>
          <w:sz w:val="21"/>
        </w:rPr>
        <w:t xml:space="preserve"> Should "unreachable" or "not ready" leads automatically be added to a drip email campaign? If yes, what triggers exit from nurture (e.g., email open, link click, form re-submission)?</w:t>
      </w:r>
    </w:p>
    <w:p>
      <w:pPr>
        <w:numPr>
          <w:ilvl w:val="0"/>
          <w:numId w:val="83"/>
        </w:numPr>
        <w:spacing w:line="360" w:after="210" w:lineRule="auto"/>
      </w:pPr>
      <w:r>
        <w:rPr>
          <w:rFonts w:eastAsia="georgia" w:cs="georgia" w:ascii="georgia" w:hAnsi="georgia"/>
          <w:b/>
          <w:color w:val="000000"/>
          <w:sz w:val="21"/>
        </w:rPr>
        <w:t xml:space="preserve">Third-Party Lead Sources:</w:t>
      </w:r>
      <w:r>
        <w:rPr>
          <w:rFonts w:eastAsia="georgia" w:cs="georgia" w:ascii="georgia" w:hAnsi="georgia"/>
          <w:color w:val="000000"/>
          <w:sz w:val="21"/>
        </w:rPr>
        <w:t xml:space="preserve"> Are we planning to integrate with third-party lead aggregators (e.g., BankBazaar, PaisaBazaar)? If yes, what is the API contract and data format?</w:t>
      </w:r>
    </w:p>
    <w:p>
      <w:pPr>
        <w:numPr>
          <w:ilvl w:val="0"/>
          <w:numId w:val="83"/>
        </w:numPr>
        <w:spacing w:line="360" w:after="210" w:lineRule="auto"/>
      </w:pPr>
      <w:r>
        <w:rPr>
          <w:rFonts w:eastAsia="georgia" w:cs="georgia" w:ascii="georgia" w:hAnsi="georgia"/>
          <w:b/>
          <w:color w:val="000000"/>
          <w:sz w:val="21"/>
        </w:rPr>
        <w:t xml:space="preserve">Lead Expiry:</w:t>
      </w:r>
      <w:r>
        <w:rPr>
          <w:rFonts w:eastAsia="georgia" w:cs="georgia" w:ascii="georgia" w:hAnsi="georgia"/>
          <w:color w:val="000000"/>
          <w:sz w:val="21"/>
        </w:rPr>
        <w:t xml:space="preserve"> Should leads expire if not contacted within X days? If yes, what happens to expired leads (auto-close, reassign, archive)?</w:t>
      </w:r>
    </w:p>
    <w:p>
      <w:pPr>
        <w:numPr>
          <w:ilvl w:val="0"/>
          <w:numId w:val="83"/>
        </w:numPr>
        <w:spacing w:line="360" w:after="210" w:lineRule="auto"/>
      </w:pPr>
      <w:r>
        <w:rPr>
          <w:rFonts w:eastAsia="georgia" w:cs="georgia" w:ascii="georgia" w:hAnsi="georgia"/>
          <w:b/>
          <w:color w:val="000000"/>
          <w:sz w:val="21"/>
        </w:rPr>
        <w:t xml:space="preserve">Mobile CRM App:</w:t>
      </w:r>
      <w:r>
        <w:rPr>
          <w:rFonts w:eastAsia="georgia" w:cs="georgia" w:ascii="georgia" w:hAnsi="georgia"/>
          <w:color w:val="000000"/>
          <w:sz w:val="21"/>
        </w:rPr>
        <w:t xml:space="preserve"> Do RMs need a mobile app for lead management (view leads, log calls, update status on the go)? If yes, what is the priority and timeline?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summary"/>
      <w:r>
        <w:rPr>
          <w:rFonts w:eastAsia="georgia" w:cs="georgia" w:ascii="georgia" w:hAnsi="georgia"/>
          <w:b/>
          <w:color w:val="000000"/>
          <w:sz w:val="24"/>
        </w:rPr>
        <w:t xml:space="preserve">SUMMARY</w:t>
      </w:r>
      <w:bookmarkEnd w:id="56"/>
    </w:p>
    <w:p>
      <w:pPr>
        <w:spacing w:line="360" w:after="210" w:lineRule="auto"/>
      </w:pPr>
      <w:r>
        <w:rPr>
          <w:rFonts w:eastAsia="georgia" w:cs="georgia" w:ascii="georgia" w:hAnsi="georgia"/>
          <w:color w:val="000000"/>
        </w:rPr>
        <w:t xml:space="preserve">This specification provides a complete, production-ready blueprint for the </w:t>
      </w:r>
      <w:r>
        <w:rPr>
          <w:rFonts w:eastAsia="georgia" w:cs="georgia" w:ascii="georgia" w:hAnsi="georgia"/>
          <w:b/>
          <w:color w:val="000000"/>
        </w:rPr>
        <w:t xml:space="preserve">Digital Lead Capture, Routing &amp; Conversion</w:t>
      </w:r>
      <w:r>
        <w:rPr>
          <w:rFonts w:eastAsia="georgia" w:cs="georgia" w:ascii="georgia" w:hAnsi="georgia"/>
          <w:color w:val="000000"/>
        </w:rPr>
        <w:t xml:space="preserve"> journey. It includes:</w:t>
      </w:r>
    </w:p>
    <w:p>
      <w:pPr>
        <w:numPr>
          <w:ilvl w:val="0"/>
          <w:numId w:val="84"/>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Epic &amp; Features</w:t>
      </w:r>
      <w:r>
        <w:rPr>
          <w:rFonts w:eastAsia="georgia" w:cs="georgia" w:ascii="georgia" w:hAnsi="georgia"/>
          <w:color w:val="000000"/>
          <w:sz w:val="21"/>
        </w:rPr>
        <w:t xml:space="preserve"> – 6 features covering lead capture, scoring, routing, follow-up, qualification, and reporting.</w:t>
      </w:r>
    </w:p>
    <w:p>
      <w:pPr>
        <w:numPr>
          <w:ilvl w:val="0"/>
          <w:numId w:val="84"/>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23 User Stories</w:t>
      </w:r>
      <w:r>
        <w:rPr>
          <w:rFonts w:eastAsia="georgia" w:cs="georgia" w:ascii="georgia" w:hAnsi="georgia"/>
          <w:color w:val="000000"/>
          <w:sz w:val="21"/>
        </w:rPr>
        <w:t xml:space="preserve"> – Detailed, INVEST-compliant stories with Given/When/Then acceptance criteria, functional and non-functional requirements.</w:t>
      </w:r>
    </w:p>
    <w:p>
      <w:pPr>
        <w:numPr>
          <w:ilvl w:val="0"/>
          <w:numId w:val="84"/>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Story Point Guidance</w:t>
      </w:r>
      <w:r>
        <w:rPr>
          <w:rFonts w:eastAsia="georgia" w:cs="georgia" w:ascii="georgia" w:hAnsi="georgia"/>
          <w:color w:val="000000"/>
          <w:sz w:val="21"/>
        </w:rPr>
        <w:t xml:space="preserve"> – Indicative complexity estimates (3/5/8/13) for sprint planning.</w:t>
      </w:r>
    </w:p>
    <w:p>
      <w:pPr>
        <w:numPr>
          <w:ilvl w:val="0"/>
          <w:numId w:val="84"/>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System Interactions</w:t>
      </w:r>
      <w:r>
        <w:rPr>
          <w:rFonts w:eastAsia="georgia" w:cs="georgia" w:ascii="georgia" w:hAnsi="georgia"/>
          <w:color w:val="000000"/>
          <w:sz w:val="21"/>
        </w:rPr>
        <w:t xml:space="preserve"> – Clear integration points with website, core banking, DNC registry, consent platform, telephony, email/SMS services.</w:t>
      </w:r>
    </w:p>
    <w:p>
      <w:pPr>
        <w:numPr>
          <w:ilvl w:val="0"/>
          <w:numId w:val="84"/>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Data Model</w:t>
      </w:r>
      <w:r>
        <w:rPr>
          <w:rFonts w:eastAsia="georgia" w:cs="georgia" w:ascii="georgia" w:hAnsi="georgia"/>
          <w:color w:val="000000"/>
          <w:sz w:val="21"/>
        </w:rPr>
        <w:t xml:space="preserve"> – Key entities (Lead, Task, Consent, Campaign) and fields defined.</w:t>
      </w:r>
    </w:p>
    <w:p>
      <w:pPr>
        <w:numPr>
          <w:ilvl w:val="0"/>
          <w:numId w:val="84"/>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Compliance</w:t>
      </w:r>
      <w:r>
        <w:rPr>
          <w:rFonts w:eastAsia="georgia" w:cs="georgia" w:ascii="georgia" w:hAnsi="georgia"/>
          <w:color w:val="000000"/>
          <w:sz w:val="21"/>
        </w:rPr>
        <w:t xml:space="preserve"> – GDPR/DPDP consent management, DNC adherence, auditability built into every story.</w:t>
      </w:r>
    </w:p>
    <w:p>
      <w:pPr>
        <w:numPr>
          <w:ilvl w:val="0"/>
          <w:numId w:val="84"/>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Dashboards &amp; Reports</w:t>
      </w:r>
      <w:r>
        <w:rPr>
          <w:rFonts w:eastAsia="georgia" w:cs="georgia" w:ascii="georgia" w:hAnsi="georgia"/>
          <w:color w:val="000000"/>
          <w:sz w:val="21"/>
        </w:rPr>
        <w:t xml:space="preserve"> – RM, branch manager, marketing, and executive views for full funnel visibility.</w:t>
      </w:r>
    </w:p>
    <w:p>
      <w:pPr>
        <w:numPr>
          <w:ilvl w:val="0"/>
          <w:numId w:val="84"/>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Dependencies &amp; Risks</w:t>
      </w:r>
      <w:r>
        <w:rPr>
          <w:rFonts w:eastAsia="georgia" w:cs="georgia" w:ascii="georgia" w:hAnsi="georgia"/>
          <w:color w:val="000000"/>
          <w:sz w:val="21"/>
        </w:rPr>
        <w:t xml:space="preserve"> – Upstream/downstream dependencies, regulatory considerations, and mitigation strategies.</w:t>
      </w:r>
    </w:p>
    <w:p>
      <w:pPr>
        <w:spacing w:line="360" w:after="210" w:lineRule="auto"/>
      </w:pPr>
      <w:r>
        <w:rPr>
          <w:rFonts w:eastAsia="georgia" w:cs="georgia" w:ascii="georgia" w:hAnsi="georgia"/>
          <w:b/>
          <w:color w:val="000000"/>
        </w:rPr>
        <w:t xml:space="preserve">Next Steps:</w:t>
      </w:r>
    </w:p>
    <w:p>
      <w:pPr>
        <w:numPr>
          <w:ilvl w:val="0"/>
          <w:numId w:val="85"/>
        </w:numPr>
        <w:spacing w:line="360" w:before="105" w:after="105" w:lineRule="auto"/>
      </w:pPr>
      <w:r>
        <w:rPr>
          <w:rFonts w:eastAsia="georgia" w:cs="georgia" w:ascii="georgia" w:hAnsi="georgia"/>
          <w:color w:val="000000"/>
          <w:sz w:val="21"/>
        </w:rPr>
        <w:t xml:space="preserve">Load Epic and Features into Jira/Azure DevOps.</w:t>
      </w:r>
    </w:p>
    <w:p>
      <w:pPr>
        <w:numPr>
          <w:ilvl w:val="0"/>
          <w:numId w:val="85"/>
        </w:numPr>
        <w:spacing w:line="360" w:before="105" w:after="105" w:lineRule="auto"/>
      </w:pPr>
      <w:r>
        <w:rPr>
          <w:rFonts w:eastAsia="georgia" w:cs="georgia" w:ascii="georgia" w:hAnsi="georgia"/>
          <w:color w:val="000000"/>
          <w:sz w:val="21"/>
        </w:rPr>
        <w:t xml:space="preserve">Assign stories to sprints based on priority (recommend: start with Feature 1, then 3, then 4).</w:t>
      </w:r>
    </w:p>
    <w:p>
      <w:pPr>
        <w:numPr>
          <w:ilvl w:val="0"/>
          <w:numId w:val="85"/>
        </w:numPr>
        <w:spacing w:line="360" w:before="105" w:after="105" w:lineRule="auto"/>
      </w:pPr>
      <w:r>
        <w:rPr>
          <w:rFonts w:eastAsia="georgia" w:cs="georgia" w:ascii="georgia" w:hAnsi="georgia"/>
          <w:color w:val="000000"/>
          <w:sz w:val="21"/>
        </w:rPr>
        <w:t xml:space="preserve">Conduct story refinement sessions with dev team to break down Story Points and identify technical dependencies.</w:t>
      </w:r>
    </w:p>
    <w:p>
      <w:pPr>
        <w:numPr>
          <w:ilvl w:val="0"/>
          <w:numId w:val="85"/>
        </w:numPr>
        <w:spacing w:line="360" w:before="105" w:after="105" w:lineRule="auto"/>
      </w:pPr>
      <w:r>
        <w:rPr>
          <w:rFonts w:eastAsia="georgia" w:cs="georgia" w:ascii="georgia" w:hAnsi="georgia"/>
          <w:color w:val="000000"/>
          <w:sz w:val="21"/>
        </w:rPr>
        <w:t xml:space="preserve">Schedule design reviews for lead scoring model, routing logic, and consent management workflows.</w:t>
      </w:r>
    </w:p>
    <w:p>
      <w:pPr>
        <w:numPr>
          <w:ilvl w:val="0"/>
          <w:numId w:val="85"/>
        </w:numPr>
        <w:spacing w:line="360" w:before="105" w:after="105" w:lineRule="auto"/>
      </w:pPr>
      <w:r>
        <w:rPr>
          <w:rFonts w:eastAsia="georgia" w:cs="georgia" w:ascii="georgia" w:hAnsi="georgia"/>
          <w:color w:val="000000"/>
          <w:sz w:val="21"/>
        </w:rPr>
        <w:t xml:space="preserve">Coordinate with data team to prepare test data (sample leads, RM assignments, DNC registry mock).</w:t>
      </w:r>
    </w:p>
    <w:p>
      <w:pPr>
        <w:numPr>
          <w:ilvl w:val="0"/>
          <w:numId w:val="85"/>
        </w:numPr>
        <w:spacing w:line="360" w:before="105" w:after="105" w:lineRule="auto"/>
      </w:pPr>
      <w:r>
        <w:rPr>
          <w:rFonts w:eastAsia="georgia" w:cs="georgia" w:ascii="georgia" w:hAnsi="georgia"/>
          <w:color w:val="000000"/>
          <w:sz w:val="21"/>
        </w:rPr>
        <w:t xml:space="preserve">Plan UAT with RMs, branch managers, and compliance team.</w:t>
      </w:r>
    </w:p>
    <w:p>
      <w:pPr>
        <w:spacing w:line="360" w:after="210" w:lineRule="auto"/>
      </w:pPr>
      <w:r>
        <w:rPr>
          <w:rFonts w:eastAsia="georgia" w:cs="georgia" w:ascii="georgia" w:hAnsi="georgia"/>
          <w:b/>
          <w:color w:val="000000"/>
        </w:rPr>
        <w:t xml:space="preserve">Ready to plug into your backlog and start delivery.</w:t>
      </w:r>
      <w:r>
        <w:rPr>
          <w:rFonts w:eastAsia="georgia" w:cs="georgia" w:ascii="georgia" w:hAnsi="georgia"/>
          <w:color w:val="000000"/>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decimal"/>
      <w:lvlText w:val="%1."/>
      <w:lvlJc w:val="left"/>
      <w:pPr>
        <w:tabs>
          <w:tab w:val="num" w:pos="900"/>
        </w:tabs>
        <w:ind w:left="540" w:hanging="360"/>
      </w:p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410030a2d2b044590dece52f3213ef04898183d3.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2026-02-24T04:32:45.223Z</dcterms:created>
  <dcterms:modified xsi:type="dcterms:W3CDTF">2026-02-24T04:32:45.223Z</dcterms:modified>
</cp:coreProperties>
</file>