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F7A9" w14:textId="42436A52" w:rsidR="0032654A" w:rsidRDefault="00E32EBD" w:rsidP="00E32EBD">
      <w:pPr>
        <w:pStyle w:val="IntenseQuote"/>
        <w:rPr>
          <w:sz w:val="72"/>
          <w:szCs w:val="72"/>
          <w:lang w:val="en-US"/>
        </w:rPr>
      </w:pPr>
      <w:r w:rsidRPr="00E32EBD">
        <w:rPr>
          <w:sz w:val="72"/>
          <w:szCs w:val="72"/>
          <w:lang w:val="en-US"/>
        </w:rPr>
        <w:t>API</w:t>
      </w:r>
    </w:p>
    <w:p w14:paraId="25056B0B" w14:textId="4AEE07E2" w:rsidR="00E32EBD" w:rsidRDefault="00E32EBD" w:rsidP="00E32EBD">
      <w:pPr>
        <w:ind w:firstLine="720"/>
        <w:rPr>
          <w:sz w:val="36"/>
          <w:szCs w:val="36"/>
        </w:rPr>
      </w:pPr>
      <w:r w:rsidRPr="00E32EBD">
        <w:rPr>
          <w:sz w:val="36"/>
          <w:szCs w:val="36"/>
        </w:rPr>
        <w:t>An </w:t>
      </w:r>
      <w:r w:rsidRPr="00E32EBD">
        <w:rPr>
          <w:b/>
          <w:bCs/>
          <w:sz w:val="36"/>
          <w:szCs w:val="36"/>
        </w:rPr>
        <w:t>Application Programming Interface (API)</w:t>
      </w:r>
      <w:r w:rsidRPr="00E32EBD">
        <w:rPr>
          <w:sz w:val="36"/>
          <w:szCs w:val="36"/>
        </w:rPr>
        <w:t> is a </w:t>
      </w:r>
      <w:r w:rsidRPr="00E32EBD">
        <w:rPr>
          <w:sz w:val="36"/>
          <w:szCs w:val="36"/>
          <w:u w:val="single"/>
        </w:rPr>
        <w:t>contract that allows code to talk to other code</w:t>
      </w:r>
      <w:r w:rsidRPr="00E32EBD">
        <w:rPr>
          <w:sz w:val="36"/>
          <w:szCs w:val="36"/>
        </w:rPr>
        <w:t>.</w:t>
      </w:r>
    </w:p>
    <w:p w14:paraId="51788A68" w14:textId="77777777" w:rsidR="00E32EBD" w:rsidRDefault="00E32EBD" w:rsidP="00E32EBD">
      <w:pPr>
        <w:rPr>
          <w:sz w:val="36"/>
          <w:szCs w:val="36"/>
        </w:rPr>
      </w:pPr>
    </w:p>
    <w:p w14:paraId="1E8C3157" w14:textId="41BB820A" w:rsidR="00E32EBD" w:rsidRDefault="00E32EBD" w:rsidP="00E32EBD">
      <w:pPr>
        <w:rPr>
          <w:sz w:val="36"/>
          <w:szCs w:val="36"/>
        </w:rPr>
      </w:pPr>
      <w:r>
        <w:rPr>
          <w:sz w:val="36"/>
          <w:szCs w:val="36"/>
        </w:rPr>
        <w:t>Why API Important?</w:t>
      </w:r>
    </w:p>
    <w:p w14:paraId="3B3822EF" w14:textId="77777777" w:rsidR="00E32EBD" w:rsidRDefault="00E32EBD" w:rsidP="00E32EB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Efficiency:</w:t>
      </w:r>
      <w:r>
        <w:rPr>
          <w:rFonts w:ascii="Segoe UI" w:hAnsi="Segoe UI" w:cs="Segoe UI"/>
          <w:color w:val="D1D5DB"/>
        </w:rPr>
        <w:t xml:space="preserve"> APIs save development time by providing ready-to-use functionalities and services, allowing developers to focus on core features.</w:t>
      </w:r>
    </w:p>
    <w:p w14:paraId="73A10A5B" w14:textId="77777777" w:rsidR="00E32EBD" w:rsidRDefault="00E32EBD" w:rsidP="00E32EB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Flexibility:</w:t>
      </w:r>
      <w:r>
        <w:rPr>
          <w:rFonts w:ascii="Segoe UI" w:hAnsi="Segoe UI" w:cs="Segoe UI"/>
          <w:color w:val="D1D5DB"/>
        </w:rPr>
        <w:t xml:space="preserve"> APIs enable platform independence, letting applications switch technologies without affecting overall functionality.</w:t>
      </w:r>
    </w:p>
    <w:p w14:paraId="0417359B" w14:textId="77777777" w:rsidR="00E32EBD" w:rsidRDefault="00E32EBD" w:rsidP="00E32EB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Innovation:</w:t>
      </w:r>
      <w:r>
        <w:rPr>
          <w:rFonts w:ascii="Segoe UI" w:hAnsi="Segoe UI" w:cs="Segoe UI"/>
          <w:color w:val="D1D5DB"/>
        </w:rPr>
        <w:t xml:space="preserve"> APIs encourage third-party developers to create new applications and solutions, fostering a vibrant ecosystem and driving innovation.</w:t>
      </w:r>
    </w:p>
    <w:p w14:paraId="09702832" w14:textId="77777777" w:rsidR="00E32EBD" w:rsidRDefault="00E32EBD" w:rsidP="00E32EB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Scalability:</w:t>
      </w:r>
      <w:r>
        <w:rPr>
          <w:rFonts w:ascii="Segoe UI" w:hAnsi="Segoe UI" w:cs="Segoe UI"/>
          <w:color w:val="D1D5DB"/>
        </w:rPr>
        <w:t xml:space="preserve"> APIs help offload resource-intensive tasks to specialized services, improving application scalability.</w:t>
      </w:r>
    </w:p>
    <w:p w14:paraId="2EC2B213" w14:textId="77777777" w:rsidR="00E32EBD" w:rsidRDefault="00E32EBD" w:rsidP="00E32EB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Monetization:</w:t>
      </w:r>
      <w:r>
        <w:rPr>
          <w:rFonts w:ascii="Segoe UI" w:hAnsi="Segoe UI" w:cs="Segoe UI"/>
          <w:color w:val="D1D5DB"/>
        </w:rPr>
        <w:t xml:space="preserve"> APIs can be monetized as standalone products, creating new revenue streams for businesses.</w:t>
      </w:r>
    </w:p>
    <w:p w14:paraId="7E36474F" w14:textId="77777777" w:rsidR="00E32EBD" w:rsidRDefault="00E32EBD" w:rsidP="00E32EB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Interoperability:</w:t>
      </w:r>
      <w:r>
        <w:rPr>
          <w:rFonts w:ascii="Segoe UI" w:hAnsi="Segoe UI" w:cs="Segoe UI"/>
          <w:color w:val="D1D5DB"/>
        </w:rPr>
        <w:t xml:space="preserve"> APIs facilitate seamless communication between different software systems, enhancing integration.</w:t>
      </w:r>
    </w:p>
    <w:p w14:paraId="035A9BB0" w14:textId="77777777" w:rsidR="00E32EBD" w:rsidRDefault="00E32EBD" w:rsidP="00E32EB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Enhanced Functionality:</w:t>
      </w:r>
      <w:r>
        <w:rPr>
          <w:rFonts w:ascii="Segoe UI" w:hAnsi="Segoe UI" w:cs="Segoe UI"/>
          <w:color w:val="D1D5DB"/>
        </w:rPr>
        <w:t xml:space="preserve"> APIs provide access to additional features and data, making applications more versatile and powerful.</w:t>
      </w:r>
    </w:p>
    <w:p w14:paraId="175F9F1C" w14:textId="08B497D7" w:rsidR="00E32EBD" w:rsidRPr="00E32EBD" w:rsidRDefault="00E32EBD" w:rsidP="00E32EBD">
      <w:pPr>
        <w:rPr>
          <w:sz w:val="36"/>
          <w:szCs w:val="36"/>
          <w:lang w:val="en-US"/>
        </w:rPr>
      </w:pPr>
    </w:p>
    <w:sectPr w:rsidR="00E32EBD" w:rsidRPr="00E3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D4F75"/>
    <w:multiLevelType w:val="multilevel"/>
    <w:tmpl w:val="F93E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61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E1"/>
    <w:rsid w:val="0029051B"/>
    <w:rsid w:val="0032654A"/>
    <w:rsid w:val="00690CE1"/>
    <w:rsid w:val="00B82515"/>
    <w:rsid w:val="00E3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F96C"/>
  <w15:chartTrackingRefBased/>
  <w15:docId w15:val="{A3D2E6E8-51D1-46CF-83D5-F41EC66B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BD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E3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2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Satre</dc:creator>
  <cp:keywords/>
  <dc:description/>
  <cp:lastModifiedBy>Sumit Satre</cp:lastModifiedBy>
  <cp:revision>3</cp:revision>
  <dcterms:created xsi:type="dcterms:W3CDTF">2023-08-05T07:21:00Z</dcterms:created>
  <dcterms:modified xsi:type="dcterms:W3CDTF">2023-08-05T07:32:00Z</dcterms:modified>
</cp:coreProperties>
</file>