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64113" w14:textId="77777777" w:rsidR="008B11DD" w:rsidRPr="008F734A" w:rsidRDefault="008B11DD" w:rsidP="008B11DD">
      <w:pPr>
        <w:spacing w:after="0"/>
        <w:rPr>
          <w:b/>
          <w:bCs/>
          <w:sz w:val="28"/>
          <w:szCs w:val="28"/>
        </w:rPr>
      </w:pPr>
      <w:r w:rsidRPr="008F734A">
        <w:rPr>
          <w:b/>
          <w:bCs/>
          <w:sz w:val="28"/>
          <w:szCs w:val="28"/>
        </w:rPr>
        <w:t>Sumita Jain</w:t>
      </w:r>
    </w:p>
    <w:p w14:paraId="4AFB4D0B" w14:textId="0EDD5DBE" w:rsidR="008B11DD" w:rsidRDefault="008B11DD" w:rsidP="008B11DD">
      <w:pPr>
        <w:rPr>
          <w:b/>
          <w:bCs/>
          <w:sz w:val="28"/>
          <w:szCs w:val="28"/>
        </w:rPr>
      </w:pPr>
      <w:r w:rsidRPr="008F734A">
        <w:rPr>
          <w:b/>
          <w:bCs/>
          <w:sz w:val="28"/>
          <w:szCs w:val="28"/>
        </w:rPr>
        <w:t xml:space="preserve">Week 1 Homework: </w:t>
      </w:r>
      <w:r>
        <w:rPr>
          <w:b/>
          <w:bCs/>
          <w:sz w:val="28"/>
          <w:szCs w:val="28"/>
        </w:rPr>
        <w:t>Excel Challenge (Kickstarter)</w:t>
      </w:r>
    </w:p>
    <w:p w14:paraId="1CD71251" w14:textId="278459CA" w:rsidR="00D03C62" w:rsidRDefault="00A64374" w:rsidP="00D03C6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75501C" wp14:editId="4DC8803F">
                <wp:simplePos x="0" y="0"/>
                <wp:positionH relativeFrom="column">
                  <wp:posOffset>1567180</wp:posOffset>
                </wp:positionH>
                <wp:positionV relativeFrom="paragraph">
                  <wp:posOffset>2893060</wp:posOffset>
                </wp:positionV>
                <wp:extent cx="4572635" cy="635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6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36531D" w14:textId="67A95817" w:rsidR="00A64374" w:rsidRPr="00A64374" w:rsidRDefault="00A64374" w:rsidP="00A64374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noProof/>
                              </w:rPr>
                            </w:pPr>
                            <w:r w:rsidRPr="00A64374">
                              <w:rPr>
                                <w:b/>
                                <w:bCs/>
                              </w:rPr>
                              <w:t xml:space="preserve">Figure </w:t>
                            </w:r>
                            <w:r w:rsidRPr="00A64374">
                              <w:rPr>
                                <w:b/>
                                <w:bCs/>
                              </w:rPr>
                              <w:fldChar w:fldCharType="begin"/>
                            </w:r>
                            <w:r w:rsidRPr="00A64374">
                              <w:rPr>
                                <w:b/>
                                <w:bCs/>
                              </w:rPr>
                              <w:instrText xml:space="preserve"> SEQ Figure \* ARABIC </w:instrText>
                            </w:r>
                            <w:r w:rsidRPr="00A64374">
                              <w:rPr>
                                <w:b/>
                                <w:bCs/>
                              </w:rPr>
                              <w:fldChar w:fldCharType="separate"/>
                            </w:r>
                            <w:r w:rsidR="008F61D5">
                              <w:rPr>
                                <w:b/>
                                <w:bCs/>
                                <w:noProof/>
                              </w:rPr>
                              <w:t>1</w:t>
                            </w:r>
                            <w:r w:rsidRPr="00A64374">
                              <w:rPr>
                                <w:b/>
                                <w:bCs/>
                              </w:rPr>
                              <w:fldChar w:fldCharType="end"/>
                            </w:r>
                            <w:r w:rsidRPr="00A64374">
                              <w:rPr>
                                <w:b/>
                                <w:bCs/>
                              </w:rPr>
                              <w:t>: Project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75501C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123.4pt;margin-top:227.8pt;width:360.0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" stroked="f">
                <v:textbox style="mso-fit-shape-to-text:t" inset="0,0,0,0">
                  <w:txbxContent>
                    <w:p w14:paraId="2336531D" w14:textId="67A95817" w:rsidR="00A64374" w:rsidRPr="00A64374" w:rsidRDefault="00A64374" w:rsidP="00A64374">
                      <w:pPr>
                        <w:pStyle w:val="Caption"/>
                        <w:jc w:val="center"/>
                        <w:rPr>
                          <w:b/>
                          <w:bCs/>
                          <w:noProof/>
                        </w:rPr>
                      </w:pPr>
                      <w:r w:rsidRPr="00A64374">
                        <w:rPr>
                          <w:b/>
                          <w:bCs/>
                        </w:rPr>
                        <w:t xml:space="preserve">Figure </w:t>
                      </w:r>
                      <w:r w:rsidRPr="00A64374">
                        <w:rPr>
                          <w:b/>
                          <w:bCs/>
                        </w:rPr>
                        <w:fldChar w:fldCharType="begin"/>
                      </w:r>
                      <w:r w:rsidRPr="00A64374">
                        <w:rPr>
                          <w:b/>
                          <w:bCs/>
                        </w:rPr>
                        <w:instrText xml:space="preserve"> SEQ Figure \* ARABIC </w:instrText>
                      </w:r>
                      <w:r w:rsidRPr="00A64374">
                        <w:rPr>
                          <w:b/>
                          <w:bCs/>
                        </w:rPr>
                        <w:fldChar w:fldCharType="separate"/>
                      </w:r>
                      <w:r w:rsidR="008F61D5">
                        <w:rPr>
                          <w:b/>
                          <w:bCs/>
                          <w:noProof/>
                        </w:rPr>
                        <w:t>1</w:t>
                      </w:r>
                      <w:r w:rsidRPr="00A64374">
                        <w:rPr>
                          <w:b/>
                          <w:bCs/>
                        </w:rPr>
                        <w:fldChar w:fldCharType="end"/>
                      </w:r>
                      <w:r w:rsidRPr="00A64374">
                        <w:rPr>
                          <w:b/>
                          <w:bCs/>
                        </w:rPr>
                        <w:t>: Project Status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1913">
        <w:rPr>
          <w:noProof/>
        </w:rPr>
        <w:drawing>
          <wp:anchor distT="0" distB="0" distL="114300" distR="114300" simplePos="0" relativeHeight="251658240" behindDoc="0" locked="0" layoutInCell="1" allowOverlap="1" wp14:anchorId="1B2A37E2" wp14:editId="0A467C41">
            <wp:simplePos x="0" y="0"/>
            <wp:positionH relativeFrom="column">
              <wp:posOffset>1567543</wp:posOffset>
            </wp:positionH>
            <wp:positionV relativeFrom="paragraph">
              <wp:posOffset>93264</wp:posOffset>
            </wp:positionV>
            <wp:extent cx="4572635" cy="27432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3C62">
        <w:t>This report summarizes finding</w:t>
      </w:r>
      <w:r w:rsidR="00C915A4">
        <w:t>s</w:t>
      </w:r>
      <w:r w:rsidR="00D03C62">
        <w:t xml:space="preserve"> from an analysis of </w:t>
      </w:r>
      <w:r w:rsidR="00D03C62" w:rsidRPr="00D03C62">
        <w:t>4</w:t>
      </w:r>
      <w:r w:rsidR="00D03C62">
        <w:t>,</w:t>
      </w:r>
      <w:r w:rsidR="00D03C62" w:rsidRPr="00D03C62">
        <w:t>1</w:t>
      </w:r>
      <w:r w:rsidR="00681426">
        <w:t>1</w:t>
      </w:r>
      <w:r w:rsidR="00D03C62" w:rsidRPr="00D03C62">
        <w:t xml:space="preserve">4 individual </w:t>
      </w:r>
      <w:r w:rsidR="00D03C62">
        <w:t>K</w:t>
      </w:r>
      <w:r w:rsidR="00D03C62" w:rsidRPr="00D03C62">
        <w:t>ickstarter</w:t>
      </w:r>
      <w:r w:rsidR="00D03C62">
        <w:t xml:space="preserve"> projects launched </w:t>
      </w:r>
      <w:r w:rsidR="00C915A4">
        <w:t xml:space="preserve">in 21 countries </w:t>
      </w:r>
      <w:r w:rsidR="00D03C62">
        <w:t>between May 2009 and March 2017.</w:t>
      </w:r>
      <w:r w:rsidR="00C915A4">
        <w:t xml:space="preserve"> </w:t>
      </w:r>
      <w:r w:rsidR="00FF37B1">
        <w:t>Fifty</w:t>
      </w:r>
      <w:r w:rsidR="0036141E">
        <w:t xml:space="preserve"> (1%) of these projects were ongoing at the time of data collection. The pie chart illustrates the status of the projects studied.  Overall, just over half of the projects were successful.</w:t>
      </w:r>
    </w:p>
    <w:p w14:paraId="0E7F8EB8" w14:textId="14ACCEF4" w:rsidR="0036141E" w:rsidRDefault="00A64374" w:rsidP="00D03C62">
      <w:r>
        <w:t>The</w:t>
      </w:r>
      <w:r w:rsidR="0036141E">
        <w:t xml:space="preserve"> projects span </w:t>
      </w:r>
      <w:r w:rsidR="008F61D5">
        <w:t>nine</w:t>
      </w:r>
      <w:r w:rsidR="00340961">
        <w:t xml:space="preserve"> categories.  The stacked column chart below shows that about a third of the projects </w:t>
      </w:r>
      <w:r w:rsidR="00AD5705">
        <w:t xml:space="preserve">launched </w:t>
      </w:r>
      <w:r w:rsidR="00340961">
        <w:t>are from the “theater” category; in total, four categories account for 78% of all projects studied: theater, music, technology, and film &amp; video. The chart also shows that the proportion of successful projects for music, theater, and film &amp; video is significantly higher than that for the remaining categories of projects.</w:t>
      </w:r>
    </w:p>
    <w:p w14:paraId="04E5CDC4" w14:textId="77777777" w:rsidR="008F61D5" w:rsidRDefault="00340961" w:rsidP="008F61D5">
      <w:pPr>
        <w:keepNext/>
        <w:jc w:val="center"/>
      </w:pPr>
      <w:r>
        <w:rPr>
          <w:noProof/>
        </w:rPr>
        <w:drawing>
          <wp:inline distT="0" distB="0" distL="0" distR="0" wp14:anchorId="4B5A1D9C" wp14:editId="12CC8C27">
            <wp:extent cx="5235734" cy="3145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766" cy="31523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CC826A" w14:textId="7BEC383A" w:rsidR="00340961" w:rsidRPr="008F61D5" w:rsidRDefault="008F61D5" w:rsidP="008F61D5">
      <w:pPr>
        <w:pStyle w:val="Caption"/>
        <w:tabs>
          <w:tab w:val="left" w:pos="3080"/>
          <w:tab w:val="center" w:pos="4680"/>
        </w:tabs>
        <w:rPr>
          <w:b/>
          <w:bCs/>
        </w:rPr>
      </w:pPr>
      <w:r>
        <w:tab/>
      </w:r>
      <w:r w:rsidRPr="008F61D5">
        <w:rPr>
          <w:b/>
          <w:bCs/>
        </w:rPr>
        <w:tab/>
        <w:t xml:space="preserve">Figure </w:t>
      </w:r>
      <w:r w:rsidRPr="008F61D5">
        <w:rPr>
          <w:b/>
          <w:bCs/>
        </w:rPr>
        <w:fldChar w:fldCharType="begin"/>
      </w:r>
      <w:r w:rsidRPr="008F61D5">
        <w:rPr>
          <w:b/>
          <w:bCs/>
        </w:rPr>
        <w:instrText xml:space="preserve"> SEQ Figure \* ARABIC </w:instrText>
      </w:r>
      <w:r w:rsidRPr="008F61D5">
        <w:rPr>
          <w:b/>
          <w:bCs/>
        </w:rPr>
        <w:fldChar w:fldCharType="separate"/>
      </w:r>
      <w:r>
        <w:rPr>
          <w:b/>
          <w:bCs/>
          <w:noProof/>
        </w:rPr>
        <w:t>2</w:t>
      </w:r>
      <w:r w:rsidRPr="008F61D5">
        <w:rPr>
          <w:b/>
          <w:bCs/>
        </w:rPr>
        <w:fldChar w:fldCharType="end"/>
      </w:r>
      <w:r w:rsidRPr="008F61D5">
        <w:rPr>
          <w:b/>
          <w:bCs/>
        </w:rPr>
        <w:t>: Project status by Category</w:t>
      </w:r>
    </w:p>
    <w:p w14:paraId="4C2E4075" w14:textId="77777777" w:rsidR="00411913" w:rsidRPr="008F61D5" w:rsidRDefault="00411913" w:rsidP="00D03C62">
      <w:pPr>
        <w:rPr>
          <w:b/>
          <w:bCs/>
        </w:rPr>
        <w:sectPr w:rsidR="00411913" w:rsidRPr="008F61D5"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766CB6B" w14:textId="6077E742" w:rsidR="00411913" w:rsidRDefault="00411913" w:rsidP="00411913">
      <w:pPr>
        <w:rPr>
          <w:noProof/>
        </w:rPr>
      </w:pPr>
      <w:r>
        <w:lastRenderedPageBreak/>
        <w:t xml:space="preserve">The nine project categories are comprised of 41 subcategories.  The stacked </w:t>
      </w:r>
      <w:r w:rsidR="00FF37B1">
        <w:t xml:space="preserve">column </w:t>
      </w:r>
      <w:r>
        <w:t>chart below show</w:t>
      </w:r>
      <w:r w:rsidR="00FF37B1">
        <w:t>s</w:t>
      </w:r>
      <w:r>
        <w:t xml:space="preserve"> that ‘plays,’ which is a subcategory under </w:t>
      </w:r>
      <w:r w:rsidR="00FF37B1">
        <w:t>the ‘</w:t>
      </w:r>
      <w:r>
        <w:t>theater</w:t>
      </w:r>
      <w:r w:rsidR="00FF37B1">
        <w:t>’ category</w:t>
      </w:r>
      <w:r>
        <w:t xml:space="preserve">, comprises </w:t>
      </w:r>
      <w:r w:rsidR="00FF37B1">
        <w:t xml:space="preserve">roughly </w:t>
      </w:r>
      <w:r>
        <w:t>a quarter of all projects studied</w:t>
      </w:r>
      <w:r w:rsidR="00FF37B1">
        <w:t xml:space="preserve"> (1,066)</w:t>
      </w:r>
      <w:r>
        <w:t xml:space="preserve">.  </w:t>
      </w:r>
      <w:r w:rsidR="00FF37B1">
        <w:t>694 or two-thirds of these ‘plays’ projects were successful – this makes the ‘plays’ subcategory the most successful one in this dataset. ‘Rock’ is a distant second subcategory with 260 projects launched. It’s noteworthy that all 260 ‘rock’ projects were successful.  The chart shows that 11 other subcategories also had a 100% success rate for all projects launched.</w:t>
      </w:r>
    </w:p>
    <w:p w14:paraId="28E9268D" w14:textId="77777777" w:rsidR="00411913" w:rsidRDefault="00411913" w:rsidP="00411913">
      <w:pPr>
        <w:rPr>
          <w:noProof/>
        </w:rPr>
      </w:pPr>
    </w:p>
    <w:p w14:paraId="12FDCF74" w14:textId="77777777" w:rsidR="008F61D5" w:rsidRDefault="00AD5705" w:rsidP="008F61D5">
      <w:pPr>
        <w:keepNext/>
        <w:jc w:val="center"/>
      </w:pPr>
      <w:r>
        <w:rPr>
          <w:noProof/>
        </w:rPr>
        <w:drawing>
          <wp:inline distT="0" distB="0" distL="0" distR="0" wp14:anchorId="2B69992D" wp14:editId="28B04048">
            <wp:extent cx="8412480" cy="416966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2480" cy="41696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BC14CF" w14:textId="239CB42F" w:rsidR="00AD5705" w:rsidRPr="008F61D5" w:rsidRDefault="008F61D5" w:rsidP="008F61D5">
      <w:pPr>
        <w:pStyle w:val="Caption"/>
        <w:jc w:val="center"/>
        <w:rPr>
          <w:b/>
          <w:bCs/>
        </w:rPr>
      </w:pPr>
      <w:r w:rsidRPr="008F61D5">
        <w:rPr>
          <w:b/>
          <w:bCs/>
        </w:rPr>
        <w:t xml:space="preserve">Figure </w:t>
      </w:r>
      <w:r w:rsidRPr="008F61D5">
        <w:rPr>
          <w:b/>
          <w:bCs/>
        </w:rPr>
        <w:fldChar w:fldCharType="begin"/>
      </w:r>
      <w:r w:rsidRPr="008F61D5">
        <w:rPr>
          <w:b/>
          <w:bCs/>
        </w:rPr>
        <w:instrText xml:space="preserve"> SEQ Figure \* ARABIC </w:instrText>
      </w:r>
      <w:r w:rsidRPr="008F61D5">
        <w:rPr>
          <w:b/>
          <w:bCs/>
        </w:rPr>
        <w:fldChar w:fldCharType="separate"/>
      </w:r>
      <w:r>
        <w:rPr>
          <w:b/>
          <w:bCs/>
          <w:noProof/>
        </w:rPr>
        <w:t>3</w:t>
      </w:r>
      <w:r w:rsidRPr="008F61D5">
        <w:rPr>
          <w:b/>
          <w:bCs/>
        </w:rPr>
        <w:fldChar w:fldCharType="end"/>
      </w:r>
      <w:r w:rsidRPr="008F61D5">
        <w:rPr>
          <w:b/>
          <w:bCs/>
        </w:rPr>
        <w:t>: Project status by Subcategory</w:t>
      </w:r>
    </w:p>
    <w:p w14:paraId="03014EC8" w14:textId="77777777" w:rsidR="00246FD0" w:rsidRDefault="00246FD0" w:rsidP="00AD5705">
      <w:pPr>
        <w:jc w:val="center"/>
        <w:sectPr w:rsidR="00246FD0" w:rsidSect="00AD5705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67DE8E4A" w14:textId="411B41BB" w:rsidR="00747190" w:rsidRDefault="00747190" w:rsidP="00246FD0">
      <w:r>
        <w:lastRenderedPageBreak/>
        <w:t xml:space="preserve">The status of project launched at different times of the year is shown in the following line graph.  The data shows no </w:t>
      </w:r>
      <w:proofErr w:type="gramStart"/>
      <w:r>
        <w:t>particular seasonal</w:t>
      </w:r>
      <w:proofErr w:type="gramEnd"/>
      <w:r>
        <w:t xml:space="preserve"> effect.  </w:t>
      </w:r>
    </w:p>
    <w:p w14:paraId="778FA0F3" w14:textId="77777777" w:rsidR="008F61D5" w:rsidRDefault="00747190" w:rsidP="008F61D5">
      <w:pPr>
        <w:keepNext/>
      </w:pPr>
      <w:r>
        <w:rPr>
          <w:noProof/>
        </w:rPr>
        <w:drawing>
          <wp:inline distT="0" distB="0" distL="0" distR="0" wp14:anchorId="5BA611B3" wp14:editId="7CF766C8">
            <wp:extent cx="5712460" cy="34264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3426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1F2115" w14:textId="2ED79139" w:rsidR="00747190" w:rsidRPr="008F61D5" w:rsidRDefault="008F61D5" w:rsidP="008F61D5">
      <w:pPr>
        <w:pStyle w:val="Caption"/>
        <w:jc w:val="center"/>
        <w:rPr>
          <w:b/>
          <w:bCs/>
        </w:rPr>
      </w:pPr>
      <w:r w:rsidRPr="008F61D5">
        <w:rPr>
          <w:b/>
          <w:bCs/>
        </w:rPr>
        <w:t xml:space="preserve">Figure </w:t>
      </w:r>
      <w:r w:rsidRPr="008F61D5">
        <w:rPr>
          <w:b/>
          <w:bCs/>
        </w:rPr>
        <w:fldChar w:fldCharType="begin"/>
      </w:r>
      <w:r w:rsidRPr="008F61D5">
        <w:rPr>
          <w:b/>
          <w:bCs/>
        </w:rPr>
        <w:instrText xml:space="preserve"> SEQ Figure \* ARABIC </w:instrText>
      </w:r>
      <w:r w:rsidRPr="008F61D5">
        <w:rPr>
          <w:b/>
          <w:bCs/>
        </w:rPr>
        <w:fldChar w:fldCharType="separate"/>
      </w:r>
      <w:r w:rsidRPr="008F61D5">
        <w:rPr>
          <w:b/>
          <w:bCs/>
          <w:noProof/>
        </w:rPr>
        <w:t>4</w:t>
      </w:r>
      <w:r w:rsidRPr="008F61D5">
        <w:rPr>
          <w:b/>
          <w:bCs/>
        </w:rPr>
        <w:fldChar w:fldCharType="end"/>
      </w:r>
      <w:r w:rsidRPr="008F61D5">
        <w:rPr>
          <w:b/>
          <w:bCs/>
        </w:rPr>
        <w:t>: Projects launched</w:t>
      </w:r>
    </w:p>
    <w:p w14:paraId="3D9F5B7A" w14:textId="1B2198CF" w:rsidR="00747190" w:rsidRDefault="00747190" w:rsidP="00411913">
      <w:pPr>
        <w:rPr>
          <w:b/>
          <w:bCs/>
        </w:rPr>
      </w:pPr>
      <w:r>
        <w:rPr>
          <w:b/>
          <w:bCs/>
        </w:rPr>
        <w:t>In summary:</w:t>
      </w:r>
    </w:p>
    <w:p w14:paraId="622B7935" w14:textId="77777777" w:rsidR="00411913" w:rsidRPr="00D03C62" w:rsidRDefault="00411913" w:rsidP="00411913">
      <w:pPr>
        <w:pStyle w:val="ListParagraph"/>
        <w:numPr>
          <w:ilvl w:val="0"/>
          <w:numId w:val="1"/>
        </w:numPr>
        <w:rPr>
          <w:b/>
          <w:bCs/>
        </w:rPr>
      </w:pPr>
      <w:r w:rsidRPr="00D03C62">
        <w:rPr>
          <w:b/>
          <w:bCs/>
        </w:rPr>
        <w:t>Given the provided data, what are three conclusions we can draw about Kickstarter campaigns?</w:t>
      </w:r>
    </w:p>
    <w:p w14:paraId="28B70266" w14:textId="2AF2C9F8" w:rsidR="00747190" w:rsidRDefault="00747190" w:rsidP="00747190">
      <w:pPr>
        <w:pStyle w:val="ListParagraph"/>
        <w:numPr>
          <w:ilvl w:val="2"/>
          <w:numId w:val="2"/>
        </w:numPr>
      </w:pPr>
      <w:r>
        <w:t xml:space="preserve">Only about half of the projects initiated </w:t>
      </w:r>
      <w:r w:rsidR="00276F1D">
        <w:t>were</w:t>
      </w:r>
      <w:r>
        <w:t xml:space="preserve"> successful.</w:t>
      </w:r>
    </w:p>
    <w:p w14:paraId="492B2796" w14:textId="1C4EB351" w:rsidR="00747190" w:rsidRDefault="00276F1D" w:rsidP="00747190">
      <w:pPr>
        <w:pStyle w:val="ListParagraph"/>
        <w:numPr>
          <w:ilvl w:val="2"/>
          <w:numId w:val="2"/>
        </w:numPr>
      </w:pPr>
      <w:r>
        <w:t>According to the dataset, m</w:t>
      </w:r>
      <w:r w:rsidR="00747190">
        <w:t xml:space="preserve">ore </w:t>
      </w:r>
      <w:r>
        <w:t>‘t</w:t>
      </w:r>
      <w:r w:rsidR="00747190">
        <w:t>heater</w:t>
      </w:r>
      <w:r>
        <w:t>’ projects were initiated during the 2009-2017 period of analysis than any other category of projects.</w:t>
      </w:r>
    </w:p>
    <w:p w14:paraId="1241EDF0" w14:textId="5684B97E" w:rsidR="00276F1D" w:rsidRDefault="00276F1D" w:rsidP="00747190">
      <w:pPr>
        <w:pStyle w:val="ListParagraph"/>
        <w:numPr>
          <w:ilvl w:val="2"/>
          <w:numId w:val="2"/>
        </w:numPr>
      </w:pPr>
      <w:r>
        <w:t>The subcategory with the most projects launched is ‘plays.’ Roughly two-thirds of these projects were successful in gaining funding.</w:t>
      </w:r>
    </w:p>
    <w:p w14:paraId="3CCD03CB" w14:textId="77777777" w:rsidR="00626B64" w:rsidRPr="00747190" w:rsidRDefault="00626B64" w:rsidP="00626B64">
      <w:pPr>
        <w:pStyle w:val="ListParagraph"/>
        <w:ind w:left="1080"/>
      </w:pPr>
    </w:p>
    <w:p w14:paraId="38D5DB25" w14:textId="3F3AF1DB" w:rsidR="00411913" w:rsidRDefault="00411913" w:rsidP="00411913">
      <w:pPr>
        <w:pStyle w:val="ListParagraph"/>
        <w:numPr>
          <w:ilvl w:val="0"/>
          <w:numId w:val="1"/>
        </w:numPr>
        <w:rPr>
          <w:b/>
          <w:bCs/>
        </w:rPr>
      </w:pPr>
      <w:r w:rsidRPr="00D03C62">
        <w:rPr>
          <w:b/>
          <w:bCs/>
        </w:rPr>
        <w:t>What are some limitations of this dataset?</w:t>
      </w:r>
    </w:p>
    <w:p w14:paraId="535D3254" w14:textId="78162468" w:rsidR="00276F1D" w:rsidRDefault="00276F1D" w:rsidP="00276F1D">
      <w:pPr>
        <w:pStyle w:val="ListParagraph"/>
        <w:numPr>
          <w:ilvl w:val="2"/>
          <w:numId w:val="1"/>
        </w:numPr>
      </w:pPr>
      <w:r>
        <w:t xml:space="preserve">The dataset’s provenance is unclear; thus, it is not possible to know whether the data is complete. In other words, there is a possibility that more than 4,114 </w:t>
      </w:r>
      <w:r w:rsidR="00626B64">
        <w:t>K</w:t>
      </w:r>
      <w:r>
        <w:t>ickstarter</w:t>
      </w:r>
      <w:r w:rsidR="00626B64">
        <w:t xml:space="preserve"> </w:t>
      </w:r>
      <w:r>
        <w:t>projects were initiated during the period of analysis and the data provider extracted a subset of the complete dataset using their own specific (unknown to us) filters. If the data set is neither complete, nor a random sample of statistically significant size, the conclusions drawn from the analysis should not be used for decision making.</w:t>
      </w:r>
    </w:p>
    <w:p w14:paraId="6B290D4E" w14:textId="3F5FBA8E" w:rsidR="00626B64" w:rsidRPr="00276F1D" w:rsidRDefault="00626B64" w:rsidP="00626B64">
      <w:pPr>
        <w:pStyle w:val="ListParagraph"/>
        <w:numPr>
          <w:ilvl w:val="2"/>
          <w:numId w:val="1"/>
        </w:numPr>
      </w:pPr>
      <w:r>
        <w:t xml:space="preserve">There is a lack of documentation regarding the meaning of different fields.  Therefore, some possibly important fields (e.g., spotlight, staff pick) were not analyzable. </w:t>
      </w:r>
    </w:p>
    <w:p w14:paraId="305C745E" w14:textId="77777777" w:rsidR="00747190" w:rsidRDefault="00747190" w:rsidP="00747190">
      <w:pPr>
        <w:pStyle w:val="ListParagraph"/>
        <w:rPr>
          <w:b/>
          <w:bCs/>
        </w:rPr>
      </w:pPr>
    </w:p>
    <w:p w14:paraId="4252EC90" w14:textId="77777777" w:rsidR="00AA3F2E" w:rsidRDefault="00AA3F2E">
      <w:pPr>
        <w:rPr>
          <w:b/>
          <w:bCs/>
        </w:rPr>
      </w:pPr>
      <w:r>
        <w:rPr>
          <w:b/>
          <w:bCs/>
        </w:rPr>
        <w:br w:type="page"/>
      </w:r>
    </w:p>
    <w:p w14:paraId="7F44DBB3" w14:textId="5D9543B2" w:rsidR="00411913" w:rsidRDefault="00411913" w:rsidP="00411913">
      <w:pPr>
        <w:pStyle w:val="ListParagraph"/>
        <w:numPr>
          <w:ilvl w:val="0"/>
          <w:numId w:val="1"/>
        </w:numPr>
        <w:rPr>
          <w:b/>
          <w:bCs/>
        </w:rPr>
      </w:pPr>
      <w:bookmarkStart w:id="0" w:name="_GoBack"/>
      <w:bookmarkEnd w:id="0"/>
      <w:r w:rsidRPr="00D03C62">
        <w:rPr>
          <w:b/>
          <w:bCs/>
        </w:rPr>
        <w:lastRenderedPageBreak/>
        <w:t>What are some other possible tables and/or graphs that we could create?</w:t>
      </w:r>
    </w:p>
    <w:p w14:paraId="3CEE4527" w14:textId="105A39F3" w:rsidR="00626B64" w:rsidRDefault="00626B64" w:rsidP="00626B64">
      <w:pPr>
        <w:pStyle w:val="ListParagraph"/>
        <w:numPr>
          <w:ilvl w:val="2"/>
          <w:numId w:val="1"/>
        </w:numPr>
      </w:pPr>
      <w:r>
        <w:t>Graphs showing the relationship between the number of backers or the size of donations with the success of a project.</w:t>
      </w:r>
    </w:p>
    <w:p w14:paraId="706DDBE5" w14:textId="4D17592A" w:rsidR="00626B64" w:rsidRPr="00626B64" w:rsidRDefault="00626B64" w:rsidP="00626B64">
      <w:pPr>
        <w:pStyle w:val="ListParagraph"/>
        <w:numPr>
          <w:ilvl w:val="2"/>
          <w:numId w:val="1"/>
        </w:numPr>
      </w:pPr>
      <w:r>
        <w:t>Graphs showing the trend of percent of all projects that were successful over time (years), by category and subcategory.</w:t>
      </w:r>
    </w:p>
    <w:p w14:paraId="333F327F" w14:textId="77777777" w:rsidR="00411913" w:rsidRPr="00D03C62" w:rsidRDefault="00411913" w:rsidP="00AD5705">
      <w:pPr>
        <w:jc w:val="center"/>
      </w:pPr>
    </w:p>
    <w:sectPr w:rsidR="00411913" w:rsidRPr="00D03C62" w:rsidSect="00246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82D228" w14:textId="77777777" w:rsidR="00283BA3" w:rsidRDefault="00283BA3" w:rsidP="00AA3F2E">
      <w:pPr>
        <w:spacing w:after="0" w:line="240" w:lineRule="auto"/>
      </w:pPr>
      <w:r>
        <w:separator/>
      </w:r>
    </w:p>
  </w:endnote>
  <w:endnote w:type="continuationSeparator" w:id="0">
    <w:p w14:paraId="37A13BB2" w14:textId="77777777" w:rsidR="00283BA3" w:rsidRDefault="00283BA3" w:rsidP="00AA3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C2B690" w14:textId="1A6B81B4" w:rsidR="00AA3F2E" w:rsidRDefault="00AA3F2E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295B921C" wp14:editId="39010D18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9-22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6A58341" w14:textId="0F341EFB" w:rsidR="00AA3F2E" w:rsidRDefault="00AA3F2E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September 22, 2019</w:t>
                                </w:r>
                              </w:p>
                            </w:sdtContent>
                          </w:sdt>
                          <w:p w14:paraId="56A92C47" w14:textId="77777777" w:rsidR="00AA3F2E" w:rsidRDefault="00AA3F2E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95B921C" id="Group 37" o:spid="_x0000_s1027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9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9-09-22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46A58341" w14:textId="0F341EFB" w:rsidR="00AA3F2E" w:rsidRDefault="00AA3F2E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September 22, 2019</w:t>
                          </w:r>
                        </w:p>
                      </w:sdtContent>
                    </w:sdt>
                    <w:p w14:paraId="56A92C47" w14:textId="77777777" w:rsidR="00AA3F2E" w:rsidRDefault="00AA3F2E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8603226" wp14:editId="1D70D33E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687AB20" w14:textId="77777777" w:rsidR="00AA3F2E" w:rsidRDefault="00AA3F2E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8603226" id="Rectangle 40" o:spid="_x0000_s1030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3687AB20" w14:textId="77777777" w:rsidR="00AA3F2E" w:rsidRDefault="00AA3F2E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6A1BC8" w14:textId="77777777" w:rsidR="00283BA3" w:rsidRDefault="00283BA3" w:rsidP="00AA3F2E">
      <w:pPr>
        <w:spacing w:after="0" w:line="240" w:lineRule="auto"/>
      </w:pPr>
      <w:r>
        <w:separator/>
      </w:r>
    </w:p>
  </w:footnote>
  <w:footnote w:type="continuationSeparator" w:id="0">
    <w:p w14:paraId="1C99DC80" w14:textId="77777777" w:rsidR="00283BA3" w:rsidRDefault="00283BA3" w:rsidP="00AA3F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A4119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E520F8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1DD"/>
    <w:rsid w:val="00246FD0"/>
    <w:rsid w:val="00276F1D"/>
    <w:rsid w:val="00283BA3"/>
    <w:rsid w:val="00340961"/>
    <w:rsid w:val="0036141E"/>
    <w:rsid w:val="00411913"/>
    <w:rsid w:val="00626B64"/>
    <w:rsid w:val="00681426"/>
    <w:rsid w:val="00747190"/>
    <w:rsid w:val="008B11DD"/>
    <w:rsid w:val="008F61D5"/>
    <w:rsid w:val="00A64374"/>
    <w:rsid w:val="00AA3F2E"/>
    <w:rsid w:val="00AD5705"/>
    <w:rsid w:val="00C915A4"/>
    <w:rsid w:val="00D03C62"/>
    <w:rsid w:val="00E717F3"/>
    <w:rsid w:val="00F93467"/>
    <w:rsid w:val="00FF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168C52"/>
  <w15:chartTrackingRefBased/>
  <w15:docId w15:val="{A6DD0793-247D-4C36-B82C-19E2606E6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B11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C6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6437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A3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F2E"/>
  </w:style>
  <w:style w:type="paragraph" w:styleId="Footer">
    <w:name w:val="footer"/>
    <w:basedOn w:val="Normal"/>
    <w:link w:val="FooterChar"/>
    <w:uiPriority w:val="99"/>
    <w:unhideWhenUsed/>
    <w:rsid w:val="00AA3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F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2019-09-22T00:00:00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E68664-7A78-43B1-A8E9-1912BB08B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Sumita Jain</dc:creator>
  <cp:keywords/>
  <dc:description/>
  <cp:lastModifiedBy>Sumita Jain</cp:lastModifiedBy>
  <cp:revision>8</cp:revision>
  <dcterms:created xsi:type="dcterms:W3CDTF">2019-09-23T00:56:00Z</dcterms:created>
  <dcterms:modified xsi:type="dcterms:W3CDTF">2019-09-23T02:51:00Z</dcterms:modified>
</cp:coreProperties>
</file>