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1BE8A7" w14:textId="7F0E673B" w:rsidR="005E3423" w:rsidRDefault="001858A4" w:rsidP="001858A4">
      <w:pPr>
        <w:pBdr>
          <w:top w:val="nil"/>
          <w:left w:val="nil"/>
          <w:bottom w:val="nil"/>
          <w:right w:val="nil"/>
          <w:between w:val="nil"/>
        </w:pBdr>
        <w:rPr>
          <w:bCs/>
          <w:i/>
          <w:color w:val="000000"/>
          <w:sz w:val="48"/>
          <w:szCs w:val="48"/>
        </w:rPr>
      </w:pPr>
      <w:bookmarkStart w:id="0" w:name="_Hlk203680067"/>
      <w:r w:rsidRPr="00E91A2A">
        <w:rPr>
          <w:bCs/>
          <w:i/>
          <w:color w:val="000000"/>
          <w:sz w:val="48"/>
          <w:szCs w:val="48"/>
        </w:rPr>
        <w:t>FruitVision: A benchmark for fresh, rotten, and formalin-mixed fruit detection</w:t>
      </w:r>
    </w:p>
    <w:p w14:paraId="670A42BE" w14:textId="77777777" w:rsidR="001858A4" w:rsidRPr="001858A4" w:rsidRDefault="001858A4" w:rsidP="001858A4">
      <w:pPr>
        <w:pBdr>
          <w:top w:val="nil"/>
          <w:left w:val="nil"/>
          <w:bottom w:val="nil"/>
          <w:right w:val="nil"/>
          <w:between w:val="nil"/>
        </w:pBdr>
        <w:rPr>
          <w:bCs/>
          <w:i/>
          <w:color w:val="000000"/>
          <w:sz w:val="48"/>
          <w:szCs w:val="48"/>
        </w:rPr>
      </w:pPr>
    </w:p>
    <w:p w14:paraId="1EB931BA" w14:textId="77777777" w:rsidR="005E3423" w:rsidRPr="00DB2215" w:rsidRDefault="005E3423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5E3423" w:rsidRPr="00DB2215">
          <w:footerReference w:type="first" r:id="rId8"/>
          <w:pgSz w:w="11906" w:h="16838"/>
          <w:pgMar w:top="720" w:right="720" w:bottom="720" w:left="720" w:header="720" w:footer="720" w:gutter="0"/>
          <w:pgNumType w:start="1"/>
          <w:cols w:space="720"/>
          <w:titlePg/>
        </w:sectPr>
      </w:pPr>
    </w:p>
    <w:p w14:paraId="41B564FE" w14:textId="77777777" w:rsidR="005E3423" w:rsidRPr="00DB2215" w:rsidRDefault="003C5F49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  <w:sectPr w:rsidR="005E3423" w:rsidRPr="00DB2215">
          <w:type w:val="continuous"/>
          <w:pgSz w:w="11906" w:h="16838"/>
          <w:pgMar w:top="720" w:right="720" w:bottom="720" w:left="720" w:header="720" w:footer="720" w:gutter="0"/>
          <w:cols w:space="720"/>
        </w:sectPr>
      </w:pPr>
      <w:r w:rsidRPr="00DB2215">
        <w:rPr>
          <w:color w:val="000000"/>
          <w:sz w:val="18"/>
          <w:szCs w:val="18"/>
        </w:rPr>
        <w:t> </w:t>
      </w:r>
    </w:p>
    <w:p w14:paraId="6963CB26" w14:textId="3927544A" w:rsidR="0078319B" w:rsidRPr="00C55324" w:rsidRDefault="00D17101" w:rsidP="0078319B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Salma Ahmed</w:t>
      </w:r>
    </w:p>
    <w:p w14:paraId="17049C58" w14:textId="36A6F242" w:rsidR="0078319B" w:rsidRPr="000E14E0" w:rsidRDefault="0078319B" w:rsidP="000E14E0">
      <w:pPr>
        <w:pStyle w:val="NoSpacing"/>
        <w:rPr>
          <w:i/>
          <w:iCs/>
          <w:sz w:val="18"/>
          <w:szCs w:val="18"/>
        </w:rPr>
      </w:pPr>
      <w:r w:rsidRPr="000E14E0">
        <w:rPr>
          <w:i/>
          <w:iCs/>
          <w:sz w:val="18"/>
          <w:szCs w:val="18"/>
        </w:rPr>
        <w:t>Department of Computer Science and</w:t>
      </w:r>
      <w:r w:rsidR="000E14E0">
        <w:rPr>
          <w:i/>
          <w:iCs/>
          <w:sz w:val="18"/>
          <w:szCs w:val="18"/>
        </w:rPr>
        <w:t xml:space="preserve"> </w:t>
      </w:r>
      <w:r w:rsidRPr="000E14E0">
        <w:rPr>
          <w:i/>
          <w:iCs/>
          <w:sz w:val="18"/>
          <w:szCs w:val="18"/>
        </w:rPr>
        <w:t>Engineering</w:t>
      </w:r>
    </w:p>
    <w:p w14:paraId="26EE91C5" w14:textId="77777777" w:rsidR="0078319B" w:rsidRPr="000E14E0" w:rsidRDefault="0078319B" w:rsidP="0078319B">
      <w:pPr>
        <w:pStyle w:val="NoSpacing"/>
        <w:rPr>
          <w:i/>
          <w:iCs/>
          <w:sz w:val="18"/>
          <w:szCs w:val="18"/>
        </w:rPr>
      </w:pPr>
      <w:r w:rsidRPr="000E14E0">
        <w:rPr>
          <w:i/>
          <w:iCs/>
          <w:sz w:val="18"/>
          <w:szCs w:val="18"/>
        </w:rPr>
        <w:t>East West University</w:t>
      </w:r>
    </w:p>
    <w:p w14:paraId="295AF614" w14:textId="77777777" w:rsidR="0078319B" w:rsidRPr="00C55324" w:rsidRDefault="0078319B" w:rsidP="0078319B">
      <w:pPr>
        <w:pStyle w:val="NoSpacing"/>
        <w:rPr>
          <w:sz w:val="18"/>
          <w:szCs w:val="18"/>
        </w:rPr>
      </w:pPr>
      <w:r w:rsidRPr="00C55324">
        <w:rPr>
          <w:sz w:val="18"/>
          <w:szCs w:val="18"/>
        </w:rPr>
        <w:t>Dhaka, Bangladesh</w:t>
      </w:r>
    </w:p>
    <w:p w14:paraId="5F6C922C" w14:textId="18E5D228" w:rsidR="009204AC" w:rsidRPr="00C55324" w:rsidRDefault="009204AC" w:rsidP="000E14E0">
      <w:pPr>
        <w:pStyle w:val="NoSpacing"/>
        <w:rPr>
          <w:sz w:val="18"/>
          <w:szCs w:val="18"/>
        </w:rPr>
      </w:pPr>
      <w:r w:rsidRPr="009204AC">
        <w:rPr>
          <w:sz w:val="18"/>
          <w:szCs w:val="18"/>
        </w:rPr>
        <w:t>@</w:t>
      </w:r>
      <w:r w:rsidR="00D17101">
        <w:rPr>
          <w:sz w:val="18"/>
          <w:szCs w:val="18"/>
        </w:rPr>
        <w:t>gmail</w:t>
      </w:r>
      <w:r w:rsidRPr="009204AC">
        <w:rPr>
          <w:sz w:val="18"/>
          <w:szCs w:val="18"/>
        </w:rPr>
        <w:t>.com</w:t>
      </w:r>
    </w:p>
    <w:p w14:paraId="6398E5C8" w14:textId="77777777" w:rsidR="000E14E0" w:rsidRDefault="000E14E0" w:rsidP="0078319B">
      <w:pPr>
        <w:pStyle w:val="NoSpacing"/>
        <w:rPr>
          <w:sz w:val="18"/>
          <w:szCs w:val="18"/>
        </w:rPr>
      </w:pPr>
    </w:p>
    <w:p w14:paraId="04330339" w14:textId="73C19F68" w:rsidR="000E14E0" w:rsidRPr="00D17101" w:rsidRDefault="00421317" w:rsidP="00D17101">
      <w:pPr>
        <w:pStyle w:val="NoSpacing"/>
        <w:rPr>
          <w:i/>
          <w:iCs/>
          <w:sz w:val="18"/>
          <w:szCs w:val="18"/>
        </w:rPr>
      </w:pPr>
      <w:r>
        <w:rPr>
          <w:sz w:val="18"/>
          <w:szCs w:val="18"/>
        </w:rPr>
        <w:t>Name</w:t>
      </w:r>
      <w:r w:rsidR="0078319B" w:rsidRPr="00C55324">
        <w:rPr>
          <w:sz w:val="18"/>
          <w:szCs w:val="18"/>
        </w:rPr>
        <w:br/>
      </w:r>
      <w:r w:rsidR="0078319B" w:rsidRPr="00C55324">
        <w:rPr>
          <w:i/>
          <w:iCs/>
          <w:sz w:val="18"/>
          <w:szCs w:val="18"/>
        </w:rPr>
        <w:t>Department of Computer Science and Engineering</w:t>
      </w:r>
      <w:r w:rsidR="0078319B" w:rsidRPr="00C55324">
        <w:rPr>
          <w:sz w:val="18"/>
          <w:szCs w:val="18"/>
        </w:rPr>
        <w:br/>
        <w:t xml:space="preserve"> </w:t>
      </w:r>
      <w:r w:rsidR="0078319B" w:rsidRPr="00C55324">
        <w:rPr>
          <w:i/>
          <w:iCs/>
          <w:sz w:val="18"/>
          <w:szCs w:val="18"/>
        </w:rPr>
        <w:t>East West University</w:t>
      </w:r>
      <w:r w:rsidR="0078319B" w:rsidRPr="00C55324">
        <w:rPr>
          <w:i/>
          <w:iCs/>
          <w:sz w:val="18"/>
          <w:szCs w:val="18"/>
        </w:rPr>
        <w:br/>
      </w:r>
      <w:r w:rsidR="0078319B" w:rsidRPr="00C55324">
        <w:rPr>
          <w:sz w:val="18"/>
          <w:szCs w:val="18"/>
        </w:rPr>
        <w:t xml:space="preserve"> Dhaka, Bangladesh</w:t>
      </w:r>
      <w:r w:rsidR="0078319B" w:rsidRPr="00C55324">
        <w:rPr>
          <w:sz w:val="18"/>
          <w:szCs w:val="18"/>
        </w:rPr>
        <w:br/>
      </w:r>
      <w:r w:rsidRPr="00C55324">
        <w:rPr>
          <w:sz w:val="18"/>
          <w:szCs w:val="18"/>
        </w:rPr>
        <w:t>@gmail.com</w:t>
      </w:r>
    </w:p>
    <w:p w14:paraId="653F51F3" w14:textId="71271A90" w:rsidR="009204AC" w:rsidRPr="000E14E0" w:rsidRDefault="0078319B" w:rsidP="000E14E0">
      <w:pPr>
        <w:pStyle w:val="NoSpacing"/>
        <w:rPr>
          <w:sz w:val="18"/>
          <w:szCs w:val="18"/>
        </w:rPr>
      </w:pPr>
      <w:r w:rsidRPr="0078319B">
        <w:rPr>
          <w:sz w:val="18"/>
          <w:szCs w:val="18"/>
        </w:rPr>
        <w:t>Sumit Kumer Das</w:t>
      </w:r>
      <w:r w:rsidRPr="00C55324">
        <w:rPr>
          <w:sz w:val="18"/>
          <w:szCs w:val="18"/>
        </w:rPr>
        <w:br/>
        <w:t xml:space="preserve"> </w:t>
      </w:r>
      <w:r w:rsidR="009B71E3" w:rsidRPr="009B71E3">
        <w:rPr>
          <w:i/>
          <w:iCs/>
          <w:sz w:val="18"/>
          <w:szCs w:val="18"/>
        </w:rPr>
        <w:t>Department of Computer Science and Engineering</w:t>
      </w:r>
      <w:r w:rsidR="009B71E3" w:rsidRPr="009B71E3">
        <w:rPr>
          <w:i/>
          <w:iCs/>
          <w:sz w:val="18"/>
          <w:szCs w:val="18"/>
        </w:rPr>
        <w:br/>
        <w:t xml:space="preserve"> East West University</w:t>
      </w:r>
      <w:r w:rsidR="009B71E3" w:rsidRPr="009B71E3">
        <w:rPr>
          <w:i/>
          <w:iCs/>
          <w:sz w:val="18"/>
          <w:szCs w:val="18"/>
        </w:rPr>
        <w:br/>
        <w:t xml:space="preserve"> Dhaka, Bangladesh </w:t>
      </w:r>
    </w:p>
    <w:p w14:paraId="3072FD52" w14:textId="3B84D5BA" w:rsidR="0078319B" w:rsidRDefault="000E14E0" w:rsidP="008A5CC5">
      <w:pPr>
        <w:pStyle w:val="NoSpacing"/>
        <w:rPr>
          <w:sz w:val="18"/>
          <w:szCs w:val="18"/>
        </w:rPr>
      </w:pPr>
      <w:r w:rsidRPr="000E14E0">
        <w:rPr>
          <w:sz w:val="18"/>
          <w:szCs w:val="18"/>
        </w:rPr>
        <w:t>sumitkumerdas077@gmail.com</w:t>
      </w:r>
    </w:p>
    <w:p w14:paraId="67C3086E" w14:textId="77777777" w:rsidR="000E14E0" w:rsidRPr="00C55324" w:rsidRDefault="000E14E0" w:rsidP="008A5CC5">
      <w:pPr>
        <w:pStyle w:val="NoSpacing"/>
        <w:rPr>
          <w:sz w:val="18"/>
          <w:szCs w:val="18"/>
        </w:rPr>
      </w:pPr>
    </w:p>
    <w:p w14:paraId="2AE39C3E" w14:textId="3DA8A87E" w:rsidR="0078319B" w:rsidRPr="00C55324" w:rsidRDefault="0078319B" w:rsidP="009204AC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Name</w:t>
      </w:r>
      <w:r w:rsidRPr="00C55324">
        <w:rPr>
          <w:sz w:val="18"/>
          <w:szCs w:val="18"/>
        </w:rPr>
        <w:br/>
      </w:r>
      <w:r w:rsidRPr="00C55324">
        <w:rPr>
          <w:i/>
          <w:iCs/>
          <w:sz w:val="18"/>
          <w:szCs w:val="18"/>
        </w:rPr>
        <w:t>Department of Computer Science and Engineering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East West University</w:t>
      </w:r>
      <w:r w:rsidRPr="00C55324">
        <w:rPr>
          <w:i/>
          <w:iCs/>
          <w:sz w:val="18"/>
          <w:szCs w:val="18"/>
        </w:rPr>
        <w:br/>
      </w:r>
      <w:r>
        <w:rPr>
          <w:sz w:val="18"/>
          <w:szCs w:val="18"/>
        </w:rPr>
        <w:t xml:space="preserve"> Dhaka, Bangladesh</w:t>
      </w:r>
      <w:r>
        <w:rPr>
          <w:sz w:val="18"/>
          <w:szCs w:val="18"/>
        </w:rPr>
        <w:br/>
      </w:r>
      <w:r w:rsidRPr="00C55324">
        <w:rPr>
          <w:sz w:val="18"/>
          <w:szCs w:val="18"/>
        </w:rPr>
        <w:t>@gmail.com</w:t>
      </w:r>
    </w:p>
    <w:p w14:paraId="78EDBC81" w14:textId="77777777" w:rsidR="0078319B" w:rsidRPr="00C55324" w:rsidRDefault="0078319B" w:rsidP="000E14E0">
      <w:pPr>
        <w:pStyle w:val="NoSpacing"/>
        <w:jc w:val="both"/>
        <w:rPr>
          <w:sz w:val="18"/>
          <w:szCs w:val="18"/>
        </w:rPr>
      </w:pPr>
    </w:p>
    <w:p w14:paraId="0232D200" w14:textId="3F7D699A" w:rsidR="009204AC" w:rsidRPr="00C55324" w:rsidRDefault="00D17101" w:rsidP="000E14E0">
      <w:pPr>
        <w:pStyle w:val="NoSpacing"/>
        <w:rPr>
          <w:sz w:val="18"/>
          <w:szCs w:val="18"/>
        </w:rPr>
      </w:pPr>
      <w:proofErr w:type="spellStart"/>
      <w:r>
        <w:rPr>
          <w:sz w:val="18"/>
          <w:szCs w:val="18"/>
        </w:rPr>
        <w:t>Zuboraj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Seedratul</w:t>
      </w:r>
      <w:proofErr w:type="spellEnd"/>
      <w:r>
        <w:rPr>
          <w:sz w:val="18"/>
          <w:szCs w:val="18"/>
        </w:rPr>
        <w:t xml:space="preserve"> Fardeen</w:t>
      </w:r>
      <w:r w:rsidR="0078319B" w:rsidRPr="00C55324">
        <w:rPr>
          <w:sz w:val="18"/>
          <w:szCs w:val="18"/>
        </w:rPr>
        <w:br/>
      </w:r>
      <w:r w:rsidR="0078319B" w:rsidRPr="00C55324">
        <w:rPr>
          <w:i/>
          <w:iCs/>
          <w:sz w:val="18"/>
          <w:szCs w:val="18"/>
        </w:rPr>
        <w:t>Department of Computer Science and Engineering</w:t>
      </w:r>
      <w:r w:rsidR="0078319B" w:rsidRPr="00C55324">
        <w:rPr>
          <w:sz w:val="18"/>
          <w:szCs w:val="18"/>
        </w:rPr>
        <w:br/>
        <w:t xml:space="preserve"> </w:t>
      </w:r>
      <w:r w:rsidR="0078319B" w:rsidRPr="00C55324">
        <w:rPr>
          <w:i/>
          <w:iCs/>
          <w:sz w:val="18"/>
          <w:szCs w:val="18"/>
        </w:rPr>
        <w:t>East West University</w:t>
      </w:r>
      <w:r w:rsidR="0078319B" w:rsidRPr="00C55324">
        <w:rPr>
          <w:i/>
          <w:iCs/>
          <w:sz w:val="18"/>
          <w:szCs w:val="18"/>
        </w:rPr>
        <w:br/>
      </w:r>
      <w:r w:rsidR="0078319B" w:rsidRPr="00C55324">
        <w:rPr>
          <w:sz w:val="18"/>
          <w:szCs w:val="18"/>
        </w:rPr>
        <w:t xml:space="preserve"> Dhaka, Bangladesh</w:t>
      </w:r>
      <w:r w:rsidR="0078319B" w:rsidRPr="00C55324">
        <w:rPr>
          <w:sz w:val="18"/>
          <w:szCs w:val="18"/>
        </w:rPr>
        <w:br/>
      </w:r>
      <w:r w:rsidR="009204AC" w:rsidRPr="009204AC">
        <w:rPr>
          <w:sz w:val="18"/>
          <w:szCs w:val="18"/>
        </w:rPr>
        <w:t>@gmail.com</w:t>
      </w:r>
    </w:p>
    <w:p w14:paraId="43F6F0CF" w14:textId="77777777" w:rsidR="000E14E0" w:rsidRDefault="000E14E0" w:rsidP="000E14E0">
      <w:pPr>
        <w:pStyle w:val="NoSpacing"/>
        <w:rPr>
          <w:sz w:val="18"/>
          <w:szCs w:val="18"/>
        </w:rPr>
      </w:pPr>
    </w:p>
    <w:p w14:paraId="30E63BC5" w14:textId="7BB4037E" w:rsidR="000E14E0" w:rsidRDefault="0078319B" w:rsidP="000E14E0">
      <w:pPr>
        <w:pStyle w:val="NoSpacing"/>
        <w:rPr>
          <w:color w:val="000000"/>
          <w:sz w:val="18"/>
          <w:szCs w:val="18"/>
        </w:rPr>
      </w:pPr>
      <w:r>
        <w:rPr>
          <w:sz w:val="18"/>
          <w:szCs w:val="18"/>
        </w:rPr>
        <w:t>Name</w:t>
      </w:r>
      <w:r w:rsidRPr="00C55324">
        <w:rPr>
          <w:sz w:val="18"/>
          <w:szCs w:val="18"/>
        </w:rPr>
        <w:t xml:space="preserve"> 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Department of Computer Science and Engineering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East West University</w:t>
      </w:r>
      <w:r w:rsidRPr="00C55324">
        <w:rPr>
          <w:i/>
          <w:iCs/>
          <w:sz w:val="18"/>
          <w:szCs w:val="18"/>
        </w:rPr>
        <w:br/>
      </w:r>
      <w:r w:rsidRPr="00C55324">
        <w:rPr>
          <w:sz w:val="18"/>
          <w:szCs w:val="18"/>
        </w:rPr>
        <w:t xml:space="preserve"> Dha</w:t>
      </w:r>
      <w:r>
        <w:rPr>
          <w:sz w:val="18"/>
          <w:szCs w:val="18"/>
        </w:rPr>
        <w:t>ka, Bangladesh</w:t>
      </w:r>
      <w:r>
        <w:rPr>
          <w:sz w:val="18"/>
          <w:szCs w:val="18"/>
        </w:rPr>
        <w:br/>
      </w:r>
      <w:r w:rsidRPr="00C55324">
        <w:rPr>
          <w:sz w:val="18"/>
          <w:szCs w:val="18"/>
        </w:rPr>
        <w:t>@gmail.com</w:t>
      </w:r>
    </w:p>
    <w:p w14:paraId="224B12DE" w14:textId="77777777" w:rsidR="000E14E0" w:rsidRDefault="000E14E0" w:rsidP="000E14E0">
      <w:pPr>
        <w:pStyle w:val="NoSpacing"/>
        <w:rPr>
          <w:color w:val="000000"/>
          <w:sz w:val="18"/>
          <w:szCs w:val="18"/>
        </w:rPr>
      </w:pPr>
    </w:p>
    <w:p w14:paraId="173853EE" w14:textId="0B8FAF77" w:rsidR="009204AC" w:rsidRPr="00C55324" w:rsidRDefault="009204AC" w:rsidP="000E14E0">
      <w:pPr>
        <w:pStyle w:val="NoSpacing"/>
        <w:rPr>
          <w:sz w:val="18"/>
          <w:szCs w:val="18"/>
        </w:rPr>
      </w:pPr>
      <w:r w:rsidRPr="0078319B">
        <w:rPr>
          <w:sz w:val="18"/>
          <w:szCs w:val="18"/>
        </w:rPr>
        <w:t xml:space="preserve">Saud Bin Alam </w:t>
      </w:r>
      <w:proofErr w:type="spellStart"/>
      <w:r w:rsidRPr="0078319B">
        <w:rPr>
          <w:sz w:val="18"/>
          <w:szCs w:val="18"/>
        </w:rPr>
        <w:t>Titumir</w:t>
      </w:r>
      <w:proofErr w:type="spellEnd"/>
      <w:r w:rsidRPr="00C55324">
        <w:rPr>
          <w:sz w:val="18"/>
          <w:szCs w:val="18"/>
        </w:rPr>
        <w:br/>
      </w:r>
      <w:r w:rsidRPr="00C55324">
        <w:rPr>
          <w:i/>
          <w:iCs/>
          <w:sz w:val="18"/>
          <w:szCs w:val="18"/>
        </w:rPr>
        <w:t>Department of Computer Science and Engineering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East West University</w:t>
      </w:r>
      <w:r w:rsidRPr="00C55324">
        <w:rPr>
          <w:i/>
          <w:iCs/>
          <w:sz w:val="18"/>
          <w:szCs w:val="18"/>
        </w:rPr>
        <w:br/>
      </w:r>
      <w:r w:rsidRPr="00C55324">
        <w:rPr>
          <w:sz w:val="18"/>
          <w:szCs w:val="18"/>
        </w:rPr>
        <w:t xml:space="preserve"> Dhaka, Bangladesh</w:t>
      </w:r>
      <w:r w:rsidRPr="00C55324">
        <w:rPr>
          <w:sz w:val="18"/>
          <w:szCs w:val="18"/>
        </w:rPr>
        <w:br/>
      </w:r>
      <w:r w:rsidRPr="009204AC">
        <w:rPr>
          <w:sz w:val="18"/>
          <w:szCs w:val="18"/>
        </w:rPr>
        <w:t>titumir.official24@gmail.com</w:t>
      </w:r>
    </w:p>
    <w:p w14:paraId="391F44D3" w14:textId="77777777" w:rsidR="000E14E0" w:rsidRDefault="000E14E0" w:rsidP="000E14E0">
      <w:pPr>
        <w:pStyle w:val="NoSpacing"/>
        <w:rPr>
          <w:sz w:val="18"/>
          <w:szCs w:val="18"/>
        </w:rPr>
      </w:pPr>
    </w:p>
    <w:p w14:paraId="340F4D64" w14:textId="73810EBC" w:rsidR="000E14E0" w:rsidRDefault="009204AC" w:rsidP="000E14E0">
      <w:pPr>
        <w:pStyle w:val="NoSpacing"/>
        <w:rPr>
          <w:sz w:val="18"/>
          <w:szCs w:val="18"/>
        </w:rPr>
        <w:sectPr w:rsidR="000E14E0" w:rsidSect="000E14E0">
          <w:type w:val="continuous"/>
          <w:pgSz w:w="11906" w:h="16838"/>
          <w:pgMar w:top="720" w:right="720" w:bottom="720" w:left="720" w:header="720" w:footer="720" w:gutter="0"/>
          <w:cols w:num="4" w:space="346"/>
        </w:sectPr>
      </w:pPr>
      <w:r>
        <w:rPr>
          <w:sz w:val="18"/>
          <w:szCs w:val="18"/>
        </w:rPr>
        <w:t>Name</w:t>
      </w:r>
      <w:r w:rsidRPr="00C55324">
        <w:rPr>
          <w:sz w:val="18"/>
          <w:szCs w:val="18"/>
        </w:rPr>
        <w:t xml:space="preserve"> 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Department of Computer Science and Engineering</w:t>
      </w:r>
      <w:r w:rsidRPr="00C55324">
        <w:rPr>
          <w:sz w:val="18"/>
          <w:szCs w:val="18"/>
        </w:rPr>
        <w:br/>
        <w:t xml:space="preserve"> </w:t>
      </w:r>
      <w:r w:rsidRPr="00C55324">
        <w:rPr>
          <w:i/>
          <w:iCs/>
          <w:sz w:val="18"/>
          <w:szCs w:val="18"/>
        </w:rPr>
        <w:t>East West University</w:t>
      </w:r>
      <w:r w:rsidRPr="00C55324">
        <w:rPr>
          <w:i/>
          <w:iCs/>
          <w:sz w:val="18"/>
          <w:szCs w:val="18"/>
        </w:rPr>
        <w:br/>
      </w:r>
      <w:r w:rsidRPr="00C55324">
        <w:rPr>
          <w:sz w:val="18"/>
          <w:szCs w:val="18"/>
        </w:rPr>
        <w:t xml:space="preserve"> Dha</w:t>
      </w:r>
      <w:r>
        <w:rPr>
          <w:sz w:val="18"/>
          <w:szCs w:val="18"/>
        </w:rPr>
        <w:t>ka, Bangladesh</w:t>
      </w:r>
      <w:r>
        <w:rPr>
          <w:sz w:val="18"/>
          <w:szCs w:val="18"/>
        </w:rPr>
        <w:br/>
      </w:r>
      <w:r w:rsidRPr="00C55324">
        <w:rPr>
          <w:sz w:val="18"/>
          <w:szCs w:val="18"/>
        </w:rPr>
        <w:t>@gmail.com</w:t>
      </w:r>
    </w:p>
    <w:bookmarkEnd w:id="0"/>
    <w:p w14:paraId="6AE851A0" w14:textId="77777777" w:rsidR="005E3423" w:rsidRDefault="00314B3C" w:rsidP="00AF322B">
      <w:pPr>
        <w:pStyle w:val="NoSpacing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   </w:t>
      </w:r>
    </w:p>
    <w:p w14:paraId="31D12645" w14:textId="77777777" w:rsidR="0089185C" w:rsidRDefault="0089185C" w:rsidP="00AF322B">
      <w:pPr>
        <w:pStyle w:val="NoSpacing"/>
        <w:jc w:val="both"/>
        <w:rPr>
          <w:b/>
          <w:bCs/>
          <w:color w:val="000000"/>
        </w:rPr>
      </w:pPr>
    </w:p>
    <w:p w14:paraId="24FEA93F" w14:textId="77777777" w:rsidR="0089185C" w:rsidRDefault="0089185C" w:rsidP="00AF322B">
      <w:pPr>
        <w:pStyle w:val="NoSpacing"/>
        <w:jc w:val="both"/>
        <w:rPr>
          <w:b/>
          <w:bCs/>
          <w:color w:val="000000"/>
        </w:rPr>
      </w:pPr>
    </w:p>
    <w:p w14:paraId="027F5752" w14:textId="63D40322" w:rsidR="00F8719C" w:rsidRPr="0089185C" w:rsidRDefault="0089185C" w:rsidP="00AF322B">
      <w:pPr>
        <w:pStyle w:val="NoSpacing"/>
        <w:jc w:val="both"/>
        <w:rPr>
          <w:b/>
          <w:bCs/>
          <w:color w:val="000000"/>
        </w:rPr>
        <w:sectPr w:rsidR="00F8719C" w:rsidRPr="0089185C" w:rsidSect="009204AC">
          <w:type w:val="continuous"/>
          <w:pgSz w:w="11906" w:h="16838"/>
          <w:pgMar w:top="720" w:right="720" w:bottom="720" w:left="720" w:header="720" w:footer="720" w:gutter="0"/>
          <w:cols w:space="720" w:equalWidth="0">
            <w:col w:w="10464" w:space="720"/>
          </w:cols>
        </w:sectPr>
      </w:pPr>
      <w:r>
        <w:rPr>
          <w:b/>
          <w:bCs/>
          <w:color w:val="000000"/>
        </w:rPr>
        <w:t xml:space="preserve">    </w:t>
      </w:r>
      <w:r w:rsidR="00BB6B76" w:rsidRPr="00BB6B76">
        <w:rPr>
          <w:b/>
          <w:bCs/>
          <w:color w:val="000000"/>
        </w:rPr>
        <w:t>Related Work</w:t>
      </w:r>
      <w:r>
        <w:rPr>
          <w:b/>
          <w:bCs/>
          <w:color w:val="000000"/>
        </w:rPr>
        <w:t xml:space="preserve"> Table  </w:t>
      </w:r>
    </w:p>
    <w:p w14:paraId="6A458AA0" w14:textId="77777777" w:rsidR="005E3423" w:rsidRPr="00DB2215" w:rsidRDefault="005E3423" w:rsidP="006E1FA1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  <w:sectPr w:rsidR="005E3423" w:rsidRPr="00DB2215">
          <w:type w:val="continuous"/>
          <w:pgSz w:w="11906" w:h="16838"/>
          <w:pgMar w:top="720" w:right="720" w:bottom="720" w:left="720" w:header="720" w:footer="720" w:gutter="0"/>
          <w:cols w:num="2" w:space="720" w:equalWidth="0">
            <w:col w:w="4873" w:space="720"/>
            <w:col w:w="4873" w:space="0"/>
          </w:cols>
        </w:sectPr>
      </w:pPr>
    </w:p>
    <w:p w14:paraId="370A8A6C" w14:textId="77777777" w:rsidR="00F8719C" w:rsidRDefault="00F8719C" w:rsidP="006E1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sectPr w:rsidR="00F8719C">
          <w:type w:val="continuous"/>
          <w:pgSz w:w="11906" w:h="16838"/>
          <w:pgMar w:top="720" w:right="720" w:bottom="720" w:left="720" w:header="720" w:footer="720" w:gutter="0"/>
          <w:cols w:num="2" w:space="720" w:equalWidth="0">
            <w:col w:w="4873" w:space="720"/>
            <w:col w:w="4873" w:space="0"/>
          </w:cols>
        </w:sectPr>
      </w:pPr>
    </w:p>
    <w:tbl>
      <w:tblPr>
        <w:tblW w:w="1130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1"/>
        <w:gridCol w:w="654"/>
        <w:gridCol w:w="1217"/>
        <w:gridCol w:w="1685"/>
        <w:gridCol w:w="842"/>
        <w:gridCol w:w="1381"/>
        <w:gridCol w:w="2456"/>
        <w:gridCol w:w="2383"/>
      </w:tblGrid>
      <w:tr w:rsidR="00F8719C" w:rsidRPr="00F8719C" w14:paraId="1AEE7B0A" w14:textId="77777777" w:rsidTr="00BB6B76">
        <w:trPr>
          <w:trHeight w:val="398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D7C1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bookmarkStart w:id="1" w:name="_Hlk203683148"/>
            <w:bookmarkStart w:id="2" w:name="_Hlk203681343"/>
            <w:bookmarkStart w:id="3" w:name="_Hlk203681212"/>
          </w:p>
          <w:p w14:paraId="3D52EB98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Ref. No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4EFF3" w14:textId="11F3AFCB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71160CEC" w14:textId="4CABC2B5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Year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ABD28" w14:textId="745969ED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2F379873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Method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0436E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708789A8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Dataset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8E2CE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41E1AB1D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Categories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E4CCF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6785496F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Model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F15EA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7DD8B61A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Advantages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F0CA3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</w:p>
          <w:p w14:paraId="0B24B989" w14:textId="77777777" w:rsidR="00F8719C" w:rsidRPr="00F8719C" w:rsidRDefault="00F8719C" w:rsidP="00F871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b/>
                <w:bCs/>
                <w:lang w:val="en"/>
              </w:rPr>
            </w:pPr>
            <w:r w:rsidRPr="00F8719C">
              <w:rPr>
                <w:b/>
                <w:bCs/>
                <w:lang w:val="en"/>
              </w:rPr>
              <w:t>Limitations</w:t>
            </w:r>
          </w:p>
        </w:tc>
      </w:tr>
      <w:tr w:rsidR="00F8719C" w:rsidRPr="00F8719C" w14:paraId="6C1B088D" w14:textId="77777777" w:rsidTr="00BB6B76">
        <w:trPr>
          <w:trHeight w:val="1293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2DFE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[1]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5C199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2025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C207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704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Data in Brief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FC5EE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8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92483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ResNet50,</w:t>
            </w:r>
          </w:p>
          <w:p w14:paraId="01BA8265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Gaussian filter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96745" w14:textId="57096754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>
              <w:rPr>
                <w:lang w:val="en"/>
              </w:rPr>
              <w:t>H</w:t>
            </w:r>
            <w:r w:rsidRPr="00F8719C">
              <w:rPr>
                <w:lang w:val="en"/>
              </w:rPr>
              <w:t>igh accuracies beyond 99%</w:t>
            </w:r>
            <w:r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ensure robustness and prevent overfitting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8BF99" w14:textId="35721621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Lack of external</w:t>
            </w:r>
            <w:r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validation,</w:t>
            </w:r>
            <w:r>
              <w:rPr>
                <w:lang w:val="en"/>
              </w:rPr>
              <w:t xml:space="preserve"> </w:t>
            </w:r>
            <w:r w:rsidR="00BB6B76">
              <w:rPr>
                <w:lang w:val="en"/>
              </w:rPr>
              <w:t>in</w:t>
            </w:r>
            <w:r w:rsidRPr="00F8719C">
              <w:rPr>
                <w:lang w:val="en"/>
              </w:rPr>
              <w:t xml:space="preserve"> a real-world application, the models would need to be paired with additional sensors and systems that enable a 360-degree view of each fruit</w:t>
            </w:r>
            <w:r>
              <w:rPr>
                <w:lang w:val="en"/>
              </w:rPr>
              <w:t>.</w:t>
            </w:r>
          </w:p>
        </w:tc>
      </w:tr>
      <w:tr w:rsidR="00F8719C" w:rsidRPr="00F8719C" w14:paraId="0E407E60" w14:textId="77777777" w:rsidTr="00BB6B76">
        <w:trPr>
          <w:trHeight w:val="537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3FD5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[2]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BA13D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2024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593C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3F5DE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Custom-built by authors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C09A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4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C55B8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proofErr w:type="spellStart"/>
            <w:r w:rsidRPr="00F8719C">
              <w:rPr>
                <w:lang w:val="en"/>
              </w:rPr>
              <w:t>DurbeenNet</w:t>
            </w:r>
            <w:proofErr w:type="spellEnd"/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130D6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96.71 % accuracy in detecting potentially chemically contaminated fruits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B560A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Cannot specify the particular harmful elements mixed with the fruits</w:t>
            </w:r>
          </w:p>
        </w:tc>
      </w:tr>
      <w:tr w:rsidR="00F8719C" w:rsidRPr="00F8719C" w14:paraId="6009A84A" w14:textId="77777777" w:rsidTr="00BB6B76">
        <w:trPr>
          <w:trHeight w:val="1316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CD9F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[3]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23E8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2022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DE252" w14:textId="77777777" w:rsidR="00BB6B76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Self</w:t>
            </w:r>
          </w:p>
          <w:p w14:paraId="1727D2DF" w14:textId="5B8E382C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17E5D" w14:textId="07DA21E8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Riseholme</w:t>
            </w:r>
            <w:r w:rsidRPr="00F8719C">
              <w:rPr>
                <w:lang w:val="en"/>
              </w:rPr>
              <w:noBreakHyphen/>
              <w:t>2021:3,520 RGB</w:t>
            </w:r>
            <w:r w:rsidR="00BB6B76"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strawberry images from a mobile robot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AF5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2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E28FD" w14:textId="4E95B94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Custom</w:t>
            </w:r>
            <w:r w:rsidR="00BB6B76"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2D CNN encoder (</w:t>
            </w:r>
            <w:proofErr w:type="spellStart"/>
            <w:r w:rsidRPr="00F8719C">
              <w:rPr>
                <w:lang w:val="en"/>
              </w:rPr>
              <w:t>ResNet</w:t>
            </w:r>
            <w:proofErr w:type="spellEnd"/>
            <w:r w:rsidRPr="00F8719C">
              <w:rPr>
                <w:lang w:val="en"/>
              </w:rPr>
              <w:t>)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76346" w14:textId="27017B2B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• Learns color-specific features</w:t>
            </w:r>
            <w:r w:rsidRPr="00F8719C">
              <w:rPr>
                <w:lang w:val="en"/>
              </w:rPr>
              <w:br/>
              <w:t>• Early stopping via proxy task</w:t>
            </w:r>
            <w:r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>accuracy</w:t>
            </w:r>
            <w:r w:rsidRPr="00F8719C">
              <w:rPr>
                <w:lang w:val="en"/>
              </w:rPr>
              <w:br/>
              <w:t>• Lightweight, real-time on robots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86DD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• Only captures color anomalies</w:t>
            </w:r>
            <w:r w:rsidRPr="00F8719C">
              <w:rPr>
                <w:lang w:val="en"/>
              </w:rPr>
              <w:br/>
              <w:t>• Limited to strawberries and RGB data</w:t>
            </w:r>
            <w:r w:rsidRPr="00F8719C">
              <w:rPr>
                <w:lang w:val="en"/>
              </w:rPr>
              <w:br/>
              <w:t>• May miss structural anomalies</w:t>
            </w:r>
          </w:p>
        </w:tc>
      </w:tr>
      <w:bookmarkEnd w:id="1"/>
      <w:tr w:rsidR="00F8719C" w:rsidRPr="00F8719C" w14:paraId="18437130" w14:textId="77777777" w:rsidTr="00BB6B76">
        <w:trPr>
          <w:trHeight w:val="1176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A160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[4]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B904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2025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C267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Self</w:t>
            </w:r>
          </w:p>
          <w:p w14:paraId="7A3BFE5D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A27E6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Hyperspectral datasets of strawberry &amp; blueberry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994F9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4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4D5F2" w14:textId="5418BD3C" w:rsidR="00F8719C" w:rsidRPr="00F8719C" w:rsidRDefault="005F7BB5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proofErr w:type="spellStart"/>
            <w:r>
              <w:rPr>
                <w:lang w:val="en"/>
              </w:rPr>
              <w:t>SimCLR</w:t>
            </w:r>
            <w:proofErr w:type="spellEnd"/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07550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• Exploits rich spectral + spatial data</w:t>
            </w:r>
            <w:r w:rsidRPr="00F8719C">
              <w:rPr>
                <w:lang w:val="en"/>
              </w:rPr>
              <w:br/>
              <w:t>• High detection performance 92% accuracy.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1541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• Requires expensive hyperspectral sensors</w:t>
            </w:r>
            <w:r w:rsidRPr="00F8719C">
              <w:rPr>
                <w:lang w:val="en"/>
              </w:rPr>
              <w:br/>
              <w:t>• PCA may discard nuances</w:t>
            </w:r>
            <w:r w:rsidRPr="00F8719C">
              <w:rPr>
                <w:lang w:val="en"/>
              </w:rPr>
              <w:br/>
              <w:t>• Tested only on two fruit types</w:t>
            </w:r>
          </w:p>
        </w:tc>
      </w:tr>
      <w:tr w:rsidR="00F8719C" w:rsidRPr="00F8719C" w14:paraId="2B7DF68E" w14:textId="77777777" w:rsidTr="00BB6B76">
        <w:trPr>
          <w:trHeight w:val="603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A03D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[5]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170C6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2025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01B8B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D858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Fruit Freshness Classification and Detection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6FD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3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9897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ResNet-101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046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Robust Detection &amp;</w:t>
            </w:r>
          </w:p>
          <w:p w14:paraId="7400EF20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Improve accuracy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2A26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Increased computational overhead</w:t>
            </w:r>
          </w:p>
        </w:tc>
      </w:tr>
      <w:tr w:rsidR="00F8719C" w:rsidRPr="00F8719C" w14:paraId="32A53622" w14:textId="77777777" w:rsidTr="0089185C">
        <w:trPr>
          <w:trHeight w:val="1041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87FF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lastRenderedPageBreak/>
              <w:t>[6]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1695D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2023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07DAB" w14:textId="77777777" w:rsidR="00BB6B76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Self</w:t>
            </w:r>
          </w:p>
          <w:p w14:paraId="37B21226" w14:textId="4E611571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F1558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A Self‑Supervised Anomaly Detector of Fruits Based on Hyperspectral Imaging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2AD2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6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8B4DE" w14:textId="500B31E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Hyperspectral imaging</w:t>
            </w:r>
            <w:r w:rsidR="00BB6B76">
              <w:rPr>
                <w:lang w:val="en"/>
              </w:rPr>
              <w:t xml:space="preserve"> </w:t>
            </w:r>
            <w:r w:rsidRPr="00F8719C">
              <w:rPr>
                <w:lang w:val="en"/>
              </w:rPr>
              <w:t xml:space="preserve">or </w:t>
            </w:r>
            <w:r w:rsidRPr="00F8719C">
              <w:rPr>
                <w:lang w:val="en"/>
              </w:rPr>
              <w:br/>
              <w:t>CNN based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F4F0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92% high accuracy, detects subtle defects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6FFEE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Requires hyperspectral imaging, not multiclass</w:t>
            </w:r>
          </w:p>
        </w:tc>
      </w:tr>
      <w:bookmarkEnd w:id="2"/>
      <w:tr w:rsidR="00F8719C" w:rsidRPr="00F8719C" w14:paraId="58D21352" w14:textId="77777777" w:rsidTr="00BB6B76">
        <w:trPr>
          <w:trHeight w:val="1477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A75B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[7]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3C721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2023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9AECF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0BCFB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 xml:space="preserve">Public dataset from Kaggle: </w:t>
            </w:r>
            <w:r w:rsidRPr="00F8719C">
              <w:rPr>
                <w:b/>
                <w:bCs/>
                <w:lang w:val="en"/>
              </w:rPr>
              <w:t>12,000 images</w:t>
            </w:r>
            <w:r w:rsidRPr="00F8719C">
              <w:rPr>
                <w:lang w:val="en"/>
              </w:rPr>
              <w:t>, 10 fruits + 5 vegetables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EC473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20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337DD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SVM, LDA, Bagging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2C2B9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 xml:space="preserve">1. </w:t>
            </w:r>
            <w:r w:rsidRPr="00F8719C">
              <w:rPr>
                <w:b/>
                <w:bCs/>
                <w:lang w:val="en"/>
              </w:rPr>
              <w:t>High accuracy</w:t>
            </w:r>
            <w:r w:rsidRPr="00F8719C">
              <w:rPr>
                <w:lang w:val="en"/>
              </w:rPr>
              <w:t xml:space="preserve"> (96.98% overall with SVM + all 3 CNNs + PCA).</w:t>
            </w:r>
          </w:p>
          <w:p w14:paraId="7A94F7D7" w14:textId="127F11FA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 xml:space="preserve">2. </w:t>
            </w:r>
            <w:r w:rsidRPr="00F8719C">
              <w:rPr>
                <w:b/>
                <w:bCs/>
                <w:lang w:val="en"/>
              </w:rPr>
              <w:t>Efficient feature extraction</w:t>
            </w:r>
            <w:r w:rsidRPr="00F8719C">
              <w:rPr>
                <w:lang w:val="en"/>
              </w:rPr>
              <w:t xml:space="preserve"> using pre-trained networks</w:t>
            </w:r>
            <w:r w:rsidR="00BB6B76">
              <w:rPr>
                <w:lang w:val="en"/>
              </w:rPr>
              <w:t xml:space="preserve">, </w:t>
            </w:r>
            <w:r w:rsidRPr="00F8719C">
              <w:rPr>
                <w:lang w:val="en"/>
              </w:rPr>
              <w:t>no need for extensive training.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B475" w14:textId="77777777" w:rsidR="00BB6B76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 xml:space="preserve">1. </w:t>
            </w:r>
            <w:r w:rsidRPr="00F8719C">
              <w:rPr>
                <w:b/>
                <w:bCs/>
                <w:lang w:val="en"/>
              </w:rPr>
              <w:t>Variable performance</w:t>
            </w:r>
            <w:r w:rsidRPr="00F8719C">
              <w:rPr>
                <w:lang w:val="en"/>
              </w:rPr>
              <w:t>: poor detection on "rotten bell pepper" and "rotten potato" (accuracy under 90%).</w:t>
            </w:r>
          </w:p>
          <w:p w14:paraId="2F9A9850" w14:textId="3FC7D9C8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 xml:space="preserve">2. Relies on good-quality pre-trained CNN features </w:t>
            </w:r>
          </w:p>
        </w:tc>
      </w:tr>
      <w:tr w:rsidR="00F8719C" w:rsidRPr="00F8719C" w14:paraId="31EE2FF2" w14:textId="77777777" w:rsidTr="00BB6B76">
        <w:trPr>
          <w:trHeight w:val="1010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C1DF7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[8]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632C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2018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7A14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Supervised Learning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30D0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1,200 controlled images of 7 produce types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D057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3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D75EB" w14:textId="2DAC78A5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lang w:val="en"/>
              </w:rPr>
            </w:pPr>
            <w:r w:rsidRPr="00F8719C">
              <w:rPr>
                <w:lang w:val="en"/>
              </w:rPr>
              <w:t>Gray-Level Cooccurrence Matrix,</w:t>
            </w:r>
          </w:p>
          <w:p w14:paraId="34E189D2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line="228" w:lineRule="auto"/>
              <w:rPr>
                <w:b/>
                <w:bCs/>
                <w:lang w:val="en"/>
              </w:rPr>
            </w:pPr>
            <w:r w:rsidRPr="00F8719C">
              <w:rPr>
                <w:lang w:val="en"/>
              </w:rPr>
              <w:t>SVM, KNN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101C6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Interpretable, small dataset, multi-class, 92–94% accuracy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DE385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Hand-crafted features limit generalization; controlled conditions only; modest dataset size</w:t>
            </w:r>
          </w:p>
        </w:tc>
      </w:tr>
      <w:tr w:rsidR="00F8719C" w:rsidRPr="00F8719C" w14:paraId="125FC6B4" w14:textId="77777777" w:rsidTr="00BB6B76">
        <w:trPr>
          <w:trHeight w:val="537"/>
          <w:jc w:val="center"/>
        </w:trPr>
        <w:tc>
          <w:tcPr>
            <w:tcW w:w="6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2D75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[9]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6B379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2022</w:t>
            </w:r>
          </w:p>
        </w:tc>
        <w:tc>
          <w:tcPr>
            <w:tcW w:w="12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01E38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supervised</w:t>
            </w:r>
          </w:p>
        </w:tc>
        <w:tc>
          <w:tcPr>
            <w:tcW w:w="16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42E73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Custom: 6 fruits</w:t>
            </w:r>
          </w:p>
        </w:tc>
        <w:tc>
          <w:tcPr>
            <w:tcW w:w="8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6BF07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6</w:t>
            </w:r>
          </w:p>
        </w:tc>
        <w:tc>
          <w:tcPr>
            <w:tcW w:w="13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B53CC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rPr>
                <w:lang w:val="en"/>
              </w:rPr>
            </w:pPr>
            <w:r w:rsidRPr="00F8719C">
              <w:rPr>
                <w:lang w:val="en"/>
              </w:rPr>
              <w:t>YOLOv3</w:t>
            </w:r>
          </w:p>
        </w:tc>
        <w:tc>
          <w:tcPr>
            <w:tcW w:w="24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A944B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Detection and grading</w:t>
            </w:r>
          </w:p>
        </w:tc>
        <w:tc>
          <w:tcPr>
            <w:tcW w:w="238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8039F" w14:textId="77777777" w:rsidR="00F8719C" w:rsidRPr="00F8719C" w:rsidRDefault="00F8719C" w:rsidP="00BB6B7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88"/>
              </w:tabs>
              <w:spacing w:after="120" w:line="228" w:lineRule="auto"/>
              <w:jc w:val="left"/>
              <w:rPr>
                <w:lang w:val="en"/>
              </w:rPr>
            </w:pPr>
            <w:r w:rsidRPr="00F8719C">
              <w:rPr>
                <w:lang w:val="en"/>
              </w:rPr>
              <w:t>Private dataset, per-fruit models, limited fruit scope.</w:t>
            </w:r>
          </w:p>
        </w:tc>
      </w:tr>
      <w:bookmarkEnd w:id="3"/>
    </w:tbl>
    <w:p w14:paraId="2A6D2DC6" w14:textId="77777777" w:rsidR="00F8719C" w:rsidRDefault="00F8719C" w:rsidP="006E1FA1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sectPr w:rsidR="00F8719C" w:rsidSect="00F8719C">
          <w:type w:val="continuous"/>
          <w:pgSz w:w="11906" w:h="16838"/>
          <w:pgMar w:top="720" w:right="720" w:bottom="720" w:left="720" w:header="720" w:footer="720" w:gutter="0"/>
          <w:cols w:space="720" w:equalWidth="0">
            <w:col w:w="10466" w:space="720"/>
          </w:cols>
        </w:sectPr>
      </w:pPr>
    </w:p>
    <w:p w14:paraId="70928DBA" w14:textId="77777777" w:rsidR="006E1FA1" w:rsidRPr="00F8719C" w:rsidRDefault="006E1FA1" w:rsidP="00F8719C">
      <w:pPr>
        <w:keepNext/>
        <w:jc w:val="both"/>
        <w:rPr>
          <w:b/>
          <w:bCs/>
        </w:rPr>
      </w:pPr>
    </w:p>
    <w:p w14:paraId="0286AA97" w14:textId="7D1EC889" w:rsidR="005E3423" w:rsidRPr="00BF6C04" w:rsidRDefault="0051237A" w:rsidP="006E1FA1">
      <w:pPr>
        <w:pStyle w:val="ListParagraph"/>
        <w:keepNext/>
        <w:ind w:left="288"/>
        <w:jc w:val="both"/>
        <w:rPr>
          <w:b/>
          <w:bCs/>
        </w:rPr>
      </w:pPr>
      <w:r>
        <w:rPr>
          <w:b/>
          <w:bCs/>
        </w:rPr>
        <w:t xml:space="preserve">          </w:t>
      </w:r>
      <w:r w:rsidR="003C5F49" w:rsidRPr="00BF6C04">
        <w:rPr>
          <w:b/>
          <w:bCs/>
        </w:rPr>
        <w:t>References</w:t>
      </w:r>
    </w:p>
    <w:p w14:paraId="034B04CD" w14:textId="77777777" w:rsidR="005E3423" w:rsidRPr="00DB2215" w:rsidRDefault="005E3423"/>
    <w:p w14:paraId="1CB8344B" w14:textId="77777777" w:rsidR="00CB2543" w:rsidRDefault="00CB2543" w:rsidP="00002B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bookmarkStart w:id="4" w:name="_Hlk203679410"/>
      <w:r w:rsidRPr="00CB2543">
        <w:rPr>
          <w:color w:val="000000"/>
          <w:sz w:val="16"/>
          <w:szCs w:val="16"/>
        </w:rPr>
        <w:t xml:space="preserve">Fischer-Brandies, L., Müller, L., Riegger, J. J., &amp; Buettner, R. (2025). Fresh or Rotten? Enhancing Rotten Fruit Detection </w:t>
      </w:r>
      <w:proofErr w:type="gramStart"/>
      <w:r w:rsidRPr="00CB2543">
        <w:rPr>
          <w:color w:val="000000"/>
          <w:sz w:val="16"/>
          <w:szCs w:val="16"/>
        </w:rPr>
        <w:t>With</w:t>
      </w:r>
      <w:proofErr w:type="gramEnd"/>
      <w:r w:rsidRPr="00CB2543">
        <w:rPr>
          <w:color w:val="000000"/>
          <w:sz w:val="16"/>
          <w:szCs w:val="16"/>
        </w:rPr>
        <w:t xml:space="preserve"> Deep Learning and Gaussian Filtering. </w:t>
      </w:r>
      <w:r w:rsidRPr="00CB2543">
        <w:rPr>
          <w:i/>
          <w:iCs/>
          <w:color w:val="000000"/>
          <w:sz w:val="16"/>
          <w:szCs w:val="16"/>
        </w:rPr>
        <w:t>IEEE Access</w:t>
      </w:r>
      <w:r w:rsidRPr="00CB2543">
        <w:rPr>
          <w:color w:val="000000"/>
          <w:sz w:val="16"/>
          <w:szCs w:val="16"/>
        </w:rPr>
        <w:t>.</w:t>
      </w:r>
    </w:p>
    <w:p w14:paraId="7FB05C9B" w14:textId="77777777" w:rsidR="00CB2543" w:rsidRDefault="00CB2543" w:rsidP="003275F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CB2543">
        <w:rPr>
          <w:color w:val="000000"/>
          <w:sz w:val="16"/>
          <w:szCs w:val="16"/>
        </w:rPr>
        <w:t>Sattar, A., Ridoy, M. A. M., Saha, A. K., Babu, H. M. H., &amp; Huda, M. N. (2024). Computer vision based deep learning approach for toxic and harmful substances detection in fruits. </w:t>
      </w:r>
      <w:proofErr w:type="spellStart"/>
      <w:r w:rsidRPr="00CB2543">
        <w:rPr>
          <w:i/>
          <w:iCs/>
          <w:color w:val="000000"/>
          <w:sz w:val="16"/>
          <w:szCs w:val="16"/>
        </w:rPr>
        <w:t>Heliyon</w:t>
      </w:r>
      <w:proofErr w:type="spellEnd"/>
      <w:r w:rsidRPr="00CB2543">
        <w:rPr>
          <w:color w:val="000000"/>
          <w:sz w:val="16"/>
          <w:szCs w:val="16"/>
        </w:rPr>
        <w:t>, </w:t>
      </w:r>
      <w:r w:rsidRPr="00CB2543">
        <w:rPr>
          <w:i/>
          <w:iCs/>
          <w:color w:val="000000"/>
          <w:sz w:val="16"/>
          <w:szCs w:val="16"/>
        </w:rPr>
        <w:t>10</w:t>
      </w:r>
      <w:r w:rsidRPr="00CB2543">
        <w:rPr>
          <w:color w:val="000000"/>
          <w:sz w:val="16"/>
          <w:szCs w:val="16"/>
        </w:rPr>
        <w:t>(3).</w:t>
      </w:r>
    </w:p>
    <w:p w14:paraId="3426287F" w14:textId="19E95CCC" w:rsidR="00CB2543" w:rsidRPr="00CB2543" w:rsidRDefault="00CB2543" w:rsidP="00CB254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CB2543">
        <w:rPr>
          <w:color w:val="000000"/>
          <w:sz w:val="16"/>
          <w:szCs w:val="16"/>
        </w:rPr>
        <w:t xml:space="preserve">Choi, T., Would, O., Salazar-Gomez, A., &amp; </w:t>
      </w:r>
      <w:proofErr w:type="spellStart"/>
      <w:r w:rsidRPr="00CB2543">
        <w:rPr>
          <w:color w:val="000000"/>
          <w:sz w:val="16"/>
          <w:szCs w:val="16"/>
        </w:rPr>
        <w:t>Cielniak</w:t>
      </w:r>
      <w:proofErr w:type="spellEnd"/>
      <w:r w:rsidRPr="00CB2543">
        <w:rPr>
          <w:color w:val="000000"/>
          <w:sz w:val="16"/>
          <w:szCs w:val="16"/>
        </w:rPr>
        <w:t>, G. (2022, May). Self-supervised representation learning for reliable robotic monitoring of fruit anomalies. In </w:t>
      </w:r>
      <w:r w:rsidRPr="00CB2543">
        <w:rPr>
          <w:i/>
          <w:iCs/>
          <w:color w:val="000000"/>
          <w:sz w:val="16"/>
          <w:szCs w:val="16"/>
        </w:rPr>
        <w:t>2022 International Conference on Robotics and Automation (ICRA)</w:t>
      </w:r>
      <w:r w:rsidRPr="00CB2543">
        <w:rPr>
          <w:color w:val="000000"/>
          <w:sz w:val="16"/>
          <w:szCs w:val="16"/>
        </w:rPr>
        <w:t> (pp. 2266-2272). IEEE.</w:t>
      </w:r>
    </w:p>
    <w:p w14:paraId="114FA19D" w14:textId="4464D4E5" w:rsidR="00DB2215" w:rsidRPr="00DB2215" w:rsidRDefault="00CB2543" w:rsidP="00DB221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CB2543">
        <w:rPr>
          <w:color w:val="000000"/>
          <w:sz w:val="16"/>
          <w:szCs w:val="16"/>
        </w:rPr>
        <w:t>Zhang, L., Liu, J., Wei, Y., An, D., &amp; Ning, X. (2025). Self-supervised learning-based multi-source spectral fusion for fruit quality evaluation: A case study in mango fruit ripeness prediction. </w:t>
      </w:r>
      <w:r w:rsidRPr="00CB2543">
        <w:rPr>
          <w:i/>
          <w:iCs/>
          <w:color w:val="000000"/>
          <w:sz w:val="16"/>
          <w:szCs w:val="16"/>
        </w:rPr>
        <w:t>Information Fusion</w:t>
      </w:r>
      <w:r w:rsidRPr="00CB2543">
        <w:rPr>
          <w:color w:val="000000"/>
          <w:sz w:val="16"/>
          <w:szCs w:val="16"/>
        </w:rPr>
        <w:t>, </w:t>
      </w:r>
      <w:r w:rsidRPr="00CB2543">
        <w:rPr>
          <w:i/>
          <w:iCs/>
          <w:color w:val="000000"/>
          <w:sz w:val="16"/>
          <w:szCs w:val="16"/>
        </w:rPr>
        <w:t>117</w:t>
      </w:r>
      <w:r w:rsidRPr="00CB2543">
        <w:rPr>
          <w:color w:val="000000"/>
          <w:sz w:val="16"/>
          <w:szCs w:val="16"/>
        </w:rPr>
        <w:t>, 102814.</w:t>
      </w:r>
      <w:r w:rsidR="00DB2215" w:rsidRPr="00DB2215">
        <w:rPr>
          <w:color w:val="000000"/>
          <w:sz w:val="16"/>
          <w:szCs w:val="16"/>
        </w:rPr>
        <w:t xml:space="preserve"> </w:t>
      </w:r>
    </w:p>
    <w:p w14:paraId="7003EAD0" w14:textId="6A903035" w:rsidR="005E3423" w:rsidRPr="00314B3C" w:rsidRDefault="00901D30" w:rsidP="00314B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901D30">
        <w:rPr>
          <w:color w:val="000000"/>
          <w:sz w:val="16"/>
          <w:szCs w:val="16"/>
        </w:rPr>
        <w:t>Shu, Y., Zhang, J., Wang, Y., &amp; Wei, Y. (2025). Fruit Freshness Classification and Detection Based on the ResNet-101 Network and Non-Local Attention Mechanism. </w:t>
      </w:r>
      <w:r w:rsidRPr="00901D30">
        <w:rPr>
          <w:i/>
          <w:iCs/>
          <w:color w:val="000000"/>
          <w:sz w:val="16"/>
          <w:szCs w:val="16"/>
        </w:rPr>
        <w:t>Foods</w:t>
      </w:r>
      <w:r w:rsidRPr="00901D30">
        <w:rPr>
          <w:color w:val="000000"/>
          <w:sz w:val="16"/>
          <w:szCs w:val="16"/>
        </w:rPr>
        <w:t>, </w:t>
      </w:r>
      <w:r w:rsidRPr="00901D30">
        <w:rPr>
          <w:i/>
          <w:iCs/>
          <w:color w:val="000000"/>
          <w:sz w:val="16"/>
          <w:szCs w:val="16"/>
        </w:rPr>
        <w:t>14</w:t>
      </w:r>
      <w:r w:rsidRPr="00901D30">
        <w:rPr>
          <w:color w:val="000000"/>
          <w:sz w:val="16"/>
          <w:szCs w:val="16"/>
        </w:rPr>
        <w:t>(11), 1987.</w:t>
      </w:r>
    </w:p>
    <w:p w14:paraId="582244B3" w14:textId="078890F5" w:rsidR="00901D30" w:rsidRDefault="00901D30" w:rsidP="00901D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901D30">
        <w:rPr>
          <w:color w:val="000000"/>
          <w:sz w:val="16"/>
          <w:szCs w:val="16"/>
        </w:rPr>
        <w:t>Liu, Y., Zhou, S., Wan, Z., Qiu, Z., Zhao, L., Pang, K., ... &amp; Yin, Z. (2023). A self-supervised anomaly detector of fruits based on hyperspectral imaging. </w:t>
      </w:r>
      <w:r w:rsidRPr="00901D30">
        <w:rPr>
          <w:i/>
          <w:iCs/>
          <w:color w:val="000000"/>
          <w:sz w:val="16"/>
          <w:szCs w:val="16"/>
        </w:rPr>
        <w:t>Foods</w:t>
      </w:r>
      <w:r w:rsidRPr="00901D30">
        <w:rPr>
          <w:color w:val="000000"/>
          <w:sz w:val="16"/>
          <w:szCs w:val="16"/>
        </w:rPr>
        <w:t>, </w:t>
      </w:r>
      <w:r w:rsidRPr="00901D30">
        <w:rPr>
          <w:i/>
          <w:iCs/>
          <w:color w:val="000000"/>
          <w:sz w:val="16"/>
          <w:szCs w:val="16"/>
        </w:rPr>
        <w:t>12</w:t>
      </w:r>
      <w:r w:rsidRPr="00901D30">
        <w:rPr>
          <w:color w:val="000000"/>
          <w:sz w:val="16"/>
          <w:szCs w:val="16"/>
        </w:rPr>
        <w:t>(14), 2669.</w:t>
      </w:r>
    </w:p>
    <w:p w14:paraId="012951E6" w14:textId="70ABE824" w:rsidR="00901D30" w:rsidRDefault="0020165B" w:rsidP="00901D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20165B">
        <w:rPr>
          <w:color w:val="000000"/>
          <w:sz w:val="16"/>
          <w:szCs w:val="16"/>
        </w:rPr>
        <w:t>Yuan, Y., &amp; Chen, X. (2024). Vegetable and fruit freshness detection based on deep features and principal component analysis. </w:t>
      </w:r>
      <w:r w:rsidRPr="0020165B">
        <w:rPr>
          <w:i/>
          <w:iCs/>
          <w:color w:val="000000"/>
          <w:sz w:val="16"/>
          <w:szCs w:val="16"/>
        </w:rPr>
        <w:t>Current Research in Food Science</w:t>
      </w:r>
      <w:r w:rsidRPr="0020165B">
        <w:rPr>
          <w:color w:val="000000"/>
          <w:sz w:val="16"/>
          <w:szCs w:val="16"/>
        </w:rPr>
        <w:t>, </w:t>
      </w:r>
      <w:r w:rsidRPr="0020165B">
        <w:rPr>
          <w:i/>
          <w:iCs/>
          <w:color w:val="000000"/>
          <w:sz w:val="16"/>
          <w:szCs w:val="16"/>
        </w:rPr>
        <w:t>8</w:t>
      </w:r>
      <w:r w:rsidRPr="0020165B">
        <w:rPr>
          <w:color w:val="000000"/>
          <w:sz w:val="16"/>
          <w:szCs w:val="16"/>
        </w:rPr>
        <w:t>, 100656.</w:t>
      </w:r>
    </w:p>
    <w:p w14:paraId="7557000C" w14:textId="53F3AA3B" w:rsidR="0020165B" w:rsidRDefault="0020165B" w:rsidP="00901D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20165B">
        <w:rPr>
          <w:color w:val="000000"/>
          <w:sz w:val="16"/>
          <w:szCs w:val="16"/>
        </w:rPr>
        <w:t>Bhargava, A., &amp; Bansal, A. (2021). Fruits and vegetables quality evaluation using computer vision: A review. </w:t>
      </w:r>
      <w:r w:rsidRPr="0020165B">
        <w:rPr>
          <w:i/>
          <w:iCs/>
          <w:color w:val="000000"/>
          <w:sz w:val="16"/>
          <w:szCs w:val="16"/>
        </w:rPr>
        <w:t>Journal of King Saud University-Computer and Information Sciences</w:t>
      </w:r>
      <w:r w:rsidRPr="0020165B">
        <w:rPr>
          <w:color w:val="000000"/>
          <w:sz w:val="16"/>
          <w:szCs w:val="16"/>
        </w:rPr>
        <w:t>, </w:t>
      </w:r>
      <w:r w:rsidRPr="0020165B">
        <w:rPr>
          <w:i/>
          <w:iCs/>
          <w:color w:val="000000"/>
          <w:sz w:val="16"/>
          <w:szCs w:val="16"/>
        </w:rPr>
        <w:t>33</w:t>
      </w:r>
      <w:r w:rsidRPr="0020165B">
        <w:rPr>
          <w:color w:val="000000"/>
          <w:sz w:val="16"/>
          <w:szCs w:val="16"/>
        </w:rPr>
        <w:t>(3), 243-257.</w:t>
      </w:r>
    </w:p>
    <w:p w14:paraId="3C96569B" w14:textId="66288172" w:rsidR="0020165B" w:rsidRPr="00901D30" w:rsidRDefault="0020165B" w:rsidP="00901D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50"/>
        <w:jc w:val="both"/>
        <w:rPr>
          <w:color w:val="000000"/>
          <w:sz w:val="16"/>
          <w:szCs w:val="16"/>
        </w:rPr>
      </w:pPr>
      <w:r w:rsidRPr="0020165B">
        <w:rPr>
          <w:color w:val="000000"/>
          <w:sz w:val="16"/>
          <w:szCs w:val="16"/>
        </w:rPr>
        <w:t>Fu, Y., Nguyen, M., &amp; Yan, W. Q. (2022). Grading methods for fruit freshness based on deep learning. </w:t>
      </w:r>
      <w:r w:rsidRPr="0020165B">
        <w:rPr>
          <w:i/>
          <w:iCs/>
          <w:color w:val="000000"/>
          <w:sz w:val="16"/>
          <w:szCs w:val="16"/>
        </w:rPr>
        <w:t>SN computer science</w:t>
      </w:r>
      <w:r w:rsidRPr="0020165B">
        <w:rPr>
          <w:color w:val="000000"/>
          <w:sz w:val="16"/>
          <w:szCs w:val="16"/>
        </w:rPr>
        <w:t>, </w:t>
      </w:r>
      <w:r w:rsidRPr="0020165B">
        <w:rPr>
          <w:i/>
          <w:iCs/>
          <w:color w:val="000000"/>
          <w:sz w:val="16"/>
          <w:szCs w:val="16"/>
        </w:rPr>
        <w:t>3</w:t>
      </w:r>
      <w:r w:rsidRPr="0020165B">
        <w:rPr>
          <w:color w:val="000000"/>
          <w:sz w:val="16"/>
          <w:szCs w:val="16"/>
        </w:rPr>
        <w:t>(4), 264.</w:t>
      </w:r>
      <w:bookmarkEnd w:id="4"/>
    </w:p>
    <w:sectPr w:rsidR="0020165B" w:rsidRPr="00901D30">
      <w:type w:val="continuous"/>
      <w:pgSz w:w="11906" w:h="16838"/>
      <w:pgMar w:top="720" w:right="720" w:bottom="720" w:left="720" w:header="720" w:footer="720" w:gutter="0"/>
      <w:cols w:num="2" w:space="720" w:equalWidth="0">
        <w:col w:w="4873" w:space="720"/>
        <w:col w:w="4873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4D5967" w14:textId="77777777" w:rsidR="0031489E" w:rsidRDefault="0031489E">
      <w:r>
        <w:separator/>
      </w:r>
    </w:p>
  </w:endnote>
  <w:endnote w:type="continuationSeparator" w:id="0">
    <w:p w14:paraId="6B1921DB" w14:textId="77777777" w:rsidR="0031489E" w:rsidRDefault="003148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49896" w14:textId="262D7235" w:rsidR="00A024A2" w:rsidRPr="006F6D3D" w:rsidRDefault="00A024A2" w:rsidP="00A024A2">
    <w:pPr>
      <w:pStyle w:val="Footer"/>
      <w:jc w:val="left"/>
      <w:rPr>
        <w:sz w:val="16"/>
        <w:szCs w:val="16"/>
      </w:rPr>
    </w:pPr>
  </w:p>
  <w:p w14:paraId="59B721DD" w14:textId="77777777" w:rsidR="005E3423" w:rsidRDefault="005E34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both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6EE205" w14:textId="77777777" w:rsidR="0031489E" w:rsidRDefault="0031489E">
      <w:r>
        <w:separator/>
      </w:r>
    </w:p>
  </w:footnote>
  <w:footnote w:type="continuationSeparator" w:id="0">
    <w:p w14:paraId="6593B2C3" w14:textId="77777777" w:rsidR="0031489E" w:rsidRDefault="003148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5D3C11"/>
    <w:multiLevelType w:val="multilevel"/>
    <w:tmpl w:val="89FA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71C91"/>
    <w:multiLevelType w:val="hybridMultilevel"/>
    <w:tmpl w:val="8E1A1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6590C"/>
    <w:multiLevelType w:val="multilevel"/>
    <w:tmpl w:val="675C8D02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vertAlign w:val="baseline"/>
      </w:rPr>
    </w:lvl>
  </w:abstractNum>
  <w:abstractNum w:abstractNumId="3" w15:restartNumberingAfterBreak="0">
    <w:nsid w:val="12CC5029"/>
    <w:multiLevelType w:val="multilevel"/>
    <w:tmpl w:val="167E3862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 w15:restartNumberingAfterBreak="0">
    <w:nsid w:val="174430C8"/>
    <w:multiLevelType w:val="multilevel"/>
    <w:tmpl w:val="BE8A6F26"/>
    <w:lvl w:ilvl="0">
      <w:start w:val="1"/>
      <w:numFmt w:val="upperRoman"/>
      <w:lvlText w:val="%1."/>
      <w:lvlJc w:val="center"/>
      <w:pPr>
        <w:ind w:left="0" w:firstLine="216"/>
      </w:pPr>
      <w:rPr>
        <w:rFonts w:ascii="Times New Roman" w:eastAsia="Times New Roman" w:hAnsi="Times New Roman" w:cs="Times New Roman" w:hint="default"/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rFonts w:ascii="Times New Roman" w:eastAsia="Times New Roman" w:hAnsi="Times New Roman" w:cs="Times New Roman" w:hint="default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ind w:left="0" w:firstLine="180"/>
      </w:pPr>
      <w:rPr>
        <w:rFonts w:ascii="Times New Roman" w:eastAsia="Times New Roman" w:hAnsi="Times New Roman" w:cs="Times New Roman" w:hint="default"/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rFonts w:ascii="Times New Roman" w:eastAsia="Times New Roman" w:hAnsi="Times New Roman" w:cs="Times New Roman" w:hint="default"/>
        <w:b w:val="0"/>
        <w:i/>
        <w:sz w:val="20"/>
        <w:szCs w:val="20"/>
        <w:vertAlign w:val="baseline"/>
      </w:rPr>
    </w:lvl>
    <w:lvl w:ilvl="4">
      <w:start w:val="1"/>
      <w:numFmt w:val="decimal"/>
      <w:lvlText w:val=""/>
      <w:lvlJc w:val="left"/>
      <w:pPr>
        <w:ind w:left="2880" w:hanging="2880"/>
      </w:pPr>
      <w:rPr>
        <w:rFonts w:hint="default"/>
        <w:vertAlign w:val="baseline"/>
      </w:rPr>
    </w:lvl>
    <w:lvl w:ilvl="5">
      <w:start w:val="1"/>
      <w:numFmt w:val="lowerLetter"/>
      <w:lvlText w:val="(%6)"/>
      <w:lvlJc w:val="left"/>
      <w:pPr>
        <w:ind w:left="3600" w:hanging="3600"/>
      </w:pPr>
      <w:rPr>
        <w:rFonts w:hint="default"/>
        <w:vertAlign w:val="baseline"/>
      </w:rPr>
    </w:lvl>
    <w:lvl w:ilvl="6">
      <w:start w:val="1"/>
      <w:numFmt w:val="lowerRoman"/>
      <w:lvlText w:val="(%7)"/>
      <w:lvlJc w:val="left"/>
      <w:pPr>
        <w:ind w:left="4320" w:hanging="4320"/>
      </w:pPr>
      <w:rPr>
        <w:rFonts w:hint="default"/>
        <w:vertAlign w:val="baseline"/>
      </w:rPr>
    </w:lvl>
    <w:lvl w:ilvl="7">
      <w:start w:val="1"/>
      <w:numFmt w:val="lowerLetter"/>
      <w:lvlText w:val="(%8)"/>
      <w:lvlJc w:val="left"/>
      <w:pPr>
        <w:ind w:left="5040" w:hanging="5040"/>
      </w:pPr>
      <w:rPr>
        <w:rFonts w:hint="default"/>
        <w:vertAlign w:val="baseline"/>
      </w:rPr>
    </w:lvl>
    <w:lvl w:ilvl="8">
      <w:start w:val="1"/>
      <w:numFmt w:val="lowerRoman"/>
      <w:lvlText w:val="(%9)"/>
      <w:lvlJc w:val="left"/>
      <w:pPr>
        <w:ind w:left="5760" w:hanging="5760"/>
      </w:pPr>
      <w:rPr>
        <w:rFonts w:hint="default"/>
        <w:vertAlign w:val="baseline"/>
      </w:rPr>
    </w:lvl>
  </w:abstractNum>
  <w:abstractNum w:abstractNumId="5" w15:restartNumberingAfterBreak="0">
    <w:nsid w:val="1B4613DE"/>
    <w:multiLevelType w:val="hybridMultilevel"/>
    <w:tmpl w:val="80AA5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B048A"/>
    <w:multiLevelType w:val="multilevel"/>
    <w:tmpl w:val="B7A84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5A546E"/>
    <w:multiLevelType w:val="multilevel"/>
    <w:tmpl w:val="8C982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21DA4"/>
    <w:multiLevelType w:val="hybridMultilevel"/>
    <w:tmpl w:val="9D50A8D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25153F70"/>
    <w:multiLevelType w:val="hybridMultilevel"/>
    <w:tmpl w:val="54640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42F43"/>
    <w:multiLevelType w:val="multilevel"/>
    <w:tmpl w:val="D96A52E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 w15:restartNumberingAfterBreak="0">
    <w:nsid w:val="276B5B8C"/>
    <w:multiLevelType w:val="hybridMultilevel"/>
    <w:tmpl w:val="90664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FF6C71"/>
    <w:multiLevelType w:val="hybridMultilevel"/>
    <w:tmpl w:val="0EC618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6333C"/>
    <w:multiLevelType w:val="multilevel"/>
    <w:tmpl w:val="68DC3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4A4B08"/>
    <w:multiLevelType w:val="multilevel"/>
    <w:tmpl w:val="6C68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6E129C"/>
    <w:multiLevelType w:val="multilevel"/>
    <w:tmpl w:val="D96A52E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 w15:restartNumberingAfterBreak="0">
    <w:nsid w:val="371C5C22"/>
    <w:multiLevelType w:val="multilevel"/>
    <w:tmpl w:val="B2A4EF1A"/>
    <w:lvl w:ilvl="0">
      <w:start w:val="1"/>
      <w:numFmt w:val="lowerRoman"/>
      <w:lvlText w:val="%1."/>
      <w:lvlJc w:val="left"/>
      <w:pPr>
        <w:ind w:left="2316" w:hanging="7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676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3396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116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836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556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276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996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716" w:hanging="180"/>
      </w:pPr>
      <w:rPr>
        <w:vertAlign w:val="baseline"/>
      </w:rPr>
    </w:lvl>
  </w:abstractNum>
  <w:abstractNum w:abstractNumId="17" w15:restartNumberingAfterBreak="0">
    <w:nsid w:val="43973774"/>
    <w:multiLevelType w:val="hybridMultilevel"/>
    <w:tmpl w:val="3D044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741ABE"/>
    <w:multiLevelType w:val="multilevel"/>
    <w:tmpl w:val="9B64FA9C"/>
    <w:lvl w:ilvl="0">
      <w:start w:val="1"/>
      <w:numFmt w:val="decimal"/>
      <w:lvlText w:val="[%1]."/>
      <w:lvlJc w:val="left"/>
      <w:pPr>
        <w:ind w:left="360" w:hanging="360"/>
      </w:pPr>
      <w:rPr>
        <w:sz w:val="16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9" w15:restartNumberingAfterBreak="0">
    <w:nsid w:val="4C4A6FFC"/>
    <w:multiLevelType w:val="multilevel"/>
    <w:tmpl w:val="93B4F66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0" w15:restartNumberingAfterBreak="0">
    <w:nsid w:val="4EAE29F5"/>
    <w:multiLevelType w:val="multilevel"/>
    <w:tmpl w:val="9B1643E0"/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40" w:hanging="14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160" w:hanging="21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880" w:hanging="28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00" w:hanging="360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20" w:hanging="432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40" w:hanging="504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760" w:hanging="576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480" w:hanging="6480"/>
      </w:pPr>
      <w:rPr>
        <w:rFonts w:ascii="Times New Roman" w:eastAsia="Times New Roman" w:hAnsi="Times New Roman" w:cs="Times New Roman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21" w15:restartNumberingAfterBreak="0">
    <w:nsid w:val="52C10EE1"/>
    <w:multiLevelType w:val="multilevel"/>
    <w:tmpl w:val="E330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27279D"/>
    <w:multiLevelType w:val="multilevel"/>
    <w:tmpl w:val="DA8479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A5083"/>
    <w:multiLevelType w:val="hybridMultilevel"/>
    <w:tmpl w:val="DA56AA0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4" w15:restartNumberingAfterBreak="0">
    <w:nsid w:val="640C7304"/>
    <w:multiLevelType w:val="multilevel"/>
    <w:tmpl w:val="98266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FB6848"/>
    <w:multiLevelType w:val="multilevel"/>
    <w:tmpl w:val="D96A52E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6" w15:restartNumberingAfterBreak="0">
    <w:nsid w:val="69965A51"/>
    <w:multiLevelType w:val="multilevel"/>
    <w:tmpl w:val="1E783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DAB172D"/>
    <w:multiLevelType w:val="multilevel"/>
    <w:tmpl w:val="B4385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175690B"/>
    <w:multiLevelType w:val="multilevel"/>
    <w:tmpl w:val="3524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5405D51"/>
    <w:multiLevelType w:val="multilevel"/>
    <w:tmpl w:val="D96A52E4"/>
    <w:lvl w:ilvl="0">
      <w:start w:val="1"/>
      <w:numFmt w:val="decimal"/>
      <w:lvlText w:val="%1."/>
      <w:lvlJc w:val="left"/>
      <w:pPr>
        <w:ind w:left="720" w:hanging="360"/>
      </w:pPr>
      <w:rPr>
        <w:b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0" w15:restartNumberingAfterBreak="0">
    <w:nsid w:val="755E5576"/>
    <w:multiLevelType w:val="hybridMultilevel"/>
    <w:tmpl w:val="C3D8C57E"/>
    <w:lvl w:ilvl="0" w:tplc="DA4AE87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226014"/>
    <w:multiLevelType w:val="multilevel"/>
    <w:tmpl w:val="370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D99235A"/>
    <w:multiLevelType w:val="multilevel"/>
    <w:tmpl w:val="F5EE3094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239250297">
    <w:abstractNumId w:val="4"/>
  </w:num>
  <w:num w:numId="2" w16cid:durableId="863517203">
    <w:abstractNumId w:val="18"/>
  </w:num>
  <w:num w:numId="3" w16cid:durableId="1703289195">
    <w:abstractNumId w:val="20"/>
  </w:num>
  <w:num w:numId="4" w16cid:durableId="1288973660">
    <w:abstractNumId w:val="16"/>
  </w:num>
  <w:num w:numId="5" w16cid:durableId="114494883">
    <w:abstractNumId w:val="10"/>
  </w:num>
  <w:num w:numId="6" w16cid:durableId="1353720793">
    <w:abstractNumId w:val="30"/>
  </w:num>
  <w:num w:numId="7" w16cid:durableId="568073704">
    <w:abstractNumId w:val="19"/>
  </w:num>
  <w:num w:numId="8" w16cid:durableId="223178690">
    <w:abstractNumId w:val="6"/>
  </w:num>
  <w:num w:numId="9" w16cid:durableId="203714150">
    <w:abstractNumId w:val="25"/>
  </w:num>
  <w:num w:numId="10" w16cid:durableId="752242505">
    <w:abstractNumId w:val="24"/>
  </w:num>
  <w:num w:numId="11" w16cid:durableId="498740453">
    <w:abstractNumId w:val="29"/>
  </w:num>
  <w:num w:numId="12" w16cid:durableId="998576952">
    <w:abstractNumId w:val="22"/>
  </w:num>
  <w:num w:numId="13" w16cid:durableId="1997755451">
    <w:abstractNumId w:val="15"/>
  </w:num>
  <w:num w:numId="14" w16cid:durableId="1685135747">
    <w:abstractNumId w:val="9"/>
  </w:num>
  <w:num w:numId="15" w16cid:durableId="1513643194">
    <w:abstractNumId w:val="13"/>
  </w:num>
  <w:num w:numId="16" w16cid:durableId="1546866712">
    <w:abstractNumId w:val="14"/>
  </w:num>
  <w:num w:numId="17" w16cid:durableId="103887098">
    <w:abstractNumId w:val="7"/>
  </w:num>
  <w:num w:numId="18" w16cid:durableId="1139305778">
    <w:abstractNumId w:val="21"/>
  </w:num>
  <w:num w:numId="19" w16cid:durableId="1928995036">
    <w:abstractNumId w:val="0"/>
  </w:num>
  <w:num w:numId="20" w16cid:durableId="919755083">
    <w:abstractNumId w:val="3"/>
  </w:num>
  <w:num w:numId="21" w16cid:durableId="921647641">
    <w:abstractNumId w:val="8"/>
  </w:num>
  <w:num w:numId="22" w16cid:durableId="1872498668">
    <w:abstractNumId w:val="23"/>
  </w:num>
  <w:num w:numId="23" w16cid:durableId="2062629229">
    <w:abstractNumId w:val="11"/>
  </w:num>
  <w:num w:numId="24" w16cid:durableId="1521703975">
    <w:abstractNumId w:val="17"/>
  </w:num>
  <w:num w:numId="25" w16cid:durableId="618683522">
    <w:abstractNumId w:val="1"/>
  </w:num>
  <w:num w:numId="26" w16cid:durableId="778450096">
    <w:abstractNumId w:val="26"/>
  </w:num>
  <w:num w:numId="27" w16cid:durableId="170459835">
    <w:abstractNumId w:val="2"/>
  </w:num>
  <w:num w:numId="28" w16cid:durableId="250047719">
    <w:abstractNumId w:val="32"/>
  </w:num>
  <w:num w:numId="29" w16cid:durableId="1657687592">
    <w:abstractNumId w:val="5"/>
  </w:num>
  <w:num w:numId="30" w16cid:durableId="610281876">
    <w:abstractNumId w:val="28"/>
  </w:num>
  <w:num w:numId="31" w16cid:durableId="1185360790">
    <w:abstractNumId w:val="27"/>
  </w:num>
  <w:num w:numId="32" w16cid:durableId="1995135775">
    <w:abstractNumId w:val="31"/>
  </w:num>
  <w:num w:numId="33" w16cid:durableId="151364656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423"/>
    <w:rsid w:val="000033EE"/>
    <w:rsid w:val="000622BA"/>
    <w:rsid w:val="000650C2"/>
    <w:rsid w:val="000B1F9A"/>
    <w:rsid w:val="000E14E0"/>
    <w:rsid w:val="000E7BD9"/>
    <w:rsid w:val="000F25B3"/>
    <w:rsid w:val="000F4CE7"/>
    <w:rsid w:val="001546D2"/>
    <w:rsid w:val="00176DD8"/>
    <w:rsid w:val="001858A4"/>
    <w:rsid w:val="00185CA0"/>
    <w:rsid w:val="0019749A"/>
    <w:rsid w:val="001B2008"/>
    <w:rsid w:val="001E584A"/>
    <w:rsid w:val="001F2F6B"/>
    <w:rsid w:val="0020165B"/>
    <w:rsid w:val="002167B2"/>
    <w:rsid w:val="002315F9"/>
    <w:rsid w:val="002330E5"/>
    <w:rsid w:val="002B5507"/>
    <w:rsid w:val="002D44F3"/>
    <w:rsid w:val="002E02D4"/>
    <w:rsid w:val="002E6F6D"/>
    <w:rsid w:val="0031489E"/>
    <w:rsid w:val="00314B3C"/>
    <w:rsid w:val="00337849"/>
    <w:rsid w:val="0034074F"/>
    <w:rsid w:val="0034643D"/>
    <w:rsid w:val="003C5F49"/>
    <w:rsid w:val="00404E5B"/>
    <w:rsid w:val="00416003"/>
    <w:rsid w:val="00421317"/>
    <w:rsid w:val="00423FE3"/>
    <w:rsid w:val="004270A5"/>
    <w:rsid w:val="00431C85"/>
    <w:rsid w:val="00446386"/>
    <w:rsid w:val="004467D2"/>
    <w:rsid w:val="004E400D"/>
    <w:rsid w:val="004E44B2"/>
    <w:rsid w:val="004E65E2"/>
    <w:rsid w:val="005017C9"/>
    <w:rsid w:val="0051237A"/>
    <w:rsid w:val="0051594C"/>
    <w:rsid w:val="00531A2F"/>
    <w:rsid w:val="00536893"/>
    <w:rsid w:val="00536E67"/>
    <w:rsid w:val="005375BC"/>
    <w:rsid w:val="00575F46"/>
    <w:rsid w:val="00582632"/>
    <w:rsid w:val="0059633C"/>
    <w:rsid w:val="005A36CE"/>
    <w:rsid w:val="005B1A0E"/>
    <w:rsid w:val="005B3823"/>
    <w:rsid w:val="005E3423"/>
    <w:rsid w:val="005F7BB5"/>
    <w:rsid w:val="00624720"/>
    <w:rsid w:val="00634E7A"/>
    <w:rsid w:val="006C6C81"/>
    <w:rsid w:val="006E1FA1"/>
    <w:rsid w:val="006E3C54"/>
    <w:rsid w:val="00702B68"/>
    <w:rsid w:val="00715601"/>
    <w:rsid w:val="00771002"/>
    <w:rsid w:val="0078319B"/>
    <w:rsid w:val="007A13D2"/>
    <w:rsid w:val="007E0CA2"/>
    <w:rsid w:val="0085341C"/>
    <w:rsid w:val="00880DA2"/>
    <w:rsid w:val="0089185C"/>
    <w:rsid w:val="008A5CC5"/>
    <w:rsid w:val="008B0035"/>
    <w:rsid w:val="008F207C"/>
    <w:rsid w:val="008F3B44"/>
    <w:rsid w:val="00901D30"/>
    <w:rsid w:val="009204AC"/>
    <w:rsid w:val="00921085"/>
    <w:rsid w:val="00922D69"/>
    <w:rsid w:val="00930C9E"/>
    <w:rsid w:val="009335BB"/>
    <w:rsid w:val="00946DF3"/>
    <w:rsid w:val="00956DDB"/>
    <w:rsid w:val="009572DB"/>
    <w:rsid w:val="00964355"/>
    <w:rsid w:val="00972D0B"/>
    <w:rsid w:val="00995064"/>
    <w:rsid w:val="009959C1"/>
    <w:rsid w:val="009A0F22"/>
    <w:rsid w:val="009A6AFE"/>
    <w:rsid w:val="009B71E3"/>
    <w:rsid w:val="009B7A0F"/>
    <w:rsid w:val="009D1A9B"/>
    <w:rsid w:val="009D1BC5"/>
    <w:rsid w:val="009D2F6A"/>
    <w:rsid w:val="009D776C"/>
    <w:rsid w:val="009E556D"/>
    <w:rsid w:val="00A024A2"/>
    <w:rsid w:val="00A05BF0"/>
    <w:rsid w:val="00A33631"/>
    <w:rsid w:val="00A46DDF"/>
    <w:rsid w:val="00A7599B"/>
    <w:rsid w:val="00A779FA"/>
    <w:rsid w:val="00AB26D8"/>
    <w:rsid w:val="00AC225B"/>
    <w:rsid w:val="00AD7589"/>
    <w:rsid w:val="00AE6ACB"/>
    <w:rsid w:val="00AF322B"/>
    <w:rsid w:val="00B11647"/>
    <w:rsid w:val="00B13A84"/>
    <w:rsid w:val="00B21BCE"/>
    <w:rsid w:val="00B32D23"/>
    <w:rsid w:val="00B371D7"/>
    <w:rsid w:val="00B77779"/>
    <w:rsid w:val="00BB5619"/>
    <w:rsid w:val="00BB6B76"/>
    <w:rsid w:val="00BC175A"/>
    <w:rsid w:val="00BE2878"/>
    <w:rsid w:val="00BF6C04"/>
    <w:rsid w:val="00C41BC1"/>
    <w:rsid w:val="00C94621"/>
    <w:rsid w:val="00CB2543"/>
    <w:rsid w:val="00CD7984"/>
    <w:rsid w:val="00CE2B60"/>
    <w:rsid w:val="00D17101"/>
    <w:rsid w:val="00D22B7D"/>
    <w:rsid w:val="00D25E52"/>
    <w:rsid w:val="00D354D2"/>
    <w:rsid w:val="00D56556"/>
    <w:rsid w:val="00D81816"/>
    <w:rsid w:val="00DA40FD"/>
    <w:rsid w:val="00DB2215"/>
    <w:rsid w:val="00E13DA3"/>
    <w:rsid w:val="00E3008D"/>
    <w:rsid w:val="00E445E5"/>
    <w:rsid w:val="00E51D9C"/>
    <w:rsid w:val="00EC762A"/>
    <w:rsid w:val="00EF1D93"/>
    <w:rsid w:val="00F017D8"/>
    <w:rsid w:val="00F0240A"/>
    <w:rsid w:val="00F12F8A"/>
    <w:rsid w:val="00F300C5"/>
    <w:rsid w:val="00F8719C"/>
    <w:rsid w:val="00F94039"/>
    <w:rsid w:val="00FC343D"/>
    <w:rsid w:val="00FD0134"/>
    <w:rsid w:val="00FD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DC2CE9"/>
  <w15:docId w15:val="{8D1D4497-D960-41BB-AF22-2956AA4F9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4AC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120" w:after="60"/>
      <w:ind w:left="288" w:hanging="288"/>
      <w:jc w:val="left"/>
      <w:outlineLvl w:val="1"/>
    </w:pPr>
    <w:rPr>
      <w:i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288"/>
      <w:jc w:val="both"/>
      <w:outlineLvl w:val="2"/>
    </w:pPr>
    <w:rPr>
      <w:i/>
    </w:rPr>
  </w:style>
  <w:style w:type="paragraph" w:styleId="Heading4">
    <w:name w:val="heading 4"/>
    <w:basedOn w:val="Normal"/>
    <w:next w:val="Normal"/>
    <w:uiPriority w:val="9"/>
    <w:unhideWhenUsed/>
    <w:qFormat/>
    <w:pPr>
      <w:tabs>
        <w:tab w:val="left" w:pos="720"/>
      </w:tabs>
      <w:spacing w:before="40" w:after="40"/>
      <w:ind w:firstLine="504"/>
      <w:jc w:val="both"/>
      <w:outlineLvl w:val="3"/>
    </w:pPr>
    <w:rPr>
      <w:i/>
    </w:rPr>
  </w:style>
  <w:style w:type="paragraph" w:styleId="Heading5">
    <w:name w:val="heading 5"/>
    <w:basedOn w:val="Normal"/>
    <w:next w:val="Normal"/>
    <w:uiPriority w:val="9"/>
    <w:unhideWhenUsed/>
    <w:qFormat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Emphasis">
    <w:name w:val="Emphasis"/>
    <w:basedOn w:val="DefaultParagraphFont"/>
    <w:uiPriority w:val="20"/>
    <w:qFormat/>
    <w:rsid w:val="00575F46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A46DDF"/>
    <w:pPr>
      <w:spacing w:after="200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99506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464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02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24A2"/>
  </w:style>
  <w:style w:type="paragraph" w:styleId="Footer">
    <w:name w:val="footer"/>
    <w:basedOn w:val="Normal"/>
    <w:link w:val="FooterChar"/>
    <w:unhideWhenUsed/>
    <w:rsid w:val="00A02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A024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4A2"/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4A2"/>
    <w:rPr>
      <w:rFonts w:ascii="Consolas" w:hAnsi="Consolas"/>
    </w:rPr>
  </w:style>
  <w:style w:type="table" w:styleId="TableGrid">
    <w:name w:val="Table Grid"/>
    <w:basedOn w:val="TableNormal"/>
    <w:uiPriority w:val="39"/>
    <w:rsid w:val="00A759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270A5"/>
    <w:rPr>
      <w:smallCaps/>
    </w:rPr>
  </w:style>
  <w:style w:type="paragraph" w:styleId="NormalWeb">
    <w:name w:val="Normal (Web)"/>
    <w:basedOn w:val="Normal"/>
    <w:uiPriority w:val="99"/>
    <w:semiHidden/>
    <w:unhideWhenUsed/>
    <w:rsid w:val="006C6C81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319B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8319B"/>
    <w:rPr>
      <w:rFonts w:eastAsia="SimSun"/>
    </w:rPr>
  </w:style>
  <w:style w:type="character" w:styleId="UnresolvedMention">
    <w:name w:val="Unresolved Mention"/>
    <w:basedOn w:val="DefaultParagraphFont"/>
    <w:uiPriority w:val="99"/>
    <w:semiHidden/>
    <w:unhideWhenUsed/>
    <w:rsid w:val="009204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96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C437A-0332-406F-BD48-F2CB4D60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625</Words>
  <Characters>4568</Characters>
  <Application>Microsoft Office Word</Application>
  <DocSecurity>0</DocSecurity>
  <Lines>415</Lines>
  <Paragraphs>192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Sumit Kumer Das</cp:lastModifiedBy>
  <cp:revision>13</cp:revision>
  <cp:lastPrinted>2025-02-03T10:15:00Z</cp:lastPrinted>
  <dcterms:created xsi:type="dcterms:W3CDTF">2025-02-02T23:44:00Z</dcterms:created>
  <dcterms:modified xsi:type="dcterms:W3CDTF">2025-08-05T20:07:00Z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de74d4ee8f3ebd6b821f46d61779bf62dbd21a46b5022dd45df755b631e391bd</vt:lpwstr>
  </property>
</Properties>
</file>