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Georgia" w:hAnsi="Georgia"/>
          <w:sz w:val="24"/>
          <w:szCs w:val="24"/>
        </w:rPr>
        <w:id w:val="646905"/>
        <w:docPartObj>
          <w:docPartGallery w:val="Cover Pages"/>
          <w:docPartUnique/>
        </w:docPartObj>
      </w:sdtPr>
      <w:sdtContent>
        <w:p w:rsidR="002329DB" w:rsidRPr="00193F8B" w:rsidRDefault="00563619" w:rsidP="00563619">
          <w:pPr>
            <w:jc w:val="right"/>
            <w:rPr>
              <w:rFonts w:ascii="Georgia" w:hAnsi="Georgia"/>
              <w:sz w:val="24"/>
              <w:szCs w:val="24"/>
            </w:rPr>
          </w:pPr>
          <w:r>
            <w:rPr>
              <w:rFonts w:ascii="Georgia" w:hAnsi="Georgia"/>
              <w:sz w:val="24"/>
              <w:szCs w:val="24"/>
            </w:rPr>
            <w:t xml:space="preserve">          </w:t>
          </w:r>
          <w:r w:rsidR="00850D1D">
            <w:rPr>
              <w:rFonts w:ascii="Georgia" w:hAnsi="Georgia"/>
              <w:sz w:val="24"/>
              <w:szCs w:val="24"/>
            </w:rPr>
            <w:tab/>
          </w:r>
          <w:r w:rsidR="00850D1D">
            <w:rPr>
              <w:rFonts w:ascii="Georgia" w:hAnsi="Georgia"/>
              <w:sz w:val="24"/>
              <w:szCs w:val="24"/>
            </w:rPr>
            <w:tab/>
            <w:t xml:space="preserve"> </w:t>
          </w:r>
          <w:r w:rsidR="00850D1D">
            <w:rPr>
              <w:rFonts w:ascii="Georgia" w:hAnsi="Georgia"/>
              <w:sz w:val="24"/>
              <w:szCs w:val="24"/>
            </w:rPr>
            <w:tab/>
          </w:r>
          <w:r w:rsidR="00850D1D">
            <w:rPr>
              <w:rFonts w:ascii="Georgia" w:hAnsi="Georgia"/>
              <w:sz w:val="24"/>
              <w:szCs w:val="24"/>
            </w:rPr>
            <w:tab/>
            <w:t xml:space="preserve">       </w:t>
          </w:r>
          <w:r>
            <w:rPr>
              <w:rFonts w:ascii="Georgia" w:hAnsi="Georgia"/>
              <w:sz w:val="24"/>
              <w:szCs w:val="24"/>
            </w:rPr>
            <w:t xml:space="preserve">    </w:t>
          </w:r>
        </w:p>
        <w:p w:rsidR="00A93BB9" w:rsidRDefault="00A93BB9" w:rsidP="005D324F">
          <w:pPr>
            <w:rPr>
              <w:rFonts w:ascii="Georgia" w:hAnsi="Georgia"/>
              <w:sz w:val="28"/>
              <w:szCs w:val="28"/>
            </w:rPr>
          </w:pPr>
        </w:p>
        <w:p w:rsidR="00A93BB9" w:rsidRDefault="00A93BB9" w:rsidP="005D324F">
          <w:pPr>
            <w:jc w:val="center"/>
            <w:rPr>
              <w:rFonts w:ascii="Georgia" w:hAnsi="Georgia"/>
              <w:sz w:val="28"/>
              <w:szCs w:val="28"/>
            </w:rPr>
          </w:pPr>
        </w:p>
        <w:p w:rsidR="00A93BB9" w:rsidRDefault="00A93BB9" w:rsidP="005D324F">
          <w:pPr>
            <w:jc w:val="center"/>
            <w:rPr>
              <w:rFonts w:ascii="Georgia" w:hAnsi="Georgia"/>
              <w:sz w:val="28"/>
              <w:szCs w:val="28"/>
            </w:rPr>
          </w:pPr>
        </w:p>
        <w:p w:rsidR="00EF385D" w:rsidRDefault="00EF385D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3C52E4" w:rsidRDefault="003C52E4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EF385D" w:rsidRDefault="003C52E4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  <w:r>
            <w:rPr>
              <w:rFonts w:ascii="Georgia" w:hAnsi="Georgia"/>
              <w:b/>
              <w:noProof/>
              <w:sz w:val="60"/>
              <w:szCs w:val="60"/>
            </w:rPr>
            <w:drawing>
              <wp:inline distT="0" distB="0" distL="0" distR="0">
                <wp:extent cx="3981894" cy="227536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vt_card_3_Front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81903" cy="2275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85D" w:rsidRDefault="00EF385D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BF7716" w:rsidRDefault="00BF7716" w:rsidP="00563619">
          <w:pPr>
            <w:jc w:val="center"/>
            <w:rPr>
              <w:rFonts w:ascii="Georgia" w:hAnsi="Georgia"/>
              <w:b/>
              <w:sz w:val="60"/>
              <w:szCs w:val="60"/>
            </w:rPr>
          </w:pPr>
        </w:p>
        <w:p w:rsidR="00563619" w:rsidRDefault="00BF7716" w:rsidP="00563619">
          <w:pPr>
            <w:jc w:val="center"/>
            <w:rPr>
              <w:rFonts w:ascii="Georgia" w:hAnsi="Georgia"/>
              <w:sz w:val="28"/>
              <w:szCs w:val="28"/>
            </w:rPr>
          </w:pPr>
          <w:r w:rsidRPr="00BF7716">
            <w:rPr>
              <w:b/>
              <w:bCs/>
              <w:color w:val="0070C0"/>
              <w:w w:val="129"/>
              <w:sz w:val="40"/>
              <w:szCs w:val="40"/>
            </w:rPr>
            <w:t>Google+ Local Business Page Questionnaire</w:t>
          </w:r>
        </w:p>
        <w:p w:rsidR="003C52E4" w:rsidRDefault="003C52E4" w:rsidP="00EF385D">
          <w:pPr>
            <w:rPr>
              <w:rFonts w:ascii="Georgia" w:hAnsi="Georgia"/>
              <w:sz w:val="24"/>
              <w:szCs w:val="24"/>
            </w:rPr>
          </w:pPr>
        </w:p>
        <w:p w:rsidR="003C52E4" w:rsidRDefault="003C52E4" w:rsidP="00EF385D">
          <w:pPr>
            <w:rPr>
              <w:rFonts w:ascii="Georgia" w:hAnsi="Georgia"/>
              <w:sz w:val="24"/>
              <w:szCs w:val="24"/>
            </w:rPr>
          </w:pPr>
        </w:p>
        <w:p w:rsidR="00CF7254" w:rsidRDefault="00CF7254" w:rsidP="00EF385D">
          <w:pPr>
            <w:rPr>
              <w:rFonts w:ascii="Georgia" w:hAnsi="Georgia"/>
              <w:sz w:val="24"/>
              <w:szCs w:val="24"/>
            </w:rPr>
          </w:pPr>
        </w:p>
        <w:p w:rsidR="0090701D" w:rsidRDefault="0090701D" w:rsidP="00EF385D">
          <w:pPr>
            <w:rPr>
              <w:rFonts w:ascii="Georgia" w:hAnsi="Georgia"/>
              <w:sz w:val="24"/>
              <w:szCs w:val="24"/>
            </w:rPr>
          </w:pPr>
        </w:p>
        <w:p w:rsidR="00EF385D" w:rsidRDefault="00662EF1" w:rsidP="00EF385D">
          <w:pPr>
            <w:rPr>
              <w:rFonts w:ascii="Georgia" w:hAnsi="Georgia"/>
              <w:sz w:val="24"/>
              <w:szCs w:val="24"/>
            </w:rPr>
          </w:pPr>
        </w:p>
      </w:sdtContent>
    </w:sdt>
    <w:p w:rsidR="002E78ED" w:rsidRPr="00BF7716" w:rsidRDefault="002E78ED" w:rsidP="00EF385D">
      <w:pPr>
        <w:rPr>
          <w:rFonts w:ascii="Georgia" w:hAnsi="Georgia"/>
          <w:color w:val="0070C0"/>
          <w:sz w:val="24"/>
          <w:szCs w:val="24"/>
        </w:rPr>
      </w:pPr>
    </w:p>
    <w:tbl>
      <w:tblPr>
        <w:tblStyle w:val="TableGrid"/>
        <w:tblW w:w="9600" w:type="dxa"/>
        <w:tblLook w:val="04A0"/>
      </w:tblPr>
      <w:tblGrid>
        <w:gridCol w:w="3438"/>
        <w:gridCol w:w="6138"/>
        <w:gridCol w:w="24"/>
      </w:tblGrid>
      <w:tr w:rsidR="002E78ED" w:rsidRPr="00575AE8" w:rsidTr="00652B36">
        <w:trPr>
          <w:trHeight w:val="350"/>
        </w:trPr>
        <w:tc>
          <w:tcPr>
            <w:tcW w:w="3438" w:type="dxa"/>
            <w:noWrap/>
            <w:hideMark/>
          </w:tcPr>
          <w:p w:rsidR="002E78ED" w:rsidRPr="00EF385D" w:rsidRDefault="002E78E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Name: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8F4186" w:rsidP="005E092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Playcious</w:t>
            </w:r>
          </w:p>
        </w:tc>
      </w:tr>
      <w:tr w:rsidR="002E78ED" w:rsidRPr="00575AE8" w:rsidTr="00652B36">
        <w:trPr>
          <w:trHeight w:val="323"/>
        </w:trPr>
        <w:tc>
          <w:tcPr>
            <w:tcW w:w="3438" w:type="dxa"/>
            <w:noWrap/>
            <w:hideMark/>
          </w:tcPr>
          <w:p w:rsidR="002E78E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Address:</w:t>
            </w:r>
          </w:p>
        </w:tc>
        <w:tc>
          <w:tcPr>
            <w:tcW w:w="6162" w:type="dxa"/>
            <w:gridSpan w:val="2"/>
            <w:noWrap/>
            <w:hideMark/>
          </w:tcPr>
          <w:p w:rsidR="002E78ED" w:rsidRPr="00652B36" w:rsidRDefault="00EE32B7" w:rsidP="00EE32B7">
            <w:pPr>
              <w:rPr>
                <w:rFonts w:cs="Calibri"/>
                <w:sz w:val="24"/>
                <w:szCs w:val="24"/>
              </w:rPr>
            </w:pPr>
            <w:r w:rsidRPr="00EE32B7">
              <w:rPr>
                <w:rFonts w:cs="Calibri"/>
                <w:sz w:val="24"/>
                <w:szCs w:val="24"/>
              </w:rPr>
              <w:t>50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EE32B7">
              <w:rPr>
                <w:rFonts w:cs="Calibri"/>
                <w:sz w:val="24"/>
                <w:szCs w:val="24"/>
              </w:rPr>
              <w:t>Caldari</w:t>
            </w:r>
            <w:proofErr w:type="spellEnd"/>
            <w:r w:rsidRPr="00EE32B7">
              <w:rPr>
                <w:rFonts w:cs="Calibri"/>
                <w:sz w:val="24"/>
                <w:szCs w:val="24"/>
              </w:rPr>
              <w:t xml:space="preserve"> Rd</w:t>
            </w:r>
            <w:r>
              <w:rPr>
                <w:rFonts w:cs="Calibri"/>
                <w:sz w:val="24"/>
                <w:szCs w:val="24"/>
              </w:rPr>
              <w:t xml:space="preserve"> , Unit </w:t>
            </w:r>
            <w:r w:rsidRPr="00EE32B7">
              <w:rPr>
                <w:rFonts w:cs="Calibri"/>
                <w:sz w:val="24"/>
                <w:szCs w:val="24"/>
              </w:rPr>
              <w:t>A</w:t>
            </w:r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 xml:space="preserve">City: 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E32B7" w:rsidP="009A297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Vaughan</w:t>
            </w:r>
            <w:r w:rsidR="003479EB" w:rsidRPr="003479EB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State/Province: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ON</w:t>
            </w:r>
            <w:r w:rsidR="00352092" w:rsidRPr="00652B36">
              <w:rPr>
                <w:rFonts w:cs="Calibri"/>
                <w:sz w:val="24"/>
                <w:szCs w:val="24"/>
              </w:rPr>
              <w:t>,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Postal Code: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EE32B7" w:rsidRPr="00EE32B7">
              <w:rPr>
                <w:rFonts w:cs="Calibri"/>
                <w:sz w:val="24"/>
                <w:szCs w:val="24"/>
              </w:rPr>
              <w:t>L4K 4N8</w:t>
            </w:r>
          </w:p>
        </w:tc>
      </w:tr>
      <w:tr w:rsidR="00EF385D" w:rsidRPr="00575AE8" w:rsidTr="00652B36">
        <w:trPr>
          <w:trHeight w:val="377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Country: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F385D" w:rsidP="009A2971">
            <w:pPr>
              <w:rPr>
                <w:rFonts w:cs="Calibri"/>
                <w:sz w:val="24"/>
                <w:szCs w:val="24"/>
              </w:rPr>
            </w:pPr>
            <w:r w:rsidRPr="00652B36">
              <w:rPr>
                <w:rFonts w:cs="Calibri"/>
                <w:sz w:val="24"/>
                <w:szCs w:val="24"/>
              </w:rPr>
              <w:t> </w:t>
            </w:r>
            <w:r w:rsidR="005E0929" w:rsidRPr="00652B36">
              <w:rPr>
                <w:rFonts w:cs="Calibri"/>
                <w:sz w:val="24"/>
                <w:szCs w:val="24"/>
              </w:rPr>
              <w:t>CAN</w:t>
            </w:r>
          </w:p>
        </w:tc>
      </w:tr>
      <w:tr w:rsidR="00EF385D" w:rsidRPr="00575AE8" w:rsidTr="003479EB">
        <w:trPr>
          <w:trHeight w:val="44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Website: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253963" w:rsidRDefault="00EE32B7" w:rsidP="00EE32B7">
            <w:pPr>
              <w:rPr>
                <w:rFonts w:cs="Calibri"/>
                <w:sz w:val="28"/>
                <w:szCs w:val="28"/>
              </w:rPr>
            </w:pPr>
            <w:hyperlink r:id="rId10" w:history="1">
              <w:r w:rsidRPr="0043163F">
                <w:rPr>
                  <w:rStyle w:val="Hyperlink"/>
                  <w:rFonts w:cs="Calibri"/>
                  <w:sz w:val="28"/>
                  <w:szCs w:val="28"/>
                </w:rPr>
                <w:t>http://www.playcious.com/</w:t>
              </w:r>
            </w:hyperlink>
          </w:p>
        </w:tc>
      </w:tr>
      <w:tr w:rsidR="00EF385D" w:rsidRPr="00575AE8" w:rsidTr="00652B36">
        <w:trPr>
          <w:trHeight w:val="296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Contact Person:</w:t>
            </w:r>
          </w:p>
        </w:tc>
        <w:tc>
          <w:tcPr>
            <w:tcW w:w="6162" w:type="dxa"/>
            <w:gridSpan w:val="2"/>
            <w:noWrap/>
            <w:hideMark/>
          </w:tcPr>
          <w:p w:rsidR="00EF385D" w:rsidRPr="00652B36" w:rsidRDefault="00EE32B7" w:rsidP="00253963">
            <w:pPr>
              <w:rPr>
                <w:rFonts w:cs="Calibri"/>
                <w:sz w:val="24"/>
                <w:szCs w:val="24"/>
              </w:rPr>
            </w:pPr>
            <w:proofErr w:type="spellStart"/>
            <w:r w:rsidRPr="00EE32B7">
              <w:rPr>
                <w:rFonts w:cs="Calibri"/>
                <w:sz w:val="24"/>
                <w:szCs w:val="24"/>
              </w:rPr>
              <w:t>Muzaffar</w:t>
            </w:r>
            <w:proofErr w:type="spellEnd"/>
            <w:r w:rsidRPr="00EE32B7">
              <w:rPr>
                <w:rFonts w:cs="Calibri"/>
                <w:sz w:val="24"/>
                <w:szCs w:val="24"/>
              </w:rPr>
              <w:t xml:space="preserve"> Ahmad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</w:p>
        </w:tc>
      </w:tr>
      <w:tr w:rsidR="00EF385D" w:rsidRPr="00575AE8" w:rsidTr="00652B36">
        <w:trPr>
          <w:trHeight w:val="260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Contact </w:t>
            </w:r>
            <w:r w:rsidRPr="00F14841">
              <w:rPr>
                <w:rFonts w:cs="Calibri"/>
                <w:b/>
                <w:sz w:val="24"/>
                <w:szCs w:val="24"/>
              </w:rPr>
              <w:t>Email:</w:t>
            </w:r>
          </w:p>
        </w:tc>
        <w:tc>
          <w:tcPr>
            <w:tcW w:w="6162" w:type="dxa"/>
            <w:gridSpan w:val="2"/>
            <w:noWrap/>
            <w:hideMark/>
          </w:tcPr>
          <w:p w:rsidR="00EE32B7" w:rsidRPr="00652B36" w:rsidRDefault="00EE32B7" w:rsidP="00EE32B7">
            <w:pPr>
              <w:rPr>
                <w:rFonts w:cs="Calibri"/>
                <w:sz w:val="24"/>
                <w:szCs w:val="24"/>
              </w:rPr>
            </w:pPr>
            <w:hyperlink r:id="rId11" w:history="1">
              <w:r w:rsidRPr="0043163F">
                <w:rPr>
                  <w:rStyle w:val="Hyperlink"/>
                </w:rPr>
                <w:t>info@playcious.com</w:t>
              </w:r>
            </w:hyperlink>
          </w:p>
        </w:tc>
      </w:tr>
      <w:tr w:rsidR="00F14841" w:rsidRPr="00575AE8" w:rsidTr="00652B36">
        <w:trPr>
          <w:trHeight w:val="314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Business Phone: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8F4186" w:rsidP="002436E5">
            <w:pPr>
              <w:rPr>
                <w:rFonts w:cs="Calibri"/>
                <w:sz w:val="24"/>
                <w:szCs w:val="24"/>
              </w:rPr>
            </w:pPr>
            <w:r w:rsidRPr="008F4186">
              <w:rPr>
                <w:rFonts w:cs="Calibri"/>
                <w:sz w:val="24"/>
                <w:szCs w:val="24"/>
              </w:rPr>
              <w:t>(905) 669-9996</w:t>
            </w:r>
          </w:p>
        </w:tc>
      </w:tr>
      <w:tr w:rsidR="00F14841" w:rsidRPr="00575AE8" w:rsidTr="00652B36">
        <w:trPr>
          <w:trHeight w:val="359"/>
        </w:trPr>
        <w:tc>
          <w:tcPr>
            <w:tcW w:w="3438" w:type="dxa"/>
            <w:noWrap/>
          </w:tcPr>
          <w:p w:rsidR="00F14841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F14841">
              <w:rPr>
                <w:rFonts w:cs="Calibri"/>
                <w:b/>
                <w:sz w:val="24"/>
                <w:szCs w:val="24"/>
              </w:rPr>
              <w:t>Fax (optional):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Pr="00652B36" w:rsidRDefault="00F14841" w:rsidP="00253963">
            <w:pPr>
              <w:rPr>
                <w:rFonts w:cs="Calibri"/>
                <w:sz w:val="24"/>
                <w:szCs w:val="24"/>
              </w:rPr>
            </w:pPr>
          </w:p>
        </w:tc>
      </w:tr>
      <w:tr w:rsidR="00EF385D" w:rsidRPr="00575AE8" w:rsidTr="00BD3B07">
        <w:trPr>
          <w:trHeight w:val="341"/>
        </w:trPr>
        <w:tc>
          <w:tcPr>
            <w:tcW w:w="3438" w:type="dxa"/>
            <w:noWrap/>
          </w:tcPr>
          <w:p w:rsidR="00EF385D" w:rsidRPr="00EF385D" w:rsidRDefault="00F14841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Company Contact Email:</w:t>
            </w:r>
          </w:p>
        </w:tc>
        <w:tc>
          <w:tcPr>
            <w:tcW w:w="6162" w:type="dxa"/>
            <w:gridSpan w:val="2"/>
            <w:tcBorders>
              <w:bottom w:val="single" w:sz="4" w:space="0" w:color="000000" w:themeColor="text1"/>
            </w:tcBorders>
            <w:noWrap/>
            <w:hideMark/>
          </w:tcPr>
          <w:p w:rsidR="002436E5" w:rsidRPr="00652B36" w:rsidRDefault="00BD3B07" w:rsidP="002436E5">
            <w:pPr>
              <w:rPr>
                <w:rFonts w:cs="Calibri"/>
                <w:sz w:val="24"/>
                <w:szCs w:val="24"/>
              </w:rPr>
            </w:pPr>
            <w:hyperlink r:id="rId12" w:history="1">
              <w:r w:rsidRPr="00BD3B07">
                <w:rPr>
                  <w:rStyle w:val="Hyperlink"/>
                </w:rPr>
                <w:t>info@playcious.com</w:t>
              </w:r>
            </w:hyperlink>
          </w:p>
        </w:tc>
      </w:tr>
      <w:tr w:rsidR="00A172A0" w:rsidRPr="00575AE8" w:rsidTr="00BD3B07">
        <w:trPr>
          <w:trHeight w:val="269"/>
        </w:trPr>
        <w:tc>
          <w:tcPr>
            <w:tcW w:w="3438" w:type="dxa"/>
            <w:noWrap/>
          </w:tcPr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Year Founded: </w:t>
            </w:r>
          </w:p>
        </w:tc>
        <w:tc>
          <w:tcPr>
            <w:tcW w:w="6162" w:type="dxa"/>
            <w:gridSpan w:val="2"/>
            <w:shd w:val="clear" w:color="auto" w:fill="auto"/>
            <w:noWrap/>
          </w:tcPr>
          <w:p w:rsidR="00A172A0" w:rsidRPr="00BD3B07" w:rsidRDefault="00BD3B07" w:rsidP="00652B36">
            <w:pPr>
              <w:rPr>
                <w:rFonts w:cs="Calibri"/>
                <w:color w:val="000000" w:themeColor="text1"/>
                <w:sz w:val="24"/>
                <w:szCs w:val="24"/>
                <w:highlight w:val="red"/>
              </w:rPr>
            </w:pPr>
            <w:r w:rsidRPr="00BD3B07">
              <w:rPr>
                <w:rFonts w:cs="Calibri"/>
                <w:color w:val="000000" w:themeColor="text1"/>
                <w:sz w:val="24"/>
                <w:szCs w:val="24"/>
              </w:rPr>
              <w:t>2014</w:t>
            </w:r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Google +</w:t>
            </w:r>
          </w:p>
        </w:tc>
        <w:tc>
          <w:tcPr>
            <w:tcW w:w="6162" w:type="dxa"/>
            <w:gridSpan w:val="2"/>
            <w:noWrap/>
          </w:tcPr>
          <w:p w:rsidR="00050489" w:rsidRPr="00352092" w:rsidRDefault="00050489" w:rsidP="00050489">
            <w:pPr>
              <w:rPr>
                <w:rFonts w:cs="Calibri"/>
                <w:sz w:val="20"/>
                <w:szCs w:val="20"/>
              </w:rPr>
            </w:pPr>
            <w:hyperlink r:id="rId13" w:history="1">
              <w:r w:rsidRPr="0043163F">
                <w:rPr>
                  <w:rStyle w:val="Hyperlink"/>
                </w:rPr>
                <w:t>https://plus.google.com/105772240033471885880/about?hl=en</w:t>
              </w:r>
            </w:hyperlink>
          </w:p>
        </w:tc>
      </w:tr>
      <w:tr w:rsidR="00EF385D" w:rsidRPr="00575AE8" w:rsidTr="00F14841">
        <w:trPr>
          <w:trHeight w:val="809"/>
        </w:trPr>
        <w:tc>
          <w:tcPr>
            <w:tcW w:w="3438" w:type="dxa"/>
            <w:noWrap/>
            <w:hideMark/>
          </w:tcPr>
          <w:p w:rsidR="00EF385D" w:rsidRPr="00EF385D" w:rsidRDefault="00352092" w:rsidP="00352092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G+ Access 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Email</w:t>
            </w:r>
            <w:r>
              <w:rPr>
                <w:rFonts w:cs="Calibri"/>
                <w:b/>
                <w:sz w:val="24"/>
                <w:szCs w:val="24"/>
              </w:rPr>
              <w:t xml:space="preserve"> and Password</w:t>
            </w:r>
            <w:r w:rsidR="00EF385D"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F14841" w:rsidRDefault="0090701D" w:rsidP="00CF7254">
            <w:pPr>
              <w:rPr>
                <w:rFonts w:cs="Calibri"/>
                <w:sz w:val="32"/>
                <w:highlight w:val="red"/>
              </w:rPr>
            </w:pPr>
            <w:r>
              <w:rPr>
                <w:rFonts w:cs="Calibri"/>
                <w:sz w:val="32"/>
                <w:highlight w:val="red"/>
              </w:rPr>
              <w:t xml:space="preserve">Email to login with;  </w:t>
            </w:r>
            <w:hyperlink r:id="rId14" w:history="1">
              <w:r w:rsidRPr="005314B7">
                <w:rPr>
                  <w:rStyle w:val="Hyperlink"/>
                  <w:rFonts w:cs="Calibri"/>
                  <w:sz w:val="32"/>
                  <w:highlight w:val="red"/>
                </w:rPr>
                <w:t>blgg@gmail.com</w:t>
              </w:r>
            </w:hyperlink>
          </w:p>
          <w:p w:rsidR="0090701D" w:rsidRPr="00B33B6D" w:rsidRDefault="0090701D" w:rsidP="00CF7254">
            <w:pPr>
              <w:rPr>
                <w:rFonts w:cs="Calibri"/>
                <w:sz w:val="32"/>
                <w:highlight w:val="red"/>
              </w:rPr>
            </w:pPr>
            <w:r>
              <w:rPr>
                <w:rFonts w:cs="Calibri"/>
                <w:sz w:val="32"/>
                <w:highlight w:val="red"/>
              </w:rPr>
              <w:t xml:space="preserve">password for manager; </w:t>
            </w:r>
            <w:proofErr w:type="spellStart"/>
            <w:r>
              <w:rPr>
                <w:rFonts w:cs="Calibri"/>
                <w:sz w:val="32"/>
                <w:highlight w:val="red"/>
              </w:rPr>
              <w:t>hfsdfsd</w:t>
            </w:r>
            <w:proofErr w:type="spellEnd"/>
          </w:p>
        </w:tc>
      </w:tr>
      <w:tr w:rsidR="00352092" w:rsidRPr="00575AE8" w:rsidTr="00652B36">
        <w:trPr>
          <w:trHeight w:val="278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YouTube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050489" w:rsidP="00050489">
            <w:pPr>
              <w:rPr>
                <w:rFonts w:cs="Calibri"/>
                <w:sz w:val="24"/>
                <w:szCs w:val="24"/>
              </w:rPr>
            </w:pPr>
            <w:hyperlink r:id="rId15" w:history="1">
              <w:r w:rsidRPr="008F4186">
                <w:rPr>
                  <w:rStyle w:val="Hyperlink"/>
                  <w:sz w:val="24"/>
                  <w:szCs w:val="24"/>
                </w:rPr>
                <w:t>https://www.youtube.com/channel/UCi0jA60WVTh-iHijheCjVXg</w:t>
              </w:r>
            </w:hyperlink>
          </w:p>
        </w:tc>
      </w:tr>
      <w:tr w:rsidR="00352092" w:rsidRPr="00575AE8" w:rsidTr="00652B36">
        <w:trPr>
          <w:trHeight w:val="242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Facebook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050489" w:rsidP="00050489">
            <w:pPr>
              <w:rPr>
                <w:rFonts w:cs="Calibri"/>
                <w:sz w:val="24"/>
                <w:szCs w:val="24"/>
              </w:rPr>
            </w:pPr>
            <w:hyperlink r:id="rId16" w:history="1">
              <w:r w:rsidRPr="008F4186">
                <w:rPr>
                  <w:rStyle w:val="Hyperlink"/>
                  <w:sz w:val="24"/>
                  <w:szCs w:val="24"/>
                </w:rPr>
                <w:t>https://www.facebook.com/playcious</w:t>
              </w:r>
            </w:hyperlink>
          </w:p>
        </w:tc>
      </w:tr>
      <w:tr w:rsidR="00352092" w:rsidRPr="00575AE8" w:rsidTr="00652B36">
        <w:trPr>
          <w:trHeight w:val="296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Twitter</w:t>
            </w:r>
          </w:p>
        </w:tc>
        <w:tc>
          <w:tcPr>
            <w:tcW w:w="6162" w:type="dxa"/>
            <w:gridSpan w:val="2"/>
            <w:noWrap/>
            <w:hideMark/>
          </w:tcPr>
          <w:p w:rsidR="00050489" w:rsidRPr="008F4186" w:rsidRDefault="00050489" w:rsidP="00050489">
            <w:pPr>
              <w:rPr>
                <w:rFonts w:cs="Calibri"/>
                <w:sz w:val="24"/>
                <w:szCs w:val="24"/>
                <w:highlight w:val="red"/>
              </w:rPr>
            </w:pPr>
            <w:hyperlink r:id="rId17" w:history="1">
              <w:r w:rsidRPr="008F4186">
                <w:rPr>
                  <w:rStyle w:val="Hyperlink"/>
                  <w:rFonts w:cs="Calibri"/>
                  <w:sz w:val="24"/>
                  <w:szCs w:val="24"/>
                </w:rPr>
                <w:t>https://twitter.com/playciousinc</w:t>
              </w:r>
            </w:hyperlink>
          </w:p>
        </w:tc>
      </w:tr>
      <w:tr w:rsidR="00352092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352092" w:rsidRDefault="00352092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Pinterest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022575" w:rsidRDefault="00662EF1" w:rsidP="00D6591E">
            <w:pPr>
              <w:rPr>
                <w:rFonts w:cs="Calibri"/>
                <w:sz w:val="20"/>
                <w:szCs w:val="20"/>
              </w:rPr>
            </w:pPr>
            <w:hyperlink r:id="rId18" w:history="1">
              <w:r w:rsidR="00D6591E">
                <w:rPr>
                  <w:rStyle w:val="Hyperlink"/>
                  <w:rFonts w:cs="Calibri"/>
                  <w:sz w:val="20"/>
                  <w:szCs w:val="20"/>
                </w:rPr>
                <w:t>?</w:t>
              </w:r>
            </w:hyperlink>
          </w:p>
        </w:tc>
      </w:tr>
      <w:tr w:rsidR="00B33B6D" w:rsidRPr="00575AE8" w:rsidTr="00652B36">
        <w:trPr>
          <w:trHeight w:val="305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LinkedIn</w:t>
            </w:r>
          </w:p>
        </w:tc>
        <w:tc>
          <w:tcPr>
            <w:tcW w:w="6162" w:type="dxa"/>
            <w:gridSpan w:val="2"/>
            <w:noWrap/>
            <w:hideMark/>
          </w:tcPr>
          <w:p w:rsidR="007327B3" w:rsidRPr="00B33B6D" w:rsidRDefault="00662EF1" w:rsidP="00D6591E">
            <w:pPr>
              <w:rPr>
                <w:rFonts w:cs="Calibri"/>
              </w:rPr>
            </w:pPr>
            <w:hyperlink r:id="rId19" w:history="1">
              <w:r w:rsidR="00D6591E">
                <w:rPr>
                  <w:rStyle w:val="Hyperlink"/>
                  <w:rFonts w:cs="Calibri"/>
                </w:rPr>
                <w:t>?</w:t>
              </w:r>
            </w:hyperlink>
          </w:p>
        </w:tc>
      </w:tr>
      <w:tr w:rsidR="00B33B6D" w:rsidRPr="00575AE8" w:rsidTr="00F14841">
        <w:trPr>
          <w:trHeight w:val="953"/>
        </w:trPr>
        <w:tc>
          <w:tcPr>
            <w:tcW w:w="3438" w:type="dxa"/>
            <w:noWrap/>
            <w:hideMark/>
          </w:tcPr>
          <w:p w:rsidR="00B33B6D" w:rsidRDefault="00B33B6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Other Social Media URLs</w:t>
            </w:r>
          </w:p>
        </w:tc>
        <w:tc>
          <w:tcPr>
            <w:tcW w:w="6162" w:type="dxa"/>
            <w:gridSpan w:val="2"/>
            <w:noWrap/>
            <w:hideMark/>
          </w:tcPr>
          <w:p w:rsidR="00B33B6D" w:rsidRDefault="00022575" w:rsidP="00B33B6D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Houzz</w:t>
            </w:r>
            <w:proofErr w:type="spellEnd"/>
            <w:r>
              <w:rPr>
                <w:rFonts w:cs="Calibri"/>
              </w:rPr>
              <w:t xml:space="preserve"> - </w:t>
            </w:r>
            <w:r w:rsidR="007327B3" w:rsidRPr="007327B3">
              <w:rPr>
                <w:rFonts w:cs="Calibri"/>
              </w:rPr>
              <w:t>NO</w:t>
            </w:r>
          </w:p>
          <w:p w:rsidR="00022575" w:rsidRDefault="00022575" w:rsidP="00B33B6D">
            <w:pPr>
              <w:rPr>
                <w:rFonts w:cs="Calibri"/>
              </w:rPr>
            </w:pPr>
            <w:r>
              <w:rPr>
                <w:rFonts w:cs="Calibri"/>
              </w:rPr>
              <w:t>Tumblr -</w:t>
            </w:r>
            <w:r w:rsidR="007327B3" w:rsidRPr="007327B3">
              <w:rPr>
                <w:rFonts w:cs="Calibri"/>
              </w:rPr>
              <w:t xml:space="preserve"> NO</w:t>
            </w:r>
          </w:p>
          <w:p w:rsidR="00B33B6D" w:rsidRPr="00B33B6D" w:rsidRDefault="00022575" w:rsidP="007327B3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Instagram</w:t>
            </w:r>
            <w:proofErr w:type="spellEnd"/>
            <w:r>
              <w:rPr>
                <w:rFonts w:cs="Calibri"/>
              </w:rPr>
              <w:t xml:space="preserve"> -</w:t>
            </w:r>
            <w:r w:rsidR="007327B3" w:rsidRPr="007327B3">
              <w:rPr>
                <w:rFonts w:cs="Calibri"/>
              </w:rPr>
              <w:t xml:space="preserve"> NO</w:t>
            </w:r>
            <w:r w:rsidR="007327B3" w:rsidRPr="00B33B6D">
              <w:rPr>
                <w:rFonts w:cs="Calibri"/>
              </w:rPr>
              <w:t xml:space="preserve"> </w:t>
            </w:r>
          </w:p>
        </w:tc>
      </w:tr>
      <w:tr w:rsidR="00EF385D" w:rsidRPr="00575AE8" w:rsidTr="00F14841">
        <w:trPr>
          <w:trHeight w:val="2240"/>
        </w:trPr>
        <w:tc>
          <w:tcPr>
            <w:tcW w:w="3438" w:type="dxa"/>
            <w:noWrap/>
            <w:hideMark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Business Listing Category</w:t>
            </w:r>
            <w:r w:rsidR="00A172A0">
              <w:rPr>
                <w:rFonts w:cs="Calibri"/>
                <w:b/>
                <w:sz w:val="24"/>
                <w:szCs w:val="24"/>
              </w:rPr>
              <w:t>/</w:t>
            </w:r>
            <w:proofErr w:type="spellStart"/>
            <w:r w:rsidR="00A172A0">
              <w:rPr>
                <w:rFonts w:cs="Calibri"/>
                <w:b/>
                <w:sz w:val="24"/>
                <w:szCs w:val="24"/>
              </w:rPr>
              <w:t>ies</w:t>
            </w:r>
            <w:proofErr w:type="spellEnd"/>
            <w:r w:rsidRPr="00EF385D">
              <w:rPr>
                <w:rFonts w:cs="Calibri"/>
                <w:b/>
                <w:sz w:val="24"/>
                <w:szCs w:val="24"/>
              </w:rPr>
              <w:t>:</w:t>
            </w:r>
          </w:p>
        </w:tc>
        <w:tc>
          <w:tcPr>
            <w:tcW w:w="6162" w:type="dxa"/>
            <w:gridSpan w:val="2"/>
            <w:noWrap/>
            <w:hideMark/>
          </w:tcPr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indoor playground,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indoor playgrounds,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children’s indoor playground,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>indoor play area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 xml:space="preserve">children’s amusement center, </w:t>
            </w:r>
          </w:p>
          <w:p w:rsidR="00D6591E" w:rsidRPr="00D6591E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>indoor trampoline park,</w:t>
            </w:r>
          </w:p>
          <w:p w:rsidR="00120E04" w:rsidRDefault="00D6591E" w:rsidP="00D6591E">
            <w:pPr>
              <w:rPr>
                <w:rFonts w:cs="Calibri"/>
                <w:b/>
                <w:bCs/>
                <w:sz w:val="32"/>
              </w:rPr>
            </w:pPr>
            <w:r w:rsidRPr="00D6591E">
              <w:rPr>
                <w:rFonts w:cs="Calibri"/>
                <w:b/>
                <w:bCs/>
                <w:sz w:val="32"/>
              </w:rPr>
              <w:t>soft play area,</w:t>
            </w:r>
          </w:p>
          <w:p w:rsidR="00D6591E" w:rsidRDefault="008F4186" w:rsidP="00D6591E">
            <w:pPr>
              <w:rPr>
                <w:rFonts w:cs="Calibri"/>
                <w:b/>
                <w:bCs/>
                <w:sz w:val="32"/>
              </w:rPr>
            </w:pPr>
            <w:r>
              <w:rPr>
                <w:rFonts w:cs="Calibri"/>
                <w:b/>
                <w:bCs/>
                <w:sz w:val="32"/>
              </w:rPr>
              <w:t>p</w:t>
            </w:r>
            <w:r w:rsidR="00D6591E">
              <w:rPr>
                <w:rFonts w:cs="Calibri"/>
                <w:b/>
                <w:bCs/>
                <w:sz w:val="32"/>
              </w:rPr>
              <w:t>arty planner</w:t>
            </w:r>
          </w:p>
          <w:p w:rsidR="00120E04" w:rsidRDefault="00120E04" w:rsidP="007327B3">
            <w:pPr>
              <w:rPr>
                <w:rFonts w:cs="Calibri"/>
                <w:b/>
                <w:bCs/>
                <w:sz w:val="32"/>
              </w:rPr>
            </w:pPr>
          </w:p>
          <w:p w:rsidR="000B25B7" w:rsidRDefault="000B25B7" w:rsidP="00120E04">
            <w:pPr>
              <w:rPr>
                <w:rFonts w:cs="Calibri"/>
                <w:sz w:val="32"/>
              </w:rPr>
            </w:pPr>
          </w:p>
          <w:p w:rsidR="00D6591E" w:rsidRDefault="00D6591E" w:rsidP="00120E04">
            <w:pPr>
              <w:rPr>
                <w:rFonts w:cs="Calibri"/>
                <w:sz w:val="32"/>
              </w:rPr>
            </w:pPr>
          </w:p>
          <w:p w:rsidR="00D6591E" w:rsidRDefault="00D6591E" w:rsidP="00120E04">
            <w:pPr>
              <w:rPr>
                <w:rFonts w:cs="Calibri"/>
                <w:sz w:val="32"/>
              </w:rPr>
            </w:pPr>
          </w:p>
          <w:p w:rsidR="00D6591E" w:rsidRPr="00157D2F" w:rsidRDefault="00D6591E" w:rsidP="00120E04">
            <w:pPr>
              <w:rPr>
                <w:rFonts w:cs="Calibri"/>
                <w:sz w:val="32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  <w:hideMark/>
          </w:tcPr>
          <w:p w:rsid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lastRenderedPageBreak/>
              <w:t>Business Description:</w:t>
            </w:r>
          </w:p>
          <w:p w:rsidR="00A172A0" w:rsidRPr="00EF385D" w:rsidRDefault="00A172A0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62" w:type="dxa"/>
            <w:gridSpan w:val="2"/>
            <w:noWrap/>
            <w:hideMark/>
          </w:tcPr>
          <w:p w:rsidR="00D6591E" w:rsidRPr="00D6591E" w:rsidRDefault="002D678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>
              <w:rPr>
                <w:rFonts w:cs="Arial"/>
                <w:color w:val="404040"/>
                <w:sz w:val="24"/>
                <w:szCs w:val="24"/>
              </w:rPr>
              <w:t>I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ndoor play</w:t>
            </w:r>
            <w:r>
              <w:rPr>
                <w:rFonts w:cs="Arial"/>
                <w:color w:val="404040"/>
                <w:sz w:val="24"/>
                <w:szCs w:val="24"/>
              </w:rPr>
              <w:t>ground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>
              <w:rPr>
                <w:rFonts w:cs="Arial"/>
                <w:color w:val="404040"/>
                <w:sz w:val="24"/>
                <w:szCs w:val="24"/>
              </w:rPr>
              <w:t>for fun,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active family </w:t>
            </w:r>
            <w:r>
              <w:rPr>
                <w:rFonts w:cs="Arial"/>
                <w:color w:val="404040"/>
                <w:sz w:val="24"/>
                <w:szCs w:val="24"/>
              </w:rPr>
              <w:t>adventures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.  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Playcious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play area </w:t>
            </w:r>
            <w:r>
              <w:rPr>
                <w:rFonts w:cs="Arial"/>
                <w:color w:val="404040"/>
                <w:sz w:val="24"/>
                <w:szCs w:val="24"/>
              </w:rPr>
              <w:t>a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>ttractions and courses offer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entertaining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regular physical activity</w:t>
            </w:r>
            <w:r>
              <w:rPr>
                <w:rFonts w:cs="Arial"/>
                <w:color w:val="404040"/>
                <w:sz w:val="24"/>
                <w:szCs w:val="24"/>
              </w:rPr>
              <w:t>.  We provide an environment that will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train children to behave and exhibit better social skills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,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resulting in better human being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s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that will</w:t>
            </w:r>
            <w:r w:rsidR="00D6591E" w:rsidRPr="00D6591E">
              <w:rPr>
                <w:rFonts w:cs="Arial"/>
                <w:color w:val="404040"/>
                <w:sz w:val="24"/>
                <w:szCs w:val="24"/>
              </w:rPr>
              <w:t xml:space="preserve"> contribute to our multicultural Canadian society. </w:t>
            </w:r>
          </w:p>
          <w:p w:rsidR="00D6591E" w:rsidRP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</w:p>
          <w:p w:rsidR="006E46D3" w:rsidRP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Having fun is important in life because it allows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>us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 to shut down the left brain activity while tapping into the right brain creativity.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 xml:space="preserve">That is where new perspectives, fresh insights, and inventive ideas originate. 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>Playcious is all about Family Bonding Time</w:t>
            </w:r>
            <w:r w:rsidR="008F4186">
              <w:rPr>
                <w:rFonts w:cs="Arial"/>
                <w:color w:val="404040"/>
                <w:sz w:val="24"/>
                <w:szCs w:val="24"/>
              </w:rPr>
              <w:t xml:space="preserve"> and improving your child’s growth</w:t>
            </w:r>
            <w:r w:rsidRPr="00D6591E">
              <w:rPr>
                <w:rFonts w:cs="Arial"/>
                <w:color w:val="404040"/>
                <w:sz w:val="24"/>
                <w:szCs w:val="24"/>
              </w:rPr>
              <w:t>.</w:t>
            </w:r>
          </w:p>
          <w:p w:rsid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</w:p>
          <w:p w:rsidR="00D6591E" w:rsidRP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0" w:history="1">
              <w:r w:rsidRPr="00D6591E">
                <w:rPr>
                  <w:rStyle w:val="Hyperlink"/>
                  <w:rFonts w:cs="Arial"/>
                  <w:sz w:val="24"/>
                  <w:szCs w:val="24"/>
                </w:rPr>
                <w:t>Birthday Party Packages</w:t>
              </w:r>
            </w:hyperlink>
          </w:p>
          <w:p w:rsidR="00D6591E" w:rsidRDefault="00D6591E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1" w:history="1">
              <w:r w:rsidRPr="00D6591E">
                <w:rPr>
                  <w:rStyle w:val="Hyperlink"/>
                  <w:rFonts w:cs="Arial"/>
                  <w:sz w:val="24"/>
                  <w:szCs w:val="24"/>
                </w:rPr>
                <w:t>Soft Play Area</w:t>
              </w:r>
            </w:hyperlink>
          </w:p>
          <w:p w:rsidR="00D6591E" w:rsidRDefault="002D678F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2" w:history="1">
              <w:r w:rsidR="00D6591E" w:rsidRPr="002D678F">
                <w:rPr>
                  <w:rStyle w:val="Hyperlink"/>
                  <w:rFonts w:cs="Arial"/>
                  <w:sz w:val="24"/>
                  <w:szCs w:val="24"/>
                </w:rPr>
                <w:t>Trampoline Park</w:t>
              </w:r>
            </w:hyperlink>
          </w:p>
          <w:p w:rsidR="008F4186" w:rsidRPr="00D6591E" w:rsidRDefault="008F4186" w:rsidP="00D6591E">
            <w:pPr>
              <w:shd w:val="clear" w:color="auto" w:fill="FFFFFF"/>
              <w:rPr>
                <w:rFonts w:cs="Arial"/>
                <w:color w:val="404040"/>
                <w:sz w:val="24"/>
                <w:szCs w:val="24"/>
              </w:rPr>
            </w:pPr>
            <w:hyperlink r:id="rId23" w:history="1">
              <w:r w:rsidRPr="008F4186">
                <w:rPr>
                  <w:rStyle w:val="Hyperlink"/>
                  <w:rFonts w:cs="Arial"/>
                  <w:sz w:val="24"/>
                  <w:szCs w:val="24"/>
                </w:rPr>
                <w:t>Facebook</w:t>
              </w:r>
            </w:hyperlink>
          </w:p>
          <w:p w:rsidR="00D6591E" w:rsidRPr="00120E04" w:rsidRDefault="00D6591E" w:rsidP="00D6591E">
            <w:pPr>
              <w:shd w:val="clear" w:color="auto" w:fill="FFFFFF"/>
              <w:spacing w:before="100" w:beforeAutospacing="1" w:after="100" w:afterAutospacing="1" w:line="273" w:lineRule="atLeast"/>
              <w:rPr>
                <w:rFonts w:ascii="Arial" w:hAnsi="Arial" w:cs="Arial"/>
                <w:color w:val="404040"/>
                <w:sz w:val="20"/>
                <w:szCs w:val="20"/>
              </w:rPr>
            </w:pPr>
          </w:p>
        </w:tc>
      </w:tr>
      <w:tr w:rsidR="00EF385D" w:rsidRPr="00575AE8" w:rsidTr="00A172A0">
        <w:trPr>
          <w:trHeight w:val="390"/>
        </w:trPr>
        <w:tc>
          <w:tcPr>
            <w:tcW w:w="3438" w:type="dxa"/>
            <w:noWrap/>
          </w:tcPr>
          <w:p w:rsidR="00EF385D" w:rsidRPr="00EF385D" w:rsidRDefault="00EF385D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Hours of Operation: </w:t>
            </w:r>
          </w:p>
        </w:tc>
        <w:tc>
          <w:tcPr>
            <w:tcW w:w="6162" w:type="dxa"/>
            <w:gridSpan w:val="2"/>
            <w:noWrap/>
          </w:tcPr>
          <w:p w:rsidR="00120E04" w:rsidRDefault="00EE32B7" w:rsidP="001B0A08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Sunday</w:t>
            </w:r>
            <w:r w:rsidR="0019510E">
              <w:rPr>
                <w:rFonts w:cs="Calibri"/>
                <w:sz w:val="24"/>
                <w:szCs w:val="24"/>
              </w:rPr>
              <w:t xml:space="preserve"> to </w:t>
            </w:r>
            <w:r w:rsidR="00BD3B07">
              <w:rPr>
                <w:rFonts w:cs="Calibri"/>
                <w:sz w:val="24"/>
                <w:szCs w:val="24"/>
              </w:rPr>
              <w:t>Thurs</w:t>
            </w:r>
            <w:r>
              <w:rPr>
                <w:rFonts w:cs="Calibri"/>
                <w:sz w:val="24"/>
                <w:szCs w:val="24"/>
              </w:rPr>
              <w:t>day</w:t>
            </w:r>
            <w:r w:rsidR="0019510E"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</w:rPr>
              <w:t>10</w:t>
            </w:r>
            <w:r w:rsidR="00120E04" w:rsidRPr="00120E04">
              <w:rPr>
                <w:rFonts w:cs="Calibri"/>
                <w:sz w:val="24"/>
                <w:szCs w:val="24"/>
              </w:rPr>
              <w:t>:00</w:t>
            </w:r>
            <w:r w:rsidR="00120E04">
              <w:rPr>
                <w:rFonts w:cs="Calibri"/>
                <w:sz w:val="24"/>
                <w:szCs w:val="24"/>
              </w:rPr>
              <w:t xml:space="preserve"> am</w:t>
            </w:r>
            <w:r w:rsidR="00120E04" w:rsidRPr="00120E04">
              <w:rPr>
                <w:rFonts w:cs="Calibri"/>
                <w:sz w:val="24"/>
                <w:szCs w:val="24"/>
              </w:rPr>
              <w:t xml:space="preserve"> – </w:t>
            </w:r>
            <w:r>
              <w:rPr>
                <w:rFonts w:cs="Calibri"/>
                <w:sz w:val="24"/>
                <w:szCs w:val="24"/>
              </w:rPr>
              <w:t>8</w:t>
            </w:r>
            <w:r w:rsidR="00120E04" w:rsidRPr="00120E04">
              <w:rPr>
                <w:rFonts w:cs="Calibri"/>
                <w:sz w:val="24"/>
                <w:szCs w:val="24"/>
              </w:rPr>
              <w:t>:00 pm</w:t>
            </w:r>
          </w:p>
          <w:p w:rsidR="00BF7716" w:rsidRPr="0019510E" w:rsidRDefault="00BD3B07" w:rsidP="00BD3B07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Friday to Saturday</w:t>
            </w:r>
            <w:r w:rsidR="0019510E">
              <w:rPr>
                <w:rFonts w:cs="Calibri"/>
                <w:sz w:val="24"/>
                <w:szCs w:val="24"/>
              </w:rPr>
              <w:t xml:space="preserve"> </w:t>
            </w:r>
            <w:r w:rsidR="0019510E" w:rsidRPr="0019510E">
              <w:rPr>
                <w:rFonts w:cs="Calibri"/>
                <w:sz w:val="24"/>
                <w:szCs w:val="24"/>
              </w:rPr>
              <w:t xml:space="preserve">10:00 am – </w:t>
            </w:r>
            <w:r>
              <w:rPr>
                <w:rFonts w:cs="Calibri"/>
                <w:sz w:val="24"/>
                <w:szCs w:val="24"/>
              </w:rPr>
              <w:t>9</w:t>
            </w:r>
            <w:r w:rsidR="0019510E" w:rsidRPr="0019510E">
              <w:rPr>
                <w:rFonts w:cs="Calibri"/>
                <w:sz w:val="24"/>
                <w:szCs w:val="24"/>
              </w:rPr>
              <w:t>:00 pm</w:t>
            </w:r>
          </w:p>
        </w:tc>
      </w:tr>
      <w:tr w:rsidR="00EF385D" w:rsidTr="00A172A0">
        <w:trPr>
          <w:gridAfter w:val="1"/>
          <w:wAfter w:w="24" w:type="dxa"/>
        </w:trPr>
        <w:tc>
          <w:tcPr>
            <w:tcW w:w="3438" w:type="dxa"/>
          </w:tcPr>
          <w:p w:rsidR="00EF385D" w:rsidRPr="00130FC5" w:rsidRDefault="00A172A0" w:rsidP="00130FC5">
            <w:pPr>
              <w:jc w:val="right"/>
              <w:rPr>
                <w:bCs/>
                <w:color w:val="F3A447" w:themeColor="accent2"/>
                <w:w w:val="129"/>
                <w:sz w:val="20"/>
                <w:szCs w:val="20"/>
              </w:rPr>
            </w:pPr>
            <w:r w:rsidRPr="00130FC5">
              <w:rPr>
                <w:rFonts w:cs="Calibri"/>
                <w:b/>
                <w:sz w:val="20"/>
                <w:szCs w:val="20"/>
              </w:rPr>
              <w:t xml:space="preserve">Are you selling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SERVICE</w:t>
            </w:r>
            <w:r w:rsidR="00130FC5" w:rsidRPr="00130FC5">
              <w:rPr>
                <w:rFonts w:cs="Calibri"/>
                <w:b/>
                <w:sz w:val="20"/>
                <w:szCs w:val="20"/>
              </w:rPr>
              <w:t>/</w:t>
            </w:r>
            <w:r w:rsidRPr="00130FC5">
              <w:rPr>
                <w:rFonts w:cs="Calibri"/>
                <w:b/>
                <w:sz w:val="20"/>
                <w:szCs w:val="20"/>
              </w:rPr>
              <w:t xml:space="preserve"> </w:t>
            </w:r>
            <w:r w:rsidR="00BF7716" w:rsidRPr="00130FC5">
              <w:rPr>
                <w:rFonts w:cs="Calibri"/>
                <w:b/>
                <w:sz w:val="20"/>
                <w:szCs w:val="20"/>
              </w:rPr>
              <w:t>PRODUCT</w:t>
            </w:r>
            <w:r w:rsidRPr="00130FC5">
              <w:rPr>
                <w:rFonts w:cs="Calibri"/>
                <w:b/>
                <w:sz w:val="20"/>
                <w:szCs w:val="20"/>
              </w:rPr>
              <w:t>:</w:t>
            </w:r>
          </w:p>
        </w:tc>
        <w:tc>
          <w:tcPr>
            <w:tcW w:w="6138" w:type="dxa"/>
          </w:tcPr>
          <w:p w:rsidR="00EF385D" w:rsidRPr="0019510E" w:rsidRDefault="002D678F" w:rsidP="001B0A08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Service</w:t>
            </w:r>
          </w:p>
        </w:tc>
      </w:tr>
      <w:tr w:rsidR="00120E04" w:rsidTr="001B0A08">
        <w:trPr>
          <w:gridAfter w:val="1"/>
          <w:wAfter w:w="24" w:type="dxa"/>
          <w:trHeight w:val="3050"/>
        </w:trPr>
        <w:tc>
          <w:tcPr>
            <w:tcW w:w="3438" w:type="dxa"/>
          </w:tcPr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EF385D">
              <w:rPr>
                <w:rFonts w:cs="Calibri"/>
                <w:b/>
                <w:sz w:val="24"/>
                <w:szCs w:val="24"/>
              </w:rPr>
              <w:t>Keywords: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(Write as much as 10)</w:t>
            </w: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Default="00120E04" w:rsidP="00BF7716">
            <w:pPr>
              <w:jc w:val="right"/>
              <w:rPr>
                <w:rFonts w:ascii="Algerian" w:hAnsi="Algerian"/>
                <w:b/>
                <w:bCs/>
                <w:color w:val="F3A447" w:themeColor="accent2"/>
                <w:w w:val="129"/>
                <w:sz w:val="40"/>
                <w:szCs w:val="40"/>
              </w:rPr>
            </w:pPr>
          </w:p>
        </w:tc>
        <w:tc>
          <w:tcPr>
            <w:tcW w:w="6138" w:type="dxa"/>
          </w:tcPr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best indoor playground, 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indoor playgrounds, </w:t>
            </w:r>
          </w:p>
          <w:p w:rsid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children’s indoor playground, 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kid</w:t>
            </w:r>
            <w:r w:rsidRPr="002D678F">
              <w:rPr>
                <w:b/>
                <w:bCs/>
              </w:rPr>
              <w:t>s indoor playground,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>indoor play area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 xml:space="preserve">children’s amusement center, 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>indoor trampoline park,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 w:rsidRPr="002D678F">
              <w:rPr>
                <w:b/>
                <w:bCs/>
              </w:rPr>
              <w:t>soft play area,</w:t>
            </w:r>
          </w:p>
          <w:p w:rsid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kids p</w:t>
            </w:r>
            <w:r w:rsidRPr="002D678F">
              <w:rPr>
                <w:b/>
                <w:bCs/>
              </w:rPr>
              <w:t>art</w:t>
            </w:r>
            <w:r>
              <w:rPr>
                <w:b/>
                <w:bCs/>
              </w:rPr>
              <w:t>ies</w:t>
            </w:r>
          </w:p>
          <w:p w:rsid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parties for children</w:t>
            </w:r>
          </w:p>
          <w:p w:rsidR="002D678F" w:rsidRPr="002D678F" w:rsidRDefault="002D678F" w:rsidP="002D678F">
            <w:pPr>
              <w:rPr>
                <w:b/>
                <w:bCs/>
              </w:rPr>
            </w:pPr>
            <w:r>
              <w:rPr>
                <w:b/>
                <w:bCs/>
              </w:rPr>
              <w:t>birthday parties</w:t>
            </w:r>
          </w:p>
          <w:p w:rsidR="00120E04" w:rsidRPr="00C2276A" w:rsidRDefault="00120E04" w:rsidP="00120E04">
            <w:pPr>
              <w:rPr>
                <w:b/>
                <w:bCs/>
              </w:rPr>
            </w:pPr>
          </w:p>
        </w:tc>
      </w:tr>
      <w:tr w:rsidR="00120E04" w:rsidTr="001B0A08">
        <w:trPr>
          <w:gridAfter w:val="1"/>
          <w:wAfter w:w="24" w:type="dxa"/>
          <w:trHeight w:val="63"/>
        </w:trPr>
        <w:tc>
          <w:tcPr>
            <w:tcW w:w="3438" w:type="dxa"/>
          </w:tcPr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Area</w:t>
            </w:r>
            <w:r w:rsidRPr="00A71779">
              <w:rPr>
                <w:rFonts w:cs="Calibri"/>
                <w:b/>
                <w:sz w:val="24"/>
                <w:szCs w:val="24"/>
              </w:rPr>
              <w:t>s</w:t>
            </w:r>
            <w:r>
              <w:rPr>
                <w:rFonts w:cs="Calibri"/>
                <w:b/>
                <w:sz w:val="24"/>
                <w:szCs w:val="24"/>
              </w:rPr>
              <w:t xml:space="preserve"> or locations to Target</w:t>
            </w:r>
            <w:r w:rsidRPr="00A71779">
              <w:rPr>
                <w:rFonts w:cs="Calibri"/>
                <w:b/>
                <w:sz w:val="24"/>
                <w:szCs w:val="24"/>
              </w:rPr>
              <w:t>: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 w:rsidRPr="00A71779">
              <w:rPr>
                <w:rFonts w:cs="Calibri"/>
                <w:b/>
                <w:sz w:val="24"/>
                <w:szCs w:val="24"/>
              </w:rPr>
              <w:t xml:space="preserve">(Write as much as </w:t>
            </w:r>
            <w:r>
              <w:rPr>
                <w:rFonts w:cs="Calibri"/>
                <w:b/>
                <w:sz w:val="24"/>
                <w:szCs w:val="24"/>
              </w:rPr>
              <w:t>5</w:t>
            </w:r>
            <w:r w:rsidRPr="00A71779">
              <w:rPr>
                <w:rFonts w:cs="Calibri"/>
                <w:b/>
                <w:sz w:val="24"/>
                <w:szCs w:val="24"/>
              </w:rPr>
              <w:t>)</w:t>
            </w:r>
          </w:p>
          <w:p w:rsidR="00120E04" w:rsidRPr="00A71779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(You will receive in, near, around, close to, etc.)</w:t>
            </w:r>
          </w:p>
          <w:p w:rsidR="00120E04" w:rsidRPr="00EF385D" w:rsidRDefault="00120E04" w:rsidP="00BF7716">
            <w:pPr>
              <w:jc w:val="right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:rsidR="002D678F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Vaughan</w:t>
            </w: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</w:p>
          <w:p w:rsidR="002D678F" w:rsidRPr="0019510E" w:rsidRDefault="002D678F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Richmond Hill</w:t>
            </w:r>
          </w:p>
          <w:p w:rsidR="002D678F" w:rsidRPr="0019510E" w:rsidRDefault="002D678F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Concord</w:t>
            </w:r>
          </w:p>
          <w:p w:rsidR="002D678F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Jane Street</w:t>
            </w:r>
            <w:r w:rsidRPr="0019510E">
              <w:rPr>
                <w:b/>
                <w:bCs/>
                <w:w w:val="129"/>
                <w:sz w:val="24"/>
                <w:szCs w:val="24"/>
              </w:rPr>
              <w:t xml:space="preserve"> 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North Toronto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Greater Toronto Area</w:t>
            </w:r>
          </w:p>
          <w:p w:rsidR="00120E04" w:rsidRPr="0019510E" w:rsidRDefault="00120E04" w:rsidP="00EF385D">
            <w:pPr>
              <w:rPr>
                <w:b/>
                <w:bCs/>
                <w:w w:val="129"/>
                <w:sz w:val="24"/>
                <w:szCs w:val="24"/>
              </w:rPr>
            </w:pPr>
            <w:r w:rsidRPr="0019510E">
              <w:rPr>
                <w:b/>
                <w:bCs/>
                <w:w w:val="129"/>
                <w:sz w:val="24"/>
                <w:szCs w:val="24"/>
              </w:rPr>
              <w:t>GTA</w:t>
            </w:r>
          </w:p>
          <w:p w:rsidR="00120E04" w:rsidRPr="0019510E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Vaughan Mills Mall</w:t>
            </w:r>
          </w:p>
          <w:p w:rsidR="00130FC5" w:rsidRPr="0019510E" w:rsidRDefault="00130FC5" w:rsidP="00EF385D">
            <w:pPr>
              <w:rPr>
                <w:b/>
                <w:bCs/>
                <w:w w:val="129"/>
                <w:sz w:val="24"/>
                <w:szCs w:val="24"/>
              </w:rPr>
            </w:pPr>
          </w:p>
        </w:tc>
      </w:tr>
      <w:tr w:rsidR="00120E04" w:rsidTr="002D678F">
        <w:trPr>
          <w:gridAfter w:val="1"/>
          <w:wAfter w:w="24" w:type="dxa"/>
          <w:trHeight w:val="1682"/>
        </w:trPr>
        <w:tc>
          <w:tcPr>
            <w:tcW w:w="3438" w:type="dxa"/>
          </w:tcPr>
          <w:p w:rsidR="00120E04" w:rsidRDefault="00120E04" w:rsidP="00A71779">
            <w:pPr>
              <w:jc w:val="right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lastRenderedPageBreak/>
              <w:t>NOTES:</w:t>
            </w:r>
          </w:p>
        </w:tc>
        <w:tc>
          <w:tcPr>
            <w:tcW w:w="6138" w:type="dxa"/>
          </w:tcPr>
          <w:p w:rsidR="00120E04" w:rsidRDefault="00120E04" w:rsidP="002D678F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 xml:space="preserve">1) </w:t>
            </w:r>
            <w:r w:rsidR="002D678F">
              <w:rPr>
                <w:b/>
                <w:bCs/>
                <w:w w:val="129"/>
                <w:sz w:val="24"/>
                <w:szCs w:val="24"/>
              </w:rPr>
              <w:t>wrong G+ associated to YouTube and website</w:t>
            </w:r>
          </w:p>
          <w:p w:rsidR="00120E04" w:rsidRPr="0019510E" w:rsidRDefault="002D678F" w:rsidP="00EF385D">
            <w:pPr>
              <w:rPr>
                <w:b/>
                <w:bCs/>
                <w:w w:val="129"/>
                <w:sz w:val="24"/>
                <w:szCs w:val="24"/>
              </w:rPr>
            </w:pPr>
            <w:r>
              <w:rPr>
                <w:b/>
                <w:bCs/>
                <w:w w:val="129"/>
                <w:sz w:val="24"/>
                <w:szCs w:val="24"/>
              </w:rPr>
              <w:t>2</w:t>
            </w:r>
            <w:r w:rsidR="00120E04">
              <w:rPr>
                <w:b/>
                <w:bCs/>
                <w:w w:val="129"/>
                <w:sz w:val="24"/>
                <w:szCs w:val="24"/>
              </w:rPr>
              <w:t>)</w:t>
            </w:r>
            <w:r w:rsidR="00130FC5">
              <w:rPr>
                <w:b/>
                <w:bCs/>
                <w:w w:val="129"/>
                <w:sz w:val="24"/>
                <w:szCs w:val="24"/>
              </w:rPr>
              <w:t xml:space="preserve"> Social media all need to be expanded and set up</w:t>
            </w:r>
          </w:p>
        </w:tc>
      </w:tr>
    </w:tbl>
    <w:p w:rsidR="002E78ED" w:rsidRDefault="002E78ED" w:rsidP="002D678F">
      <w:pPr>
        <w:rPr>
          <w:rFonts w:ascii="Algerian" w:hAnsi="Algerian"/>
          <w:b/>
          <w:bCs/>
          <w:color w:val="F3A447" w:themeColor="accent2"/>
          <w:w w:val="129"/>
          <w:sz w:val="40"/>
          <w:szCs w:val="40"/>
        </w:rPr>
      </w:pPr>
    </w:p>
    <w:sectPr w:rsidR="002E78ED" w:rsidSect="00652B36">
      <w:headerReference w:type="default" r:id="rId24"/>
      <w:pgSz w:w="12240" w:h="15840"/>
      <w:pgMar w:top="900" w:right="1440" w:bottom="90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9B5" w:rsidRDefault="00EB09B5" w:rsidP="006D2523">
      <w:pPr>
        <w:spacing w:after="0" w:line="240" w:lineRule="auto"/>
      </w:pPr>
      <w:r>
        <w:separator/>
      </w:r>
    </w:p>
  </w:endnote>
  <w:endnote w:type="continuationSeparator" w:id="0">
    <w:p w:rsidR="00EB09B5" w:rsidRDefault="00EB09B5" w:rsidP="006D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altName w:val="Cambria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9B5" w:rsidRDefault="00EB09B5" w:rsidP="006D2523">
      <w:pPr>
        <w:spacing w:after="0" w:line="240" w:lineRule="auto"/>
      </w:pPr>
      <w:r>
        <w:separator/>
      </w:r>
    </w:p>
  </w:footnote>
  <w:footnote w:type="continuationSeparator" w:id="0">
    <w:p w:rsidR="00EB09B5" w:rsidRDefault="00EB09B5" w:rsidP="006D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B" w:rsidRDefault="00662EF1">
    <w:pPr>
      <w:pStyle w:val="Header"/>
    </w:pPr>
    <w:r w:rsidRPr="00662EF1">
      <w:rPr>
        <w:caps/>
        <w:noProof/>
        <w:color w:val="808080" w:themeColor="background1" w:themeShade="80"/>
        <w:sz w:val="20"/>
        <w:szCs w:val="20"/>
      </w:rPr>
      <w:pict>
        <v:group id="Group 167" o:spid="_x0000_s4097" style="position:absolute;margin-left:1010.5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fillcolor="white [3212]" stroked="f" strokeweight="2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a5b592 [3204]" stroked="f" strokeweight="2pt"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 [3212]" strokeweight="2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24245B" w:rsidRDefault="0024245B">
                  <w:pPr>
                    <w:pStyle w:val="Header"/>
                    <w:tabs>
                      <w:tab w:val="clear" w:pos="4680"/>
                      <w:tab w:val="clear" w:pos="9360"/>
                    </w:tabs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C1D"/>
    <w:multiLevelType w:val="hybridMultilevel"/>
    <w:tmpl w:val="2662E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1F0"/>
    <w:multiLevelType w:val="hybridMultilevel"/>
    <w:tmpl w:val="3846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F6902"/>
    <w:multiLevelType w:val="hybridMultilevel"/>
    <w:tmpl w:val="844E03CA"/>
    <w:lvl w:ilvl="0" w:tplc="981878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4254A"/>
    <w:multiLevelType w:val="hybridMultilevel"/>
    <w:tmpl w:val="7F34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C4E0C"/>
    <w:multiLevelType w:val="hybridMultilevel"/>
    <w:tmpl w:val="EA5A43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47269"/>
    <w:multiLevelType w:val="hybridMultilevel"/>
    <w:tmpl w:val="053E6F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D0801"/>
    <w:multiLevelType w:val="hybridMultilevel"/>
    <w:tmpl w:val="390CEC0A"/>
    <w:lvl w:ilvl="0" w:tplc="445859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2026"/>
    <w:multiLevelType w:val="hybridMultilevel"/>
    <w:tmpl w:val="155CB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1D3159"/>
    <w:multiLevelType w:val="hybridMultilevel"/>
    <w:tmpl w:val="D8642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70183"/>
    <w:multiLevelType w:val="hybridMultilevel"/>
    <w:tmpl w:val="37681CCA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58320B"/>
    <w:multiLevelType w:val="hybridMultilevel"/>
    <w:tmpl w:val="F88471B4"/>
    <w:lvl w:ilvl="0" w:tplc="1C1C9F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3F10972"/>
    <w:multiLevelType w:val="hybridMultilevel"/>
    <w:tmpl w:val="2B5A7798"/>
    <w:lvl w:ilvl="0" w:tplc="5D2270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EE8AA97C">
      <w:start w:val="2"/>
      <w:numFmt w:val="decimal"/>
      <w:lvlText w:val="%4."/>
      <w:lvlJc w:val="left"/>
      <w:pPr>
        <w:ind w:left="3240" w:hanging="360"/>
      </w:pPr>
      <w:rPr>
        <w:rFonts w:asciiTheme="minorHAnsi" w:hAnsiTheme="minorHAnsi" w:cstheme="minorBidi" w:hint="default"/>
        <w:sz w:val="27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834F2E"/>
    <w:multiLevelType w:val="multilevel"/>
    <w:tmpl w:val="A984B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F54E78"/>
    <w:multiLevelType w:val="hybridMultilevel"/>
    <w:tmpl w:val="EC52BD10"/>
    <w:lvl w:ilvl="0" w:tplc="0FDCB3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CA32BF"/>
    <w:multiLevelType w:val="multilevel"/>
    <w:tmpl w:val="05F2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481480"/>
    <w:multiLevelType w:val="hybridMultilevel"/>
    <w:tmpl w:val="F2CAD416"/>
    <w:lvl w:ilvl="0" w:tplc="F1D88C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24E5"/>
    <w:multiLevelType w:val="hybridMultilevel"/>
    <w:tmpl w:val="364EAD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BFE5F1E"/>
    <w:multiLevelType w:val="multilevel"/>
    <w:tmpl w:val="B1E083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F14574"/>
    <w:multiLevelType w:val="hybridMultilevel"/>
    <w:tmpl w:val="AB5C55A8"/>
    <w:lvl w:ilvl="0" w:tplc="E6D86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F21124"/>
    <w:multiLevelType w:val="hybridMultilevel"/>
    <w:tmpl w:val="23DAB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C05F71"/>
    <w:multiLevelType w:val="hybridMultilevel"/>
    <w:tmpl w:val="99D647A4"/>
    <w:lvl w:ilvl="0" w:tplc="3F66AC7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182154"/>
    <w:multiLevelType w:val="hybridMultilevel"/>
    <w:tmpl w:val="A1A8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61084D"/>
    <w:multiLevelType w:val="hybridMultilevel"/>
    <w:tmpl w:val="3BB6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5B4237"/>
    <w:multiLevelType w:val="hybridMultilevel"/>
    <w:tmpl w:val="F39C5EE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3334F83"/>
    <w:multiLevelType w:val="multilevel"/>
    <w:tmpl w:val="339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87181D"/>
    <w:multiLevelType w:val="hybridMultilevel"/>
    <w:tmpl w:val="A30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644D2C"/>
    <w:multiLevelType w:val="hybridMultilevel"/>
    <w:tmpl w:val="918C0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5B765C"/>
    <w:multiLevelType w:val="hybridMultilevel"/>
    <w:tmpl w:val="1FE871B4"/>
    <w:lvl w:ilvl="0" w:tplc="C24429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77F43"/>
    <w:multiLevelType w:val="hybridMultilevel"/>
    <w:tmpl w:val="06901A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152974"/>
    <w:multiLevelType w:val="hybridMultilevel"/>
    <w:tmpl w:val="3544F5E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6E99407B"/>
    <w:multiLevelType w:val="hybridMultilevel"/>
    <w:tmpl w:val="E43C6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7871D2"/>
    <w:multiLevelType w:val="multilevel"/>
    <w:tmpl w:val="C6C89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3D7121"/>
    <w:multiLevelType w:val="hybridMultilevel"/>
    <w:tmpl w:val="8950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87362"/>
    <w:multiLevelType w:val="hybridMultilevel"/>
    <w:tmpl w:val="2AC2D164"/>
    <w:lvl w:ilvl="0" w:tplc="A80446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AF4666"/>
    <w:multiLevelType w:val="hybridMultilevel"/>
    <w:tmpl w:val="D442A3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2"/>
  </w:num>
  <w:num w:numId="2">
    <w:abstractNumId w:val="18"/>
  </w:num>
  <w:num w:numId="3">
    <w:abstractNumId w:val="13"/>
  </w:num>
  <w:num w:numId="4">
    <w:abstractNumId w:val="11"/>
  </w:num>
  <w:num w:numId="5">
    <w:abstractNumId w:val="10"/>
  </w:num>
  <w:num w:numId="6">
    <w:abstractNumId w:val="22"/>
  </w:num>
  <w:num w:numId="7">
    <w:abstractNumId w:val="1"/>
  </w:num>
  <w:num w:numId="8">
    <w:abstractNumId w:val="19"/>
  </w:num>
  <w:num w:numId="9">
    <w:abstractNumId w:val="21"/>
  </w:num>
  <w:num w:numId="10">
    <w:abstractNumId w:val="34"/>
  </w:num>
  <w:num w:numId="11">
    <w:abstractNumId w:val="25"/>
  </w:num>
  <w:num w:numId="12">
    <w:abstractNumId w:val="28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16"/>
  </w:num>
  <w:num w:numId="18">
    <w:abstractNumId w:val="8"/>
  </w:num>
  <w:num w:numId="19">
    <w:abstractNumId w:val="5"/>
  </w:num>
  <w:num w:numId="20">
    <w:abstractNumId w:val="23"/>
  </w:num>
  <w:num w:numId="21">
    <w:abstractNumId w:val="27"/>
  </w:num>
  <w:num w:numId="22">
    <w:abstractNumId w:val="2"/>
  </w:num>
  <w:num w:numId="23">
    <w:abstractNumId w:val="6"/>
  </w:num>
  <w:num w:numId="24">
    <w:abstractNumId w:val="33"/>
  </w:num>
  <w:num w:numId="25">
    <w:abstractNumId w:val="29"/>
  </w:num>
  <w:num w:numId="26">
    <w:abstractNumId w:val="20"/>
  </w:num>
  <w:num w:numId="27">
    <w:abstractNumId w:val="30"/>
  </w:num>
  <w:num w:numId="28">
    <w:abstractNumId w:val="15"/>
  </w:num>
  <w:num w:numId="29">
    <w:abstractNumId w:val="4"/>
  </w:num>
  <w:num w:numId="30">
    <w:abstractNumId w:val="7"/>
  </w:num>
  <w:num w:numId="31">
    <w:abstractNumId w:val="31"/>
  </w:num>
  <w:num w:numId="32">
    <w:abstractNumId w:val="17"/>
  </w:num>
  <w:num w:numId="33">
    <w:abstractNumId w:val="12"/>
  </w:num>
  <w:num w:numId="34">
    <w:abstractNumId w:val="14"/>
  </w:num>
  <w:num w:numId="3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fill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3432F"/>
    <w:rsid w:val="00006B41"/>
    <w:rsid w:val="00022575"/>
    <w:rsid w:val="0002600F"/>
    <w:rsid w:val="0003197A"/>
    <w:rsid w:val="00042BAA"/>
    <w:rsid w:val="00050489"/>
    <w:rsid w:val="000734E6"/>
    <w:rsid w:val="00091BB0"/>
    <w:rsid w:val="000B25B7"/>
    <w:rsid w:val="000E2038"/>
    <w:rsid w:val="000E734F"/>
    <w:rsid w:val="00120E04"/>
    <w:rsid w:val="00123527"/>
    <w:rsid w:val="00126AA1"/>
    <w:rsid w:val="00130FC5"/>
    <w:rsid w:val="00134320"/>
    <w:rsid w:val="00135770"/>
    <w:rsid w:val="00151291"/>
    <w:rsid w:val="00157D2F"/>
    <w:rsid w:val="0016071C"/>
    <w:rsid w:val="00177546"/>
    <w:rsid w:val="00190673"/>
    <w:rsid w:val="00190F35"/>
    <w:rsid w:val="00193511"/>
    <w:rsid w:val="00193BC1"/>
    <w:rsid w:val="00193F8B"/>
    <w:rsid w:val="0019510E"/>
    <w:rsid w:val="001A4A54"/>
    <w:rsid w:val="001B0A08"/>
    <w:rsid w:val="001E1F86"/>
    <w:rsid w:val="00201A02"/>
    <w:rsid w:val="00207C9E"/>
    <w:rsid w:val="002329DB"/>
    <w:rsid w:val="0024245B"/>
    <w:rsid w:val="002436E5"/>
    <w:rsid w:val="00253963"/>
    <w:rsid w:val="00260267"/>
    <w:rsid w:val="002678A0"/>
    <w:rsid w:val="00277148"/>
    <w:rsid w:val="0027750D"/>
    <w:rsid w:val="00280596"/>
    <w:rsid w:val="0028116E"/>
    <w:rsid w:val="002B1DB3"/>
    <w:rsid w:val="002B447F"/>
    <w:rsid w:val="002C3265"/>
    <w:rsid w:val="002D21F4"/>
    <w:rsid w:val="002D4A66"/>
    <w:rsid w:val="002D678F"/>
    <w:rsid w:val="002D7946"/>
    <w:rsid w:val="002E1534"/>
    <w:rsid w:val="002E78ED"/>
    <w:rsid w:val="00311391"/>
    <w:rsid w:val="00315282"/>
    <w:rsid w:val="003154CC"/>
    <w:rsid w:val="00320676"/>
    <w:rsid w:val="00333BC3"/>
    <w:rsid w:val="00342D39"/>
    <w:rsid w:val="0034357E"/>
    <w:rsid w:val="003479EB"/>
    <w:rsid w:val="00352092"/>
    <w:rsid w:val="0039236D"/>
    <w:rsid w:val="003A38C5"/>
    <w:rsid w:val="003A62C6"/>
    <w:rsid w:val="003A71BB"/>
    <w:rsid w:val="003A7B09"/>
    <w:rsid w:val="003C1BC7"/>
    <w:rsid w:val="003C52E4"/>
    <w:rsid w:val="003D425A"/>
    <w:rsid w:val="003D7F2F"/>
    <w:rsid w:val="00407221"/>
    <w:rsid w:val="00426BA2"/>
    <w:rsid w:val="0044662C"/>
    <w:rsid w:val="004558CA"/>
    <w:rsid w:val="0047352C"/>
    <w:rsid w:val="0047591B"/>
    <w:rsid w:val="004854EA"/>
    <w:rsid w:val="004B2263"/>
    <w:rsid w:val="004B332D"/>
    <w:rsid w:val="004B437A"/>
    <w:rsid w:val="004E2A06"/>
    <w:rsid w:val="004E425C"/>
    <w:rsid w:val="004F0301"/>
    <w:rsid w:val="004F408B"/>
    <w:rsid w:val="00512DF6"/>
    <w:rsid w:val="00524503"/>
    <w:rsid w:val="00534F4B"/>
    <w:rsid w:val="0053640A"/>
    <w:rsid w:val="00554D8A"/>
    <w:rsid w:val="00563619"/>
    <w:rsid w:val="00566F02"/>
    <w:rsid w:val="005757D4"/>
    <w:rsid w:val="005D1E62"/>
    <w:rsid w:val="005D324F"/>
    <w:rsid w:val="005D55AD"/>
    <w:rsid w:val="005D71E4"/>
    <w:rsid w:val="005D776A"/>
    <w:rsid w:val="005E0929"/>
    <w:rsid w:val="005F1D29"/>
    <w:rsid w:val="005F5BF2"/>
    <w:rsid w:val="0062579C"/>
    <w:rsid w:val="00641053"/>
    <w:rsid w:val="00652B36"/>
    <w:rsid w:val="006547D4"/>
    <w:rsid w:val="00661FE4"/>
    <w:rsid w:val="0066286A"/>
    <w:rsid w:val="00662EF1"/>
    <w:rsid w:val="0066317D"/>
    <w:rsid w:val="00667ED4"/>
    <w:rsid w:val="00671F35"/>
    <w:rsid w:val="00683E93"/>
    <w:rsid w:val="006924C7"/>
    <w:rsid w:val="00696B33"/>
    <w:rsid w:val="006A11A8"/>
    <w:rsid w:val="006D2523"/>
    <w:rsid w:val="006E46D3"/>
    <w:rsid w:val="006E71CE"/>
    <w:rsid w:val="006F5552"/>
    <w:rsid w:val="00702949"/>
    <w:rsid w:val="007110B5"/>
    <w:rsid w:val="00711D3F"/>
    <w:rsid w:val="00720E09"/>
    <w:rsid w:val="00721A01"/>
    <w:rsid w:val="007327B3"/>
    <w:rsid w:val="007425EF"/>
    <w:rsid w:val="00750633"/>
    <w:rsid w:val="00751AAA"/>
    <w:rsid w:val="00760857"/>
    <w:rsid w:val="007661FD"/>
    <w:rsid w:val="00770D5B"/>
    <w:rsid w:val="00776FF5"/>
    <w:rsid w:val="007776BC"/>
    <w:rsid w:val="00782935"/>
    <w:rsid w:val="00785486"/>
    <w:rsid w:val="00785794"/>
    <w:rsid w:val="00787AA8"/>
    <w:rsid w:val="00794080"/>
    <w:rsid w:val="007A6A8A"/>
    <w:rsid w:val="007B3018"/>
    <w:rsid w:val="007B6E9B"/>
    <w:rsid w:val="007D3562"/>
    <w:rsid w:val="008151C2"/>
    <w:rsid w:val="008219C1"/>
    <w:rsid w:val="008277C7"/>
    <w:rsid w:val="00846CC3"/>
    <w:rsid w:val="00850D1D"/>
    <w:rsid w:val="0085322A"/>
    <w:rsid w:val="00861BD7"/>
    <w:rsid w:val="00864961"/>
    <w:rsid w:val="0086515C"/>
    <w:rsid w:val="00880882"/>
    <w:rsid w:val="00896BFC"/>
    <w:rsid w:val="008B3A98"/>
    <w:rsid w:val="008B3F53"/>
    <w:rsid w:val="008B56D8"/>
    <w:rsid w:val="008E5D4A"/>
    <w:rsid w:val="008F4186"/>
    <w:rsid w:val="0090701D"/>
    <w:rsid w:val="00916295"/>
    <w:rsid w:val="00942DF3"/>
    <w:rsid w:val="00951B7A"/>
    <w:rsid w:val="0095204A"/>
    <w:rsid w:val="00966243"/>
    <w:rsid w:val="009759AE"/>
    <w:rsid w:val="00975B80"/>
    <w:rsid w:val="00984298"/>
    <w:rsid w:val="009926EF"/>
    <w:rsid w:val="009A077C"/>
    <w:rsid w:val="009A2971"/>
    <w:rsid w:val="009A4B4D"/>
    <w:rsid w:val="009B6F4F"/>
    <w:rsid w:val="009C3DA5"/>
    <w:rsid w:val="009D070A"/>
    <w:rsid w:val="009D0ED5"/>
    <w:rsid w:val="009E43B0"/>
    <w:rsid w:val="00A11037"/>
    <w:rsid w:val="00A172A0"/>
    <w:rsid w:val="00A23AAD"/>
    <w:rsid w:val="00A247EA"/>
    <w:rsid w:val="00A50258"/>
    <w:rsid w:val="00A633EA"/>
    <w:rsid w:val="00A674FD"/>
    <w:rsid w:val="00A71779"/>
    <w:rsid w:val="00A738EB"/>
    <w:rsid w:val="00A83BA0"/>
    <w:rsid w:val="00A84D7A"/>
    <w:rsid w:val="00A939A9"/>
    <w:rsid w:val="00A93BB9"/>
    <w:rsid w:val="00AA6797"/>
    <w:rsid w:val="00AC6461"/>
    <w:rsid w:val="00AE18C1"/>
    <w:rsid w:val="00AF0CF2"/>
    <w:rsid w:val="00AF4A70"/>
    <w:rsid w:val="00B10413"/>
    <w:rsid w:val="00B15120"/>
    <w:rsid w:val="00B3015D"/>
    <w:rsid w:val="00B33B6D"/>
    <w:rsid w:val="00B714E3"/>
    <w:rsid w:val="00B847AE"/>
    <w:rsid w:val="00B90DCA"/>
    <w:rsid w:val="00B9223A"/>
    <w:rsid w:val="00B94AE6"/>
    <w:rsid w:val="00BB62D2"/>
    <w:rsid w:val="00BB7322"/>
    <w:rsid w:val="00BC49C7"/>
    <w:rsid w:val="00BC7387"/>
    <w:rsid w:val="00BD3B07"/>
    <w:rsid w:val="00BF263E"/>
    <w:rsid w:val="00BF7716"/>
    <w:rsid w:val="00C05438"/>
    <w:rsid w:val="00C1484E"/>
    <w:rsid w:val="00C15863"/>
    <w:rsid w:val="00C15B51"/>
    <w:rsid w:val="00C17665"/>
    <w:rsid w:val="00C17F57"/>
    <w:rsid w:val="00C309E6"/>
    <w:rsid w:val="00C3432F"/>
    <w:rsid w:val="00C41AD5"/>
    <w:rsid w:val="00C56957"/>
    <w:rsid w:val="00C610F8"/>
    <w:rsid w:val="00C80973"/>
    <w:rsid w:val="00C94D86"/>
    <w:rsid w:val="00CA0C17"/>
    <w:rsid w:val="00CA255F"/>
    <w:rsid w:val="00CA7158"/>
    <w:rsid w:val="00CB7A86"/>
    <w:rsid w:val="00CD26BB"/>
    <w:rsid w:val="00CE5F95"/>
    <w:rsid w:val="00CF5B40"/>
    <w:rsid w:val="00CF7254"/>
    <w:rsid w:val="00D112EB"/>
    <w:rsid w:val="00D16C4C"/>
    <w:rsid w:val="00D24AAD"/>
    <w:rsid w:val="00D258B3"/>
    <w:rsid w:val="00D44CC0"/>
    <w:rsid w:val="00D54B77"/>
    <w:rsid w:val="00D568DF"/>
    <w:rsid w:val="00D6591E"/>
    <w:rsid w:val="00D748B2"/>
    <w:rsid w:val="00D83927"/>
    <w:rsid w:val="00D954A4"/>
    <w:rsid w:val="00DA2696"/>
    <w:rsid w:val="00DA40C5"/>
    <w:rsid w:val="00DB1259"/>
    <w:rsid w:val="00DB29F5"/>
    <w:rsid w:val="00DB6236"/>
    <w:rsid w:val="00DC1016"/>
    <w:rsid w:val="00DD4BEF"/>
    <w:rsid w:val="00DF0E89"/>
    <w:rsid w:val="00E12EB2"/>
    <w:rsid w:val="00E155DF"/>
    <w:rsid w:val="00E20835"/>
    <w:rsid w:val="00E21E4F"/>
    <w:rsid w:val="00E24A33"/>
    <w:rsid w:val="00E47EA1"/>
    <w:rsid w:val="00E50EC9"/>
    <w:rsid w:val="00E62641"/>
    <w:rsid w:val="00E6731C"/>
    <w:rsid w:val="00E67E1C"/>
    <w:rsid w:val="00E93D3C"/>
    <w:rsid w:val="00E97728"/>
    <w:rsid w:val="00EB09B5"/>
    <w:rsid w:val="00EB2343"/>
    <w:rsid w:val="00EB6754"/>
    <w:rsid w:val="00EC5836"/>
    <w:rsid w:val="00ED5AB0"/>
    <w:rsid w:val="00ED5E24"/>
    <w:rsid w:val="00EE32B7"/>
    <w:rsid w:val="00EF385D"/>
    <w:rsid w:val="00EF49DD"/>
    <w:rsid w:val="00EF4CD9"/>
    <w:rsid w:val="00F0498D"/>
    <w:rsid w:val="00F06710"/>
    <w:rsid w:val="00F138ED"/>
    <w:rsid w:val="00F14841"/>
    <w:rsid w:val="00F172AE"/>
    <w:rsid w:val="00F24FC0"/>
    <w:rsid w:val="00F27D75"/>
    <w:rsid w:val="00F40DBB"/>
    <w:rsid w:val="00F56C08"/>
    <w:rsid w:val="00F63D0A"/>
    <w:rsid w:val="00F746D0"/>
    <w:rsid w:val="00F762C0"/>
    <w:rsid w:val="00FB3A98"/>
    <w:rsid w:val="00FB52F0"/>
    <w:rsid w:val="00FC31CD"/>
    <w:rsid w:val="00FD0DDC"/>
    <w:rsid w:val="00FE6103"/>
    <w:rsid w:val="00FF4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52092"/>
    <w:rPr>
      <w:color w:val="7F6F6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2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DDC"/>
  </w:style>
  <w:style w:type="paragraph" w:styleId="Heading1">
    <w:name w:val="heading 1"/>
    <w:basedOn w:val="Normal"/>
    <w:next w:val="Normal"/>
    <w:link w:val="Heading1Char"/>
    <w:uiPriority w:val="9"/>
    <w:qFormat/>
    <w:rsid w:val="002E78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8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29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329D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9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31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0835"/>
  </w:style>
  <w:style w:type="table" w:styleId="TableGrid">
    <w:name w:val="Table Grid"/>
    <w:basedOn w:val="TableNormal"/>
    <w:uiPriority w:val="59"/>
    <w:rsid w:val="00193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72AE"/>
    <w:rPr>
      <w:color w:val="8E58B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523"/>
  </w:style>
  <w:style w:type="paragraph" w:styleId="Footer">
    <w:name w:val="footer"/>
    <w:basedOn w:val="Normal"/>
    <w:link w:val="FooterChar"/>
    <w:uiPriority w:val="99"/>
    <w:unhideWhenUsed/>
    <w:rsid w:val="006D2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523"/>
  </w:style>
  <w:style w:type="character" w:customStyle="1" w:styleId="Heading1Char">
    <w:name w:val="Heading 1 Char"/>
    <w:basedOn w:val="DefaultParagraphFont"/>
    <w:link w:val="Heading1"/>
    <w:uiPriority w:val="9"/>
    <w:rsid w:val="002E78ED"/>
    <w:rPr>
      <w:rFonts w:asciiTheme="majorHAnsi" w:eastAsiaTheme="majorEastAsia" w:hAnsiTheme="majorHAnsi" w:cstheme="majorBidi"/>
      <w:b/>
      <w:bCs/>
      <w:color w:val="7C9163" w:themeColor="accent1" w:themeShade="BF"/>
      <w:sz w:val="28"/>
      <w:szCs w:val="28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E78ED"/>
    <w:rPr>
      <w:rFonts w:asciiTheme="majorHAnsi" w:eastAsiaTheme="majorEastAsia" w:hAnsiTheme="majorHAnsi" w:cstheme="majorBidi"/>
      <w:b/>
      <w:bCs/>
      <w:color w:val="A5B592" w:themeColor="accent1"/>
      <w:sz w:val="26"/>
      <w:szCs w:val="2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8982">
          <w:marLeft w:val="2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7004">
                      <w:marLeft w:val="0"/>
                      <w:marRight w:val="0"/>
                      <w:marTop w:val="0"/>
                      <w:marBottom w:val="18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3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1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5362">
          <w:marLeft w:val="0"/>
          <w:marRight w:val="0"/>
          <w:marTop w:val="0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6750">
              <w:marLeft w:val="0"/>
              <w:marRight w:val="113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9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6594">
              <w:marLeft w:val="0"/>
              <w:marRight w:val="10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560">
          <w:marLeft w:val="2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9397">
                      <w:marLeft w:val="0"/>
                      <w:marRight w:val="0"/>
                      <w:marTop w:val="0"/>
                      <w:marBottom w:val="1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1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s.google.com/105772240033471885880/about?hl=en" TargetMode="External"/><Relationship Id="rId18" Type="http://schemas.openxmlformats.org/officeDocument/2006/relationships/hyperlink" Target="https://www.pinterest.com/dynamicflooring/dynamic-flooring-concepts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playcious.com/soft-play-area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info@playcious.com" TargetMode="External"/><Relationship Id="rId17" Type="http://schemas.openxmlformats.org/officeDocument/2006/relationships/hyperlink" Target="https://twitter.com/playciousinc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acebook.com/playcious" TargetMode="External"/><Relationship Id="rId20" Type="http://schemas.openxmlformats.org/officeDocument/2006/relationships/hyperlink" Target="http://www.playcious.com/birthday-parties-packag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playcious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channel/UCi0jA60WVTh-iHijheCjVXg" TargetMode="External"/><Relationship Id="rId23" Type="http://schemas.openxmlformats.org/officeDocument/2006/relationships/hyperlink" Target="https://www.facebook.com/playcious" TargetMode="External"/><Relationship Id="rId10" Type="http://schemas.openxmlformats.org/officeDocument/2006/relationships/hyperlink" Target="http://www.playcious.com/" TargetMode="External"/><Relationship Id="rId19" Type="http://schemas.openxmlformats.org/officeDocument/2006/relationships/hyperlink" Target="https://www.linkedin.com/company/dynamic-flooring-concepts-ltd" TargetMode="External"/><Relationship Id="rId31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blgg@gmail.com" TargetMode="External"/><Relationship Id="rId22" Type="http://schemas.openxmlformats.org/officeDocument/2006/relationships/hyperlink" Target="http://www.playcious.com/trampolin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4D7F1-FA24-48AA-9035-50F1E4AE7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Marketing Proposal  &amp;  document of Agreement</vt:lpstr>
    </vt:vector>
  </TitlesOfParts>
  <Company>Hewlett-Packard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Marketing Proposal  &amp;  document of Agreement</dc:title>
  <dc:creator>manishroshan</dc:creator>
  <cp:lastModifiedBy>Richard Buchli</cp:lastModifiedBy>
  <cp:revision>3</cp:revision>
  <dcterms:created xsi:type="dcterms:W3CDTF">2015-02-14T14:58:00Z</dcterms:created>
  <dcterms:modified xsi:type="dcterms:W3CDTF">2015-02-14T16:04:00Z</dcterms:modified>
</cp:coreProperties>
</file>