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"https://www.allroundautomations.com/registered-plsqldev/"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https://www.allroundautomations.com/registered-plsqldev/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5781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选择合适自己的版本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下载完就是一个.msi的安装包，安装即可；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034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开始安装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2980" cy="36423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本地连接的话，直接输入用户名、密码、数据库名就可以了。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90060" cy="2049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远程连接需要一些东西，首先是用户名、密码、然后就是ip、端口、数据库名，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最重要的还需要一个 下载Instant Client(轻量级的客户端)，作为本地Oracle环境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"https://www.oracle.com/database/technologies/instant-client/downloads.html"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https://www.oracle.com/database/technologies/instant-client/downloads.html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58064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选择合适自己的版本下载，一般情况Instant Client版本尽量和Oracle的版本保持一致，下载后直接解压，放在plsql同级目录下（当然可以放在别处，我只是为了怕误删，方便）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945005"/>
            <wp:effectExtent l="0" t="0" r="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然后是很重要的一个配置，就是在Instantclient12目录下新建一个network目录，在network目录下再次新建一个admin目录，在admin目录下新建一个文件：tnsnames.ora，在这个文件中放入远程Oracle发来的连接串：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BRXT_XC_CS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(DESCRIPTION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(ADDRESS_LIST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(ADDRESS = (PROTOCOL = TCP)(HOST = 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 xml:space="preserve">)(PORT = 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(CONNECT_DATA 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(SERVICE_NAME = BRXT)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BRXT_XC_CS ：连接名，连接数据库的别名，可以自己起。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HOST = 115.28.. ：host后面是数据库地址ip。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SERVICE_NAME ：是数据库名（对应jdbc:oracle:thin:@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:BRXT）。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这个时候需要配置一下Instant Client的环境变量：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86840"/>
            <wp:effectExtent l="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这些完事之后，可以去打开plsql了；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下载安装成功后，直接打开plsql，然后在弹窗中点击Cancel（取消）；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90060" cy="20497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接着点击Configure-----&gt;preference，在弹窗中选择自己的Oracle home和oci library，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16605"/>
            <wp:effectExtent l="0" t="0" r="1397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注意：这俩个路径一般会自己检测，如果没有检测到，就自己手动将你的路径复制粘贴过来，然后apply--&gt;ok，重新启动plsql，会发现这次的弹窗和之前不一样了，变成：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04260" cy="209550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多了一个Conncet as,说明你已经配置好了，接下来就可以去测试连接你的远程Oracle了。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36ED0"/>
    <w:multiLevelType w:val="singleLevel"/>
    <w:tmpl w:val="CA036E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76680"/>
    <w:rsid w:val="553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2020-06-17T08:31:00Z</dcterms:created>
  <dc:creator>夏呆毛</dc:creator>
  <cp:lastModifiedBy>放纵℡</cp:lastModifiedBy>
  <dcterms:modified xsi:type="dcterms:W3CDTF">2020-06-18T01:15:46Z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