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082948" w14:textId="77777777" w:rsidR="00081068" w:rsidRDefault="00000000">
      <w:pPr>
        <w:pStyle w:val="Heading2"/>
        <w:rPr>
          <w:rFonts w:ascii="Times New Roman" w:hAnsi="Times New Roman" w:hint="default"/>
        </w:rPr>
      </w:pPr>
      <w:r>
        <w:rPr>
          <w:rFonts w:ascii="Times New Roman" w:hAnsi="Times New Roman" w:hint="default"/>
        </w:rPr>
        <w:t>Title</w:t>
      </w:r>
    </w:p>
    <w:p w14:paraId="4EE552C6" w14:textId="77777777" w:rsidR="00081068" w:rsidRDefault="00000000">
      <w:pPr>
        <w:pStyle w:val="NormalWeb"/>
      </w:pPr>
      <w:r>
        <w:t>Artificial Intelligence in Education: Intelligent Learning Systems and Challenges in Higher Education</w:t>
      </w:r>
    </w:p>
    <w:p w14:paraId="49701748" w14:textId="77777777" w:rsidR="00081068" w:rsidRDefault="00000000">
      <w:pPr>
        <w:pStyle w:val="Heading2"/>
        <w:rPr>
          <w:rFonts w:ascii="Times New Roman" w:hAnsi="Times New Roman" w:hint="default"/>
        </w:rPr>
      </w:pPr>
      <w:r>
        <w:rPr>
          <w:rFonts w:ascii="Times New Roman" w:hAnsi="Times New Roman" w:hint="default"/>
        </w:rPr>
        <w:t>Source</w:t>
      </w:r>
    </w:p>
    <w:p w14:paraId="62630B6F" w14:textId="77777777" w:rsidR="00081068" w:rsidRDefault="00000000">
      <w:pPr>
        <w:pStyle w:val="NormalWeb"/>
      </w:pPr>
      <w:r>
        <w:t>SpringerLink</w:t>
      </w:r>
    </w:p>
    <w:p w14:paraId="06FF479E" w14:textId="77777777" w:rsidR="00081068" w:rsidRDefault="00000000">
      <w:pPr>
        <w:pStyle w:val="Heading2"/>
        <w:rPr>
          <w:rFonts w:ascii="Times New Roman" w:hAnsi="Times New Roman" w:hint="default"/>
        </w:rPr>
      </w:pPr>
      <w:r>
        <w:rPr>
          <w:rFonts w:ascii="Times New Roman" w:hAnsi="Times New Roman" w:hint="default"/>
        </w:rPr>
        <w:t>Link</w:t>
      </w:r>
    </w:p>
    <w:p w14:paraId="542BC4B7" w14:textId="77777777" w:rsidR="00081068" w:rsidRDefault="00000000">
      <w:pPr>
        <w:pStyle w:val="NormalWeb"/>
      </w:pPr>
      <w:hyperlink r:id="rId5" w:tgtFrame="_new" w:history="1">
        <w:r>
          <w:rPr>
            <w:rStyle w:val="Hyperlink"/>
          </w:rPr>
          <w:t>https://link.springer.com/article/10.1007/s11245-024-10036-9</w:t>
        </w:r>
      </w:hyperlink>
    </w:p>
    <w:p w14:paraId="01F12CBF" w14:textId="77777777" w:rsidR="00081068" w:rsidRDefault="00000000">
      <w:pPr>
        <w:rPr>
          <w:rFonts w:ascii="Times New Roman" w:hAnsi="Times New Roman" w:cs="Times New Roman"/>
        </w:rPr>
      </w:pPr>
      <w:r>
        <w:rPr>
          <w:rFonts w:ascii="Times New Roman" w:hAnsi="Times New Roman" w:cs="Times New Roman"/>
        </w:rPr>
        <w:pict w14:anchorId="536A864E">
          <v:rect id="_x0000_i1025" style="width:6in;height:1.5pt" o:hralign="center" o:hrstd="t" o:hr="t" fillcolor="#a0a0a0" stroked="f"/>
        </w:pict>
      </w:r>
    </w:p>
    <w:p w14:paraId="23E6B045" w14:textId="77777777" w:rsidR="00081068" w:rsidRDefault="00000000">
      <w:pPr>
        <w:pStyle w:val="Heading2"/>
        <w:rPr>
          <w:rFonts w:ascii="Times New Roman" w:hAnsi="Times New Roman" w:hint="default"/>
        </w:rPr>
      </w:pPr>
      <w:r>
        <w:rPr>
          <w:rFonts w:ascii="Times New Roman" w:hAnsi="Times New Roman" w:hint="default"/>
        </w:rPr>
        <w:t>Main Idea</w:t>
      </w:r>
    </w:p>
    <w:p w14:paraId="35607F9D" w14:textId="77777777" w:rsidR="00081068" w:rsidRDefault="00000000">
      <w:pPr>
        <w:pStyle w:val="NormalWeb"/>
      </w:pPr>
      <w:r>
        <w:t>This paper discusses the application of Artificial Intelligence (AI) in education, particularly the development of intelligent learning systems and the challenges of integrating AI technologies into higher education environments.</w:t>
      </w:r>
    </w:p>
    <w:p w14:paraId="79B2F09A" w14:textId="77777777" w:rsidR="00081068" w:rsidRDefault="00000000">
      <w:pPr>
        <w:pStyle w:val="NormalWeb"/>
      </w:pPr>
      <w:r>
        <w:t>The paper explains that AI technologies can support educational systems through:</w:t>
      </w:r>
    </w:p>
    <w:p w14:paraId="65B6686C" w14:textId="77777777" w:rsidR="00081068" w:rsidRDefault="00000000">
      <w:pPr>
        <w:numPr>
          <w:ilvl w:val="0"/>
          <w:numId w:val="1"/>
        </w:numPr>
        <w:spacing w:beforeAutospacing="1" w:afterAutospacing="1"/>
        <w:rPr>
          <w:rFonts w:ascii="Times New Roman" w:hAnsi="Times New Roman" w:cs="Times New Roman"/>
        </w:rPr>
      </w:pPr>
      <w:r>
        <w:rPr>
          <w:rFonts w:ascii="Times New Roman" w:hAnsi="Times New Roman" w:cs="Times New Roman"/>
        </w:rPr>
        <w:t xml:space="preserve">intelligent learning assistance </w:t>
      </w:r>
    </w:p>
    <w:p w14:paraId="7311D375" w14:textId="77777777" w:rsidR="00081068" w:rsidRDefault="00000000">
      <w:pPr>
        <w:numPr>
          <w:ilvl w:val="0"/>
          <w:numId w:val="1"/>
        </w:numPr>
        <w:spacing w:beforeAutospacing="1" w:afterAutospacing="1"/>
        <w:rPr>
          <w:rFonts w:ascii="Times New Roman" w:hAnsi="Times New Roman" w:cs="Times New Roman"/>
        </w:rPr>
      </w:pPr>
      <w:r>
        <w:rPr>
          <w:rFonts w:ascii="Times New Roman" w:hAnsi="Times New Roman" w:cs="Times New Roman"/>
        </w:rPr>
        <w:t xml:space="preserve">personalized educational experiences </w:t>
      </w:r>
    </w:p>
    <w:p w14:paraId="66FDF7B3" w14:textId="77777777" w:rsidR="00081068" w:rsidRDefault="00000000">
      <w:pPr>
        <w:numPr>
          <w:ilvl w:val="0"/>
          <w:numId w:val="1"/>
        </w:numPr>
        <w:spacing w:beforeAutospacing="1" w:afterAutospacing="1"/>
        <w:rPr>
          <w:rFonts w:ascii="Times New Roman" w:hAnsi="Times New Roman" w:cs="Times New Roman"/>
        </w:rPr>
      </w:pPr>
      <w:r>
        <w:rPr>
          <w:rFonts w:ascii="Times New Roman" w:hAnsi="Times New Roman" w:cs="Times New Roman"/>
        </w:rPr>
        <w:t xml:space="preserve">adaptive learning environments </w:t>
      </w:r>
    </w:p>
    <w:p w14:paraId="34859E54" w14:textId="77777777" w:rsidR="00081068" w:rsidRDefault="00000000">
      <w:pPr>
        <w:numPr>
          <w:ilvl w:val="0"/>
          <w:numId w:val="1"/>
        </w:numPr>
        <w:spacing w:beforeAutospacing="1" w:afterAutospacing="1"/>
        <w:rPr>
          <w:rFonts w:ascii="Times New Roman" w:hAnsi="Times New Roman" w:cs="Times New Roman"/>
        </w:rPr>
      </w:pPr>
      <w:r>
        <w:rPr>
          <w:rFonts w:ascii="Times New Roman" w:hAnsi="Times New Roman" w:cs="Times New Roman"/>
        </w:rPr>
        <w:t xml:space="preserve">automated academic support </w:t>
      </w:r>
    </w:p>
    <w:p w14:paraId="659CB766" w14:textId="77777777" w:rsidR="00081068" w:rsidRDefault="00000000">
      <w:pPr>
        <w:numPr>
          <w:ilvl w:val="0"/>
          <w:numId w:val="1"/>
        </w:numPr>
        <w:spacing w:beforeAutospacing="1" w:afterAutospacing="1"/>
        <w:rPr>
          <w:rFonts w:ascii="Times New Roman" w:hAnsi="Times New Roman" w:cs="Times New Roman"/>
        </w:rPr>
      </w:pPr>
      <w:r>
        <w:rPr>
          <w:rFonts w:ascii="Times New Roman" w:hAnsi="Times New Roman" w:cs="Times New Roman"/>
        </w:rPr>
        <w:t xml:space="preserve">enhanced knowledge accessibility </w:t>
      </w:r>
    </w:p>
    <w:p w14:paraId="43E3C0D6" w14:textId="77777777" w:rsidR="00081068" w:rsidRDefault="00000000">
      <w:pPr>
        <w:pStyle w:val="NormalWeb"/>
      </w:pPr>
      <w:r>
        <w:t>The paper also highlights several concerns regarding AI adoption in education, including:</w:t>
      </w:r>
    </w:p>
    <w:p w14:paraId="2169B1CC" w14:textId="77777777" w:rsidR="00081068" w:rsidRDefault="00000000">
      <w:pPr>
        <w:numPr>
          <w:ilvl w:val="0"/>
          <w:numId w:val="2"/>
        </w:numPr>
        <w:spacing w:beforeAutospacing="1" w:afterAutospacing="1"/>
        <w:rPr>
          <w:rFonts w:ascii="Times New Roman" w:hAnsi="Times New Roman" w:cs="Times New Roman"/>
        </w:rPr>
      </w:pPr>
      <w:r>
        <w:rPr>
          <w:rFonts w:ascii="Times New Roman" w:hAnsi="Times New Roman" w:cs="Times New Roman"/>
        </w:rPr>
        <w:t xml:space="preserve">reliability of AI-generated information </w:t>
      </w:r>
    </w:p>
    <w:p w14:paraId="4CABA109" w14:textId="77777777" w:rsidR="00081068" w:rsidRDefault="00000000">
      <w:pPr>
        <w:numPr>
          <w:ilvl w:val="0"/>
          <w:numId w:val="2"/>
        </w:numPr>
        <w:spacing w:beforeAutospacing="1" w:afterAutospacing="1"/>
        <w:rPr>
          <w:rFonts w:ascii="Times New Roman" w:hAnsi="Times New Roman" w:cs="Times New Roman"/>
        </w:rPr>
      </w:pPr>
      <w:r>
        <w:rPr>
          <w:rFonts w:ascii="Times New Roman" w:hAnsi="Times New Roman" w:cs="Times New Roman"/>
        </w:rPr>
        <w:t xml:space="preserve">ethical issues </w:t>
      </w:r>
    </w:p>
    <w:p w14:paraId="7A0D374C" w14:textId="77777777" w:rsidR="00081068" w:rsidRDefault="00000000">
      <w:pPr>
        <w:numPr>
          <w:ilvl w:val="0"/>
          <w:numId w:val="2"/>
        </w:numPr>
        <w:spacing w:beforeAutospacing="1" w:afterAutospacing="1"/>
        <w:rPr>
          <w:rFonts w:ascii="Times New Roman" w:hAnsi="Times New Roman" w:cs="Times New Roman"/>
        </w:rPr>
      </w:pPr>
      <w:r>
        <w:rPr>
          <w:rFonts w:ascii="Times New Roman" w:hAnsi="Times New Roman" w:cs="Times New Roman"/>
        </w:rPr>
        <w:t xml:space="preserve">student dependence on AI systems </w:t>
      </w:r>
    </w:p>
    <w:p w14:paraId="4B7D549C" w14:textId="77777777" w:rsidR="00081068" w:rsidRDefault="00000000">
      <w:pPr>
        <w:numPr>
          <w:ilvl w:val="0"/>
          <w:numId w:val="2"/>
        </w:numPr>
        <w:spacing w:beforeAutospacing="1" w:afterAutospacing="1"/>
        <w:rPr>
          <w:rFonts w:ascii="Times New Roman" w:hAnsi="Times New Roman" w:cs="Times New Roman"/>
        </w:rPr>
      </w:pPr>
      <w:r>
        <w:rPr>
          <w:rFonts w:ascii="Times New Roman" w:hAnsi="Times New Roman" w:cs="Times New Roman"/>
        </w:rPr>
        <w:t xml:space="preserve">academic integrity challenges </w:t>
      </w:r>
    </w:p>
    <w:p w14:paraId="10165CEA" w14:textId="77777777" w:rsidR="00081068" w:rsidRDefault="00000000">
      <w:pPr>
        <w:numPr>
          <w:ilvl w:val="0"/>
          <w:numId w:val="2"/>
        </w:numPr>
        <w:spacing w:beforeAutospacing="1" w:afterAutospacing="1"/>
        <w:rPr>
          <w:rFonts w:ascii="Times New Roman" w:hAnsi="Times New Roman" w:cs="Times New Roman"/>
        </w:rPr>
      </w:pPr>
      <w:r>
        <w:rPr>
          <w:rFonts w:ascii="Times New Roman" w:hAnsi="Times New Roman" w:cs="Times New Roman"/>
        </w:rPr>
        <w:t xml:space="preserve">maintaining students’ critical thinking abilities </w:t>
      </w:r>
    </w:p>
    <w:p w14:paraId="2EC692F5" w14:textId="77777777" w:rsidR="00081068" w:rsidRDefault="00000000">
      <w:pPr>
        <w:pStyle w:val="NormalWeb"/>
      </w:pPr>
      <w:r>
        <w:t>The study emphasizes that AI should be used as a supportive educational technology rather than replacing human academic reasoning and collaborative learning processes.</w:t>
      </w:r>
    </w:p>
    <w:p w14:paraId="734EE20E" w14:textId="77777777" w:rsidR="00081068" w:rsidRDefault="00000000">
      <w:pPr>
        <w:rPr>
          <w:rFonts w:ascii="Times New Roman" w:hAnsi="Times New Roman" w:cs="Times New Roman"/>
        </w:rPr>
      </w:pPr>
      <w:r>
        <w:rPr>
          <w:rFonts w:ascii="Times New Roman" w:hAnsi="Times New Roman" w:cs="Times New Roman"/>
        </w:rPr>
        <w:pict w14:anchorId="698F0807">
          <v:rect id="_x0000_i1026" style="width:6in;height:1.5pt" o:hralign="center" o:hrstd="t" o:hr="t" fillcolor="#a0a0a0" stroked="f"/>
        </w:pict>
      </w:r>
    </w:p>
    <w:p w14:paraId="704CDEA5" w14:textId="77777777" w:rsidR="00081068" w:rsidRDefault="00000000">
      <w:pPr>
        <w:pStyle w:val="Heading2"/>
        <w:rPr>
          <w:rFonts w:ascii="Times New Roman" w:hAnsi="Times New Roman" w:hint="default"/>
        </w:rPr>
      </w:pPr>
      <w:r>
        <w:rPr>
          <w:rFonts w:ascii="Times New Roman" w:hAnsi="Times New Roman" w:hint="default"/>
        </w:rPr>
        <w:t>Technologies / Methods</w:t>
      </w:r>
    </w:p>
    <w:p w14:paraId="13811DCD" w14:textId="77777777" w:rsidR="00081068" w:rsidRDefault="00000000">
      <w:pPr>
        <w:pStyle w:val="NormalWeb"/>
      </w:pPr>
      <w:r>
        <w:t>The paper discusses several AI and educational concepts, including:</w:t>
      </w:r>
    </w:p>
    <w:p w14:paraId="0F10796A" w14:textId="77777777" w:rsidR="00081068" w:rsidRDefault="00000000">
      <w:pPr>
        <w:numPr>
          <w:ilvl w:val="0"/>
          <w:numId w:val="3"/>
        </w:numPr>
        <w:spacing w:beforeAutospacing="1" w:afterAutospacing="1"/>
        <w:rPr>
          <w:rFonts w:ascii="Times New Roman" w:hAnsi="Times New Roman" w:cs="Times New Roman"/>
        </w:rPr>
      </w:pPr>
      <w:r>
        <w:rPr>
          <w:rFonts w:ascii="Times New Roman" w:hAnsi="Times New Roman" w:cs="Times New Roman"/>
        </w:rPr>
        <w:t xml:space="preserve">Artificial Intelligence in Education (AIED) </w:t>
      </w:r>
    </w:p>
    <w:p w14:paraId="6FC7CA9D" w14:textId="77777777" w:rsidR="00081068" w:rsidRDefault="00000000">
      <w:pPr>
        <w:numPr>
          <w:ilvl w:val="0"/>
          <w:numId w:val="3"/>
        </w:numPr>
        <w:spacing w:beforeAutospacing="1" w:afterAutospacing="1"/>
        <w:rPr>
          <w:rFonts w:ascii="Times New Roman" w:hAnsi="Times New Roman" w:cs="Times New Roman"/>
        </w:rPr>
      </w:pPr>
      <w:r>
        <w:rPr>
          <w:rFonts w:ascii="Times New Roman" w:hAnsi="Times New Roman" w:cs="Times New Roman"/>
        </w:rPr>
        <w:t xml:space="preserve">intelligent learning systems </w:t>
      </w:r>
    </w:p>
    <w:p w14:paraId="41C34AFE" w14:textId="77777777" w:rsidR="00081068" w:rsidRDefault="00000000">
      <w:pPr>
        <w:numPr>
          <w:ilvl w:val="0"/>
          <w:numId w:val="3"/>
        </w:numPr>
        <w:spacing w:beforeAutospacing="1" w:afterAutospacing="1"/>
        <w:rPr>
          <w:rFonts w:ascii="Times New Roman" w:hAnsi="Times New Roman" w:cs="Times New Roman"/>
        </w:rPr>
      </w:pPr>
      <w:r>
        <w:rPr>
          <w:rFonts w:ascii="Times New Roman" w:hAnsi="Times New Roman" w:cs="Times New Roman"/>
        </w:rPr>
        <w:lastRenderedPageBreak/>
        <w:t xml:space="preserve">adaptive educational technologies </w:t>
      </w:r>
    </w:p>
    <w:p w14:paraId="6E9F870B" w14:textId="77777777" w:rsidR="00081068" w:rsidRDefault="00000000">
      <w:pPr>
        <w:numPr>
          <w:ilvl w:val="0"/>
          <w:numId w:val="3"/>
        </w:numPr>
        <w:spacing w:beforeAutospacing="1" w:afterAutospacing="1"/>
        <w:rPr>
          <w:rFonts w:ascii="Times New Roman" w:hAnsi="Times New Roman" w:cs="Times New Roman"/>
        </w:rPr>
      </w:pPr>
      <w:r>
        <w:rPr>
          <w:rFonts w:ascii="Times New Roman" w:hAnsi="Times New Roman" w:cs="Times New Roman"/>
        </w:rPr>
        <w:t xml:space="preserve">personalized learning support </w:t>
      </w:r>
    </w:p>
    <w:p w14:paraId="7C70F3B8" w14:textId="77777777" w:rsidR="00081068" w:rsidRDefault="00000000">
      <w:pPr>
        <w:numPr>
          <w:ilvl w:val="0"/>
          <w:numId w:val="3"/>
        </w:numPr>
        <w:spacing w:beforeAutospacing="1" w:afterAutospacing="1"/>
        <w:rPr>
          <w:rFonts w:ascii="Times New Roman" w:hAnsi="Times New Roman" w:cs="Times New Roman"/>
        </w:rPr>
      </w:pPr>
      <w:r>
        <w:rPr>
          <w:rFonts w:ascii="Times New Roman" w:hAnsi="Times New Roman" w:cs="Times New Roman"/>
        </w:rPr>
        <w:t xml:space="preserve">AI-assisted academic systems </w:t>
      </w:r>
    </w:p>
    <w:p w14:paraId="513C0C86" w14:textId="77777777" w:rsidR="00081068" w:rsidRDefault="00000000">
      <w:pPr>
        <w:numPr>
          <w:ilvl w:val="0"/>
          <w:numId w:val="3"/>
        </w:numPr>
        <w:spacing w:beforeAutospacing="1" w:afterAutospacing="1"/>
        <w:rPr>
          <w:rFonts w:ascii="Times New Roman" w:hAnsi="Times New Roman" w:cs="Times New Roman"/>
        </w:rPr>
      </w:pPr>
      <w:r>
        <w:rPr>
          <w:rFonts w:ascii="Times New Roman" w:hAnsi="Times New Roman" w:cs="Times New Roman"/>
        </w:rPr>
        <w:t xml:space="preserve">digital educational transformation </w:t>
      </w:r>
    </w:p>
    <w:p w14:paraId="36665891" w14:textId="77777777" w:rsidR="00081068" w:rsidRDefault="00000000">
      <w:pPr>
        <w:pStyle w:val="NormalWeb"/>
      </w:pPr>
      <w:r>
        <w:t>The paper mainly focuses on conceptual analysis and educational implications rather than technical implementation details.</w:t>
      </w:r>
    </w:p>
    <w:p w14:paraId="6D15A7FB" w14:textId="77777777" w:rsidR="00081068" w:rsidRDefault="00000000">
      <w:pPr>
        <w:rPr>
          <w:rFonts w:ascii="Times New Roman" w:hAnsi="Times New Roman" w:cs="Times New Roman"/>
        </w:rPr>
      </w:pPr>
      <w:r>
        <w:rPr>
          <w:rFonts w:ascii="Times New Roman" w:hAnsi="Times New Roman" w:cs="Times New Roman"/>
        </w:rPr>
        <w:pict w14:anchorId="138B61D8">
          <v:rect id="_x0000_i1027" style="width:6in;height:1.5pt" o:hralign="center" o:hrstd="t" o:hr="t" fillcolor="#a0a0a0" stroked="f"/>
        </w:pict>
      </w:r>
    </w:p>
    <w:p w14:paraId="24C487DB" w14:textId="77777777" w:rsidR="00081068" w:rsidRDefault="00000000">
      <w:pPr>
        <w:pStyle w:val="Heading2"/>
        <w:rPr>
          <w:rFonts w:ascii="Times New Roman" w:hAnsi="Times New Roman" w:hint="default"/>
        </w:rPr>
      </w:pPr>
      <w:r>
        <w:rPr>
          <w:rFonts w:ascii="Times New Roman" w:hAnsi="Times New Roman" w:hint="default"/>
        </w:rPr>
        <w:t>Strengths</w:t>
      </w:r>
    </w:p>
    <w:p w14:paraId="071699C5" w14:textId="77777777" w:rsidR="00081068" w:rsidRDefault="00000000">
      <w:pPr>
        <w:pStyle w:val="Heading3"/>
        <w:rPr>
          <w:rFonts w:ascii="Times New Roman" w:hAnsi="Times New Roman" w:hint="default"/>
        </w:rPr>
      </w:pPr>
      <w:r>
        <w:rPr>
          <w:rFonts w:ascii="Times New Roman" w:hAnsi="Times New Roman" w:hint="default"/>
        </w:rPr>
        <w:t>1. Strong discussion of intelligent learning systems</w:t>
      </w:r>
    </w:p>
    <w:p w14:paraId="238203D0" w14:textId="77777777" w:rsidR="00081068" w:rsidRDefault="00000000">
      <w:pPr>
        <w:pStyle w:val="NormalWeb"/>
      </w:pPr>
      <w:r>
        <w:t>The paper clearly explains how AI-based systems can support and improve educational experiences in higher education.</w:t>
      </w:r>
    </w:p>
    <w:p w14:paraId="73596F12" w14:textId="77777777" w:rsidR="00081068" w:rsidRDefault="00000000">
      <w:pPr>
        <w:pStyle w:val="Heading3"/>
        <w:rPr>
          <w:rFonts w:ascii="Times New Roman" w:hAnsi="Times New Roman" w:hint="default"/>
        </w:rPr>
      </w:pPr>
      <w:r>
        <w:rPr>
          <w:rFonts w:ascii="Times New Roman" w:hAnsi="Times New Roman" w:hint="default"/>
        </w:rPr>
        <w:t>2. High relevance to modern educational environments</w:t>
      </w:r>
    </w:p>
    <w:p w14:paraId="40B83A45" w14:textId="77777777" w:rsidR="00081068" w:rsidRDefault="00000000">
      <w:pPr>
        <w:pStyle w:val="NormalWeb"/>
      </w:pPr>
      <w:r>
        <w:t>The discussion aligns closely with current educational trends involving:</w:t>
      </w:r>
    </w:p>
    <w:p w14:paraId="6AFA1305" w14:textId="77777777" w:rsidR="00081068" w:rsidRDefault="00000000">
      <w:pPr>
        <w:numPr>
          <w:ilvl w:val="0"/>
          <w:numId w:val="4"/>
        </w:numPr>
        <w:spacing w:beforeAutospacing="1" w:afterAutospacing="1"/>
        <w:rPr>
          <w:rFonts w:ascii="Times New Roman" w:hAnsi="Times New Roman" w:cs="Times New Roman"/>
        </w:rPr>
      </w:pPr>
      <w:r>
        <w:rPr>
          <w:rFonts w:ascii="Times New Roman" w:hAnsi="Times New Roman" w:cs="Times New Roman"/>
        </w:rPr>
        <w:t xml:space="preserve">AI-assisted learning </w:t>
      </w:r>
    </w:p>
    <w:p w14:paraId="5E63EEA2" w14:textId="77777777" w:rsidR="00081068" w:rsidRDefault="00000000">
      <w:pPr>
        <w:numPr>
          <w:ilvl w:val="0"/>
          <w:numId w:val="4"/>
        </w:numPr>
        <w:spacing w:beforeAutospacing="1" w:afterAutospacing="1"/>
        <w:rPr>
          <w:rFonts w:ascii="Times New Roman" w:hAnsi="Times New Roman" w:cs="Times New Roman"/>
        </w:rPr>
      </w:pPr>
      <w:r>
        <w:rPr>
          <w:rFonts w:ascii="Times New Roman" w:hAnsi="Times New Roman" w:cs="Times New Roman"/>
        </w:rPr>
        <w:t xml:space="preserve">digital learning transformation </w:t>
      </w:r>
    </w:p>
    <w:p w14:paraId="08A573F8" w14:textId="77777777" w:rsidR="00081068" w:rsidRDefault="00000000">
      <w:pPr>
        <w:numPr>
          <w:ilvl w:val="0"/>
          <w:numId w:val="4"/>
        </w:numPr>
        <w:spacing w:beforeAutospacing="1" w:afterAutospacing="1"/>
        <w:rPr>
          <w:rFonts w:ascii="Times New Roman" w:hAnsi="Times New Roman" w:cs="Times New Roman"/>
        </w:rPr>
      </w:pPr>
      <w:r>
        <w:rPr>
          <w:rFonts w:ascii="Times New Roman" w:hAnsi="Times New Roman" w:cs="Times New Roman"/>
        </w:rPr>
        <w:t xml:space="preserve">personalized education </w:t>
      </w:r>
    </w:p>
    <w:p w14:paraId="171050C1" w14:textId="77777777" w:rsidR="00081068" w:rsidRDefault="00000000">
      <w:pPr>
        <w:pStyle w:val="Heading3"/>
        <w:rPr>
          <w:rFonts w:ascii="Times New Roman" w:hAnsi="Times New Roman" w:hint="default"/>
        </w:rPr>
      </w:pPr>
      <w:r>
        <w:rPr>
          <w:rFonts w:ascii="Times New Roman" w:hAnsi="Times New Roman" w:hint="default"/>
        </w:rPr>
        <w:t>3. Balanced perspective on AI integration</w:t>
      </w:r>
    </w:p>
    <w:p w14:paraId="2DD50718" w14:textId="77777777" w:rsidR="00081068" w:rsidRDefault="00000000">
      <w:pPr>
        <w:pStyle w:val="NormalWeb"/>
      </w:pPr>
      <w:r>
        <w:t>The paper discusses both:</w:t>
      </w:r>
    </w:p>
    <w:p w14:paraId="528F1B57" w14:textId="77777777" w:rsidR="00081068" w:rsidRDefault="00000000">
      <w:pPr>
        <w:numPr>
          <w:ilvl w:val="0"/>
          <w:numId w:val="5"/>
        </w:numPr>
        <w:spacing w:beforeAutospacing="1" w:afterAutospacing="1"/>
        <w:rPr>
          <w:rFonts w:ascii="Times New Roman" w:hAnsi="Times New Roman" w:cs="Times New Roman"/>
        </w:rPr>
      </w:pPr>
      <w:r>
        <w:rPr>
          <w:rFonts w:ascii="Times New Roman" w:hAnsi="Times New Roman" w:cs="Times New Roman"/>
        </w:rPr>
        <w:t xml:space="preserve">educational opportunities </w:t>
      </w:r>
    </w:p>
    <w:p w14:paraId="113FFAAB" w14:textId="77777777" w:rsidR="00081068" w:rsidRDefault="00000000">
      <w:pPr>
        <w:numPr>
          <w:ilvl w:val="0"/>
          <w:numId w:val="5"/>
        </w:numPr>
        <w:spacing w:beforeAutospacing="1" w:afterAutospacing="1"/>
        <w:rPr>
          <w:rFonts w:ascii="Times New Roman" w:hAnsi="Times New Roman" w:cs="Times New Roman"/>
        </w:rPr>
      </w:pPr>
      <w:r>
        <w:rPr>
          <w:rFonts w:ascii="Times New Roman" w:hAnsi="Times New Roman" w:cs="Times New Roman"/>
        </w:rPr>
        <w:t xml:space="preserve">risks and limitations </w:t>
      </w:r>
    </w:p>
    <w:p w14:paraId="558BCF44" w14:textId="77777777" w:rsidR="00081068" w:rsidRDefault="00000000">
      <w:pPr>
        <w:pStyle w:val="NormalWeb"/>
      </w:pPr>
      <w:r>
        <w:t>including ethical and academic concerns.</w:t>
      </w:r>
    </w:p>
    <w:p w14:paraId="2CBA1BDE" w14:textId="77777777" w:rsidR="00081068" w:rsidRDefault="00000000">
      <w:pPr>
        <w:pStyle w:val="Heading3"/>
        <w:rPr>
          <w:rFonts w:ascii="Times New Roman" w:hAnsi="Times New Roman" w:hint="default"/>
        </w:rPr>
      </w:pPr>
      <w:r>
        <w:rPr>
          <w:rFonts w:ascii="Times New Roman" w:hAnsi="Times New Roman" w:hint="default"/>
        </w:rPr>
        <w:t>4. Emphasis on maintaining academic integrity</w:t>
      </w:r>
    </w:p>
    <w:p w14:paraId="058EAD78" w14:textId="77777777" w:rsidR="00081068" w:rsidRDefault="00000000">
      <w:pPr>
        <w:pStyle w:val="NormalWeb"/>
      </w:pPr>
      <w:r>
        <w:t>The paper highlights the importance of preserving:</w:t>
      </w:r>
    </w:p>
    <w:p w14:paraId="69147EB9" w14:textId="77777777" w:rsidR="00081068" w:rsidRDefault="00000000">
      <w:pPr>
        <w:numPr>
          <w:ilvl w:val="0"/>
          <w:numId w:val="6"/>
        </w:numPr>
        <w:spacing w:beforeAutospacing="1" w:afterAutospacing="1"/>
        <w:rPr>
          <w:rFonts w:ascii="Times New Roman" w:hAnsi="Times New Roman" w:cs="Times New Roman"/>
        </w:rPr>
      </w:pPr>
      <w:r>
        <w:rPr>
          <w:rFonts w:ascii="Times New Roman" w:hAnsi="Times New Roman" w:cs="Times New Roman"/>
        </w:rPr>
        <w:t xml:space="preserve">critical thinking </w:t>
      </w:r>
    </w:p>
    <w:p w14:paraId="04E585D5" w14:textId="77777777" w:rsidR="00081068" w:rsidRDefault="00000000">
      <w:pPr>
        <w:numPr>
          <w:ilvl w:val="0"/>
          <w:numId w:val="6"/>
        </w:numPr>
        <w:spacing w:beforeAutospacing="1" w:afterAutospacing="1"/>
        <w:rPr>
          <w:rFonts w:ascii="Times New Roman" w:hAnsi="Times New Roman" w:cs="Times New Roman"/>
        </w:rPr>
      </w:pPr>
      <w:r>
        <w:rPr>
          <w:rFonts w:ascii="Times New Roman" w:hAnsi="Times New Roman" w:cs="Times New Roman"/>
        </w:rPr>
        <w:t xml:space="preserve">independent learning </w:t>
      </w:r>
    </w:p>
    <w:p w14:paraId="1C6865B2" w14:textId="77777777" w:rsidR="00081068" w:rsidRDefault="00000000">
      <w:pPr>
        <w:numPr>
          <w:ilvl w:val="0"/>
          <w:numId w:val="6"/>
        </w:numPr>
        <w:spacing w:beforeAutospacing="1" w:afterAutospacing="1"/>
        <w:rPr>
          <w:rFonts w:ascii="Times New Roman" w:hAnsi="Times New Roman" w:cs="Times New Roman"/>
        </w:rPr>
      </w:pPr>
      <w:r>
        <w:rPr>
          <w:rFonts w:ascii="Times New Roman" w:hAnsi="Times New Roman" w:cs="Times New Roman"/>
        </w:rPr>
        <w:t xml:space="preserve">academic responsibility </w:t>
      </w:r>
    </w:p>
    <w:p w14:paraId="3C13A315" w14:textId="77777777" w:rsidR="00081068" w:rsidRDefault="00000000">
      <w:pPr>
        <w:pStyle w:val="NormalWeb"/>
      </w:pPr>
      <w:r>
        <w:t>while using AI technologies in education.</w:t>
      </w:r>
    </w:p>
    <w:p w14:paraId="0C409D2A" w14:textId="77777777" w:rsidR="00081068" w:rsidRDefault="00000000">
      <w:pPr>
        <w:rPr>
          <w:rFonts w:ascii="Times New Roman" w:hAnsi="Times New Roman" w:cs="Times New Roman"/>
        </w:rPr>
      </w:pPr>
      <w:r>
        <w:rPr>
          <w:rFonts w:ascii="Times New Roman" w:hAnsi="Times New Roman" w:cs="Times New Roman"/>
        </w:rPr>
        <w:pict w14:anchorId="44670AF2">
          <v:rect id="_x0000_i1028" style="width:6in;height:1.5pt" o:hralign="center" o:hrstd="t" o:hr="t" fillcolor="#a0a0a0" stroked="f"/>
        </w:pict>
      </w:r>
    </w:p>
    <w:p w14:paraId="49EB457D" w14:textId="77777777" w:rsidR="00081068" w:rsidRDefault="00000000">
      <w:pPr>
        <w:pStyle w:val="Heading2"/>
        <w:rPr>
          <w:rFonts w:ascii="Times New Roman" w:hAnsi="Times New Roman" w:hint="default"/>
        </w:rPr>
      </w:pPr>
      <w:r>
        <w:rPr>
          <w:rFonts w:ascii="Times New Roman" w:hAnsi="Times New Roman" w:hint="default"/>
        </w:rPr>
        <w:t>Weaknesses</w:t>
      </w:r>
    </w:p>
    <w:p w14:paraId="433869A8" w14:textId="77777777" w:rsidR="00081068" w:rsidRDefault="00000000">
      <w:pPr>
        <w:pStyle w:val="Heading3"/>
        <w:rPr>
          <w:rFonts w:ascii="Times New Roman" w:hAnsi="Times New Roman" w:hint="default"/>
        </w:rPr>
      </w:pPr>
      <w:r>
        <w:rPr>
          <w:rFonts w:ascii="Times New Roman" w:hAnsi="Times New Roman" w:hint="default"/>
        </w:rPr>
        <w:t>1. Limited implementation-oriented discussion</w:t>
      </w:r>
    </w:p>
    <w:p w14:paraId="46927BEE" w14:textId="77777777" w:rsidR="00081068" w:rsidRDefault="00000000">
      <w:pPr>
        <w:pStyle w:val="NormalWeb"/>
      </w:pPr>
      <w:r>
        <w:lastRenderedPageBreak/>
        <w:t>The paper mainly focuses on educational concepts and future implications rather than detailed platform development methods.</w:t>
      </w:r>
    </w:p>
    <w:p w14:paraId="7F81793A" w14:textId="77777777" w:rsidR="00081068" w:rsidRDefault="00000000">
      <w:pPr>
        <w:pStyle w:val="Heading3"/>
        <w:rPr>
          <w:rFonts w:ascii="Times New Roman" w:hAnsi="Times New Roman" w:hint="default"/>
        </w:rPr>
      </w:pPr>
      <w:r>
        <w:rPr>
          <w:rFonts w:ascii="Times New Roman" w:hAnsi="Times New Roman" w:hint="default"/>
        </w:rPr>
        <w:t>2. Broad educational scope</w:t>
      </w:r>
    </w:p>
    <w:p w14:paraId="45B685F3" w14:textId="77777777" w:rsidR="00081068" w:rsidRDefault="00000000">
      <w:pPr>
        <w:pStyle w:val="NormalWeb"/>
      </w:pPr>
      <w:r>
        <w:t>Some sections are general and not specifically focused on collaboration ecosystems or project teamwork systems.</w:t>
      </w:r>
    </w:p>
    <w:p w14:paraId="51D8F9BB" w14:textId="77777777" w:rsidR="00081068" w:rsidRDefault="00000000">
      <w:pPr>
        <w:pStyle w:val="Heading3"/>
        <w:rPr>
          <w:rFonts w:ascii="Times New Roman" w:hAnsi="Times New Roman" w:hint="default"/>
        </w:rPr>
      </w:pPr>
      <w:r>
        <w:rPr>
          <w:rFonts w:ascii="Times New Roman" w:hAnsi="Times New Roman" w:hint="default"/>
        </w:rPr>
        <w:t>3. Limited discussion of collaborative learning systems</w:t>
      </w:r>
    </w:p>
    <w:p w14:paraId="7AE80E8A" w14:textId="77777777" w:rsidR="00081068" w:rsidRDefault="00000000">
      <w:pPr>
        <w:pStyle w:val="NormalWeb"/>
      </w:pPr>
      <w:r>
        <w:t>The paper focuses more on intelligent learning assistance than on interdisciplinary collaboration or teammate matching features.</w:t>
      </w:r>
    </w:p>
    <w:p w14:paraId="67E3FEE9" w14:textId="77777777" w:rsidR="00081068" w:rsidRDefault="00000000">
      <w:pPr>
        <w:rPr>
          <w:rFonts w:ascii="Times New Roman" w:hAnsi="Times New Roman" w:cs="Times New Roman"/>
        </w:rPr>
      </w:pPr>
      <w:r>
        <w:rPr>
          <w:rFonts w:ascii="Times New Roman" w:hAnsi="Times New Roman" w:cs="Times New Roman"/>
        </w:rPr>
        <w:pict w14:anchorId="618B9BFF">
          <v:rect id="_x0000_i1029" style="width:6in;height:1.5pt" o:hralign="center" o:hrstd="t" o:hr="t" fillcolor="#a0a0a0" stroked="f"/>
        </w:pict>
      </w:r>
    </w:p>
    <w:p w14:paraId="10B87AD7" w14:textId="77777777" w:rsidR="00081068" w:rsidRDefault="00000000">
      <w:pPr>
        <w:pStyle w:val="Heading2"/>
        <w:rPr>
          <w:rFonts w:ascii="Times New Roman" w:hAnsi="Times New Roman" w:hint="default"/>
        </w:rPr>
      </w:pPr>
      <w:r>
        <w:rPr>
          <w:rFonts w:ascii="Times New Roman" w:hAnsi="Times New Roman" w:hint="default"/>
        </w:rPr>
        <w:t>Evaluation / Assessment</w:t>
      </w:r>
    </w:p>
    <w:p w14:paraId="78484411" w14:textId="77777777" w:rsidR="00081068" w:rsidRDefault="00000000">
      <w:pPr>
        <w:pStyle w:val="NormalWeb"/>
      </w:pPr>
      <w:r>
        <w:t>This paper provides valuable insights into how AI technologies can improve learning systems and educational experiences in higher education.</w:t>
      </w:r>
    </w:p>
    <w:p w14:paraId="3968FF1E" w14:textId="77777777" w:rsidR="00081068" w:rsidRDefault="00000000">
      <w:pPr>
        <w:pStyle w:val="NormalWeb"/>
      </w:pPr>
      <w:r>
        <w:t>The paper demonstrates that AI can:</w:t>
      </w:r>
    </w:p>
    <w:p w14:paraId="584E77F6" w14:textId="77777777" w:rsidR="00081068" w:rsidRDefault="00000000">
      <w:pPr>
        <w:numPr>
          <w:ilvl w:val="0"/>
          <w:numId w:val="7"/>
        </w:numPr>
        <w:spacing w:beforeAutospacing="1" w:afterAutospacing="1"/>
        <w:rPr>
          <w:rFonts w:ascii="Times New Roman" w:hAnsi="Times New Roman" w:cs="Times New Roman"/>
        </w:rPr>
      </w:pPr>
      <w:r>
        <w:rPr>
          <w:rFonts w:ascii="Times New Roman" w:hAnsi="Times New Roman" w:cs="Times New Roman"/>
        </w:rPr>
        <w:t xml:space="preserve">support self-learning </w:t>
      </w:r>
    </w:p>
    <w:p w14:paraId="1A6545E5" w14:textId="77777777" w:rsidR="00081068" w:rsidRDefault="00000000">
      <w:pPr>
        <w:numPr>
          <w:ilvl w:val="0"/>
          <w:numId w:val="7"/>
        </w:numPr>
        <w:spacing w:beforeAutospacing="1" w:afterAutospacing="1"/>
        <w:rPr>
          <w:rFonts w:ascii="Times New Roman" w:hAnsi="Times New Roman" w:cs="Times New Roman"/>
        </w:rPr>
      </w:pPr>
      <w:r>
        <w:rPr>
          <w:rFonts w:ascii="Times New Roman" w:hAnsi="Times New Roman" w:cs="Times New Roman"/>
        </w:rPr>
        <w:t xml:space="preserve">improve personalized education </w:t>
      </w:r>
    </w:p>
    <w:p w14:paraId="02C45893" w14:textId="77777777" w:rsidR="00081068" w:rsidRDefault="00000000">
      <w:pPr>
        <w:numPr>
          <w:ilvl w:val="0"/>
          <w:numId w:val="7"/>
        </w:numPr>
        <w:spacing w:beforeAutospacing="1" w:afterAutospacing="1"/>
        <w:rPr>
          <w:rFonts w:ascii="Times New Roman" w:hAnsi="Times New Roman" w:cs="Times New Roman"/>
        </w:rPr>
      </w:pPr>
      <w:r>
        <w:rPr>
          <w:rFonts w:ascii="Times New Roman" w:hAnsi="Times New Roman" w:cs="Times New Roman"/>
        </w:rPr>
        <w:t xml:space="preserve">increase learning accessibility </w:t>
      </w:r>
    </w:p>
    <w:p w14:paraId="5B726245" w14:textId="77777777" w:rsidR="00081068" w:rsidRDefault="00000000">
      <w:pPr>
        <w:numPr>
          <w:ilvl w:val="0"/>
          <w:numId w:val="7"/>
        </w:numPr>
        <w:spacing w:beforeAutospacing="1" w:afterAutospacing="1"/>
        <w:rPr>
          <w:rFonts w:ascii="Times New Roman" w:hAnsi="Times New Roman" w:cs="Times New Roman"/>
        </w:rPr>
      </w:pPr>
      <w:r>
        <w:rPr>
          <w:rFonts w:ascii="Times New Roman" w:hAnsi="Times New Roman" w:cs="Times New Roman"/>
        </w:rPr>
        <w:t xml:space="preserve">enhance academic support systems </w:t>
      </w:r>
    </w:p>
    <w:p w14:paraId="2FD27029" w14:textId="77777777" w:rsidR="00081068" w:rsidRDefault="00000000">
      <w:pPr>
        <w:pStyle w:val="NormalWeb"/>
      </w:pPr>
      <w:r>
        <w:t>However, the paper also emphasizes that universities must:</w:t>
      </w:r>
    </w:p>
    <w:p w14:paraId="1BD478ED" w14:textId="77777777" w:rsidR="00081068" w:rsidRDefault="00000000">
      <w:pPr>
        <w:numPr>
          <w:ilvl w:val="0"/>
          <w:numId w:val="8"/>
        </w:numPr>
        <w:spacing w:beforeAutospacing="1" w:afterAutospacing="1"/>
        <w:rPr>
          <w:rFonts w:ascii="Times New Roman" w:hAnsi="Times New Roman" w:cs="Times New Roman"/>
        </w:rPr>
      </w:pPr>
      <w:r>
        <w:rPr>
          <w:rFonts w:ascii="Times New Roman" w:hAnsi="Times New Roman" w:cs="Times New Roman"/>
        </w:rPr>
        <w:t xml:space="preserve">ensure responsible AI usage </w:t>
      </w:r>
    </w:p>
    <w:p w14:paraId="51724B42" w14:textId="77777777" w:rsidR="00081068" w:rsidRDefault="00000000">
      <w:pPr>
        <w:numPr>
          <w:ilvl w:val="0"/>
          <w:numId w:val="8"/>
        </w:numPr>
        <w:spacing w:beforeAutospacing="1" w:afterAutospacing="1"/>
        <w:rPr>
          <w:rFonts w:ascii="Times New Roman" w:hAnsi="Times New Roman" w:cs="Times New Roman"/>
        </w:rPr>
      </w:pPr>
      <w:r>
        <w:rPr>
          <w:rFonts w:ascii="Times New Roman" w:hAnsi="Times New Roman" w:cs="Times New Roman"/>
        </w:rPr>
        <w:t xml:space="preserve">maintain trustworthy academic environments </w:t>
      </w:r>
    </w:p>
    <w:p w14:paraId="0A6CD3EF" w14:textId="77777777" w:rsidR="00081068" w:rsidRDefault="00000000">
      <w:pPr>
        <w:numPr>
          <w:ilvl w:val="0"/>
          <w:numId w:val="8"/>
        </w:numPr>
        <w:spacing w:beforeAutospacing="1" w:afterAutospacing="1"/>
        <w:rPr>
          <w:rFonts w:ascii="Times New Roman" w:hAnsi="Times New Roman" w:cs="Times New Roman"/>
        </w:rPr>
      </w:pPr>
      <w:r>
        <w:rPr>
          <w:rFonts w:ascii="Times New Roman" w:hAnsi="Times New Roman" w:cs="Times New Roman"/>
        </w:rPr>
        <w:t xml:space="preserve">preserve critical thinking abilities </w:t>
      </w:r>
    </w:p>
    <w:p w14:paraId="5FFA41DC" w14:textId="77777777" w:rsidR="00081068" w:rsidRDefault="00000000">
      <w:pPr>
        <w:numPr>
          <w:ilvl w:val="0"/>
          <w:numId w:val="8"/>
        </w:numPr>
        <w:spacing w:beforeAutospacing="1" w:afterAutospacing="1"/>
        <w:rPr>
          <w:rFonts w:ascii="Times New Roman" w:hAnsi="Times New Roman" w:cs="Times New Roman"/>
        </w:rPr>
      </w:pPr>
      <w:r>
        <w:rPr>
          <w:rFonts w:ascii="Times New Roman" w:hAnsi="Times New Roman" w:cs="Times New Roman"/>
        </w:rPr>
        <w:t xml:space="preserve">avoid excessive dependence on AI systems </w:t>
      </w:r>
    </w:p>
    <w:p w14:paraId="71A55AA1" w14:textId="77777777" w:rsidR="00081068" w:rsidRDefault="00000000">
      <w:pPr>
        <w:pStyle w:val="NormalWeb"/>
      </w:pPr>
      <w:r>
        <w:t>The balanced educational perspective presented in the paper strongly reflects modern research-oriented and technology-enhanced learning trends.</w:t>
      </w:r>
    </w:p>
    <w:p w14:paraId="4DA36818" w14:textId="77777777" w:rsidR="00081068" w:rsidRDefault="00000000">
      <w:pPr>
        <w:rPr>
          <w:rFonts w:ascii="Times New Roman" w:hAnsi="Times New Roman" w:cs="Times New Roman"/>
        </w:rPr>
      </w:pPr>
      <w:r>
        <w:rPr>
          <w:rFonts w:ascii="Times New Roman" w:hAnsi="Times New Roman" w:cs="Times New Roman"/>
        </w:rPr>
        <w:pict w14:anchorId="28E95931">
          <v:rect id="_x0000_i1030" style="width:6in;height:1.5pt" o:hralign="center" o:hrstd="t" o:hr="t" fillcolor="#a0a0a0" stroked="f"/>
        </w:pict>
      </w:r>
    </w:p>
    <w:p w14:paraId="1BE265F7" w14:textId="77777777" w:rsidR="00081068" w:rsidRDefault="00000000">
      <w:pPr>
        <w:pStyle w:val="Heading2"/>
        <w:rPr>
          <w:rFonts w:ascii="Times New Roman" w:hAnsi="Times New Roman" w:hint="default"/>
        </w:rPr>
      </w:pPr>
      <w:r>
        <w:rPr>
          <w:rFonts w:ascii="Times New Roman" w:hAnsi="Times New Roman" w:hint="default"/>
        </w:rPr>
        <w:t>Relation to STE</w:t>
      </w:r>
    </w:p>
    <w:p w14:paraId="636B4C48" w14:textId="77777777" w:rsidR="00081068" w:rsidRDefault="00000000">
      <w:pPr>
        <w:pStyle w:val="NormalWeb"/>
      </w:pPr>
      <w:r>
        <w:t>This paper strongly supports the development direction of:</w:t>
      </w:r>
      <w:r>
        <w:br/>
        <w:t>STE — Smart Student Ecosystem</w:t>
      </w:r>
    </w:p>
    <w:p w14:paraId="47EF1916" w14:textId="77777777" w:rsidR="00081068" w:rsidRDefault="00000000">
      <w:pPr>
        <w:pStyle w:val="NormalWeb"/>
      </w:pPr>
      <w:r>
        <w:t>The paper is highly relevant to several core features of STE, including:</w:t>
      </w:r>
    </w:p>
    <w:p w14:paraId="5295EDF8" w14:textId="77777777" w:rsidR="00081068" w:rsidRDefault="00000000">
      <w:pPr>
        <w:numPr>
          <w:ilvl w:val="0"/>
          <w:numId w:val="9"/>
        </w:numPr>
        <w:spacing w:beforeAutospacing="1" w:afterAutospacing="1"/>
        <w:rPr>
          <w:rFonts w:ascii="Times New Roman" w:hAnsi="Times New Roman" w:cs="Times New Roman"/>
        </w:rPr>
      </w:pPr>
      <w:r>
        <w:rPr>
          <w:rFonts w:ascii="Times New Roman" w:hAnsi="Times New Roman" w:cs="Times New Roman"/>
        </w:rPr>
        <w:t xml:space="preserve">AI-assisted learning </w:t>
      </w:r>
    </w:p>
    <w:p w14:paraId="4315ED5D" w14:textId="77777777" w:rsidR="00081068" w:rsidRDefault="00000000">
      <w:pPr>
        <w:numPr>
          <w:ilvl w:val="0"/>
          <w:numId w:val="9"/>
        </w:numPr>
        <w:spacing w:beforeAutospacing="1" w:afterAutospacing="1"/>
        <w:rPr>
          <w:rFonts w:ascii="Times New Roman" w:hAnsi="Times New Roman" w:cs="Times New Roman"/>
        </w:rPr>
      </w:pPr>
      <w:r>
        <w:rPr>
          <w:rFonts w:ascii="Times New Roman" w:hAnsi="Times New Roman" w:cs="Times New Roman"/>
        </w:rPr>
        <w:t xml:space="preserve">AI summarization </w:t>
      </w:r>
    </w:p>
    <w:p w14:paraId="6BC429DF" w14:textId="77777777" w:rsidR="00081068" w:rsidRDefault="00000000">
      <w:pPr>
        <w:numPr>
          <w:ilvl w:val="0"/>
          <w:numId w:val="9"/>
        </w:numPr>
        <w:spacing w:beforeAutospacing="1" w:afterAutospacing="1"/>
        <w:rPr>
          <w:rFonts w:ascii="Times New Roman" w:hAnsi="Times New Roman" w:cs="Times New Roman"/>
        </w:rPr>
      </w:pPr>
      <w:r>
        <w:rPr>
          <w:rFonts w:ascii="Times New Roman" w:hAnsi="Times New Roman" w:cs="Times New Roman"/>
        </w:rPr>
        <w:t xml:space="preserve">AI quiz generation </w:t>
      </w:r>
    </w:p>
    <w:p w14:paraId="60EDC315" w14:textId="77777777" w:rsidR="00081068" w:rsidRDefault="00000000">
      <w:pPr>
        <w:numPr>
          <w:ilvl w:val="0"/>
          <w:numId w:val="9"/>
        </w:numPr>
        <w:spacing w:beforeAutospacing="1" w:afterAutospacing="1"/>
        <w:rPr>
          <w:rFonts w:ascii="Times New Roman" w:hAnsi="Times New Roman" w:cs="Times New Roman"/>
        </w:rPr>
      </w:pPr>
      <w:r>
        <w:rPr>
          <w:rFonts w:ascii="Times New Roman" w:hAnsi="Times New Roman" w:cs="Times New Roman"/>
        </w:rPr>
        <w:t xml:space="preserve">adaptive educational support </w:t>
      </w:r>
    </w:p>
    <w:p w14:paraId="28CDF867" w14:textId="77777777" w:rsidR="00081068" w:rsidRDefault="00000000">
      <w:pPr>
        <w:numPr>
          <w:ilvl w:val="0"/>
          <w:numId w:val="9"/>
        </w:numPr>
        <w:spacing w:beforeAutospacing="1" w:afterAutospacing="1"/>
        <w:rPr>
          <w:rFonts w:ascii="Times New Roman" w:hAnsi="Times New Roman" w:cs="Times New Roman"/>
        </w:rPr>
      </w:pPr>
      <w:r>
        <w:rPr>
          <w:rFonts w:ascii="Times New Roman" w:hAnsi="Times New Roman" w:cs="Times New Roman"/>
        </w:rPr>
        <w:lastRenderedPageBreak/>
        <w:t xml:space="preserve">trusted learning environments </w:t>
      </w:r>
    </w:p>
    <w:p w14:paraId="276C9FFF" w14:textId="77777777" w:rsidR="00081068" w:rsidRDefault="00000000">
      <w:pPr>
        <w:pStyle w:val="NormalWeb"/>
      </w:pPr>
      <w:r>
        <w:t>In addition, the paper reinforces STE’s core philosophy:</w:t>
      </w:r>
    </w:p>
    <w:p w14:paraId="17AC969A" w14:textId="77777777" w:rsidR="00081068" w:rsidRDefault="00000000">
      <w:pPr>
        <w:pStyle w:val="NormalWeb"/>
        <w:ind w:left="720" w:right="720"/>
      </w:pPr>
      <w:r>
        <w:t>“AI does not replace academic thinking, but supports access to trustworthy knowledge.”</w:t>
      </w:r>
    </w:p>
    <w:p w14:paraId="2174610E" w14:textId="77777777" w:rsidR="00081068" w:rsidRDefault="00000000">
      <w:pPr>
        <w:pStyle w:val="NormalWeb"/>
      </w:pPr>
      <w:r>
        <w:t>The paper supports the idea that AI should function as:</w:t>
      </w:r>
    </w:p>
    <w:p w14:paraId="135652C0" w14:textId="77777777" w:rsidR="00081068" w:rsidRDefault="00000000">
      <w:pPr>
        <w:numPr>
          <w:ilvl w:val="0"/>
          <w:numId w:val="10"/>
        </w:numPr>
        <w:spacing w:beforeAutospacing="1" w:afterAutospacing="1"/>
        <w:rPr>
          <w:rFonts w:ascii="Times New Roman" w:hAnsi="Times New Roman" w:cs="Times New Roman"/>
        </w:rPr>
      </w:pPr>
      <w:r>
        <w:rPr>
          <w:rFonts w:ascii="Times New Roman" w:hAnsi="Times New Roman" w:cs="Times New Roman"/>
        </w:rPr>
        <w:t xml:space="preserve">a learning support assistant </w:t>
      </w:r>
    </w:p>
    <w:p w14:paraId="387299D9" w14:textId="77777777" w:rsidR="00081068" w:rsidRDefault="00000000">
      <w:pPr>
        <w:numPr>
          <w:ilvl w:val="0"/>
          <w:numId w:val="10"/>
        </w:numPr>
        <w:spacing w:beforeAutospacing="1" w:afterAutospacing="1"/>
        <w:rPr>
          <w:rFonts w:ascii="Times New Roman" w:hAnsi="Times New Roman" w:cs="Times New Roman"/>
        </w:rPr>
      </w:pPr>
      <w:r>
        <w:rPr>
          <w:rFonts w:ascii="Times New Roman" w:hAnsi="Times New Roman" w:cs="Times New Roman"/>
        </w:rPr>
        <w:t xml:space="preserve">a self-learning enhancement tool </w:t>
      </w:r>
    </w:p>
    <w:p w14:paraId="57D355B0" w14:textId="77777777" w:rsidR="00081068" w:rsidRDefault="00000000">
      <w:pPr>
        <w:numPr>
          <w:ilvl w:val="0"/>
          <w:numId w:val="10"/>
        </w:numPr>
        <w:spacing w:beforeAutospacing="1" w:afterAutospacing="1"/>
        <w:rPr>
          <w:rFonts w:ascii="Times New Roman" w:hAnsi="Times New Roman" w:cs="Times New Roman"/>
        </w:rPr>
      </w:pPr>
      <w:r>
        <w:rPr>
          <w:rFonts w:ascii="Times New Roman" w:hAnsi="Times New Roman" w:cs="Times New Roman"/>
        </w:rPr>
        <w:t xml:space="preserve">an academic support system </w:t>
      </w:r>
    </w:p>
    <w:p w14:paraId="2B8BC341" w14:textId="77777777" w:rsidR="00081068" w:rsidRDefault="00000000">
      <w:pPr>
        <w:pStyle w:val="NormalWeb"/>
      </w:pPr>
      <w:r>
        <w:t>while students continue to develop:</w:t>
      </w:r>
    </w:p>
    <w:p w14:paraId="599950BA" w14:textId="77777777" w:rsidR="00081068" w:rsidRDefault="00000000">
      <w:pPr>
        <w:numPr>
          <w:ilvl w:val="0"/>
          <w:numId w:val="11"/>
        </w:numPr>
        <w:spacing w:beforeAutospacing="1" w:afterAutospacing="1"/>
        <w:rPr>
          <w:rFonts w:ascii="Times New Roman" w:hAnsi="Times New Roman" w:cs="Times New Roman"/>
        </w:rPr>
      </w:pPr>
      <w:r>
        <w:rPr>
          <w:rFonts w:ascii="Times New Roman" w:hAnsi="Times New Roman" w:cs="Times New Roman"/>
        </w:rPr>
        <w:t xml:space="preserve">independent thinking </w:t>
      </w:r>
    </w:p>
    <w:p w14:paraId="447A4759" w14:textId="77777777" w:rsidR="00081068" w:rsidRDefault="00000000">
      <w:pPr>
        <w:numPr>
          <w:ilvl w:val="0"/>
          <w:numId w:val="11"/>
        </w:numPr>
        <w:spacing w:beforeAutospacing="1" w:afterAutospacing="1"/>
        <w:rPr>
          <w:rFonts w:ascii="Times New Roman" w:hAnsi="Times New Roman" w:cs="Times New Roman"/>
        </w:rPr>
      </w:pPr>
      <w:r>
        <w:rPr>
          <w:rFonts w:ascii="Times New Roman" w:hAnsi="Times New Roman" w:cs="Times New Roman"/>
        </w:rPr>
        <w:t xml:space="preserve">collaboration skills </w:t>
      </w:r>
    </w:p>
    <w:p w14:paraId="0D05881A" w14:textId="77777777" w:rsidR="00081068" w:rsidRDefault="00000000">
      <w:pPr>
        <w:numPr>
          <w:ilvl w:val="0"/>
          <w:numId w:val="11"/>
        </w:numPr>
        <w:spacing w:beforeAutospacing="1" w:afterAutospacing="1"/>
        <w:rPr>
          <w:rFonts w:ascii="Times New Roman" w:hAnsi="Times New Roman" w:cs="Times New Roman"/>
        </w:rPr>
      </w:pPr>
      <w:r>
        <w:rPr>
          <w:rFonts w:ascii="Times New Roman" w:hAnsi="Times New Roman" w:cs="Times New Roman"/>
        </w:rPr>
        <w:t xml:space="preserve">academic responsibility </w:t>
      </w:r>
    </w:p>
    <w:p w14:paraId="0F23DE96" w14:textId="77777777" w:rsidR="00081068" w:rsidRDefault="00000000">
      <w:pPr>
        <w:numPr>
          <w:ilvl w:val="0"/>
          <w:numId w:val="11"/>
        </w:numPr>
        <w:spacing w:beforeAutospacing="1" w:afterAutospacing="1"/>
        <w:rPr>
          <w:rFonts w:ascii="Times New Roman" w:hAnsi="Times New Roman" w:cs="Times New Roman"/>
        </w:rPr>
      </w:pPr>
      <w:r>
        <w:rPr>
          <w:rFonts w:ascii="Times New Roman" w:hAnsi="Times New Roman" w:cs="Times New Roman"/>
        </w:rPr>
        <w:t xml:space="preserve">active participation in educational activities. </w:t>
      </w:r>
    </w:p>
    <w:p w14:paraId="03EC4E31" w14:textId="77777777" w:rsidR="000B3DE5" w:rsidRPr="000B3DE5" w:rsidRDefault="000B3DE5" w:rsidP="000B3DE5">
      <w:pPr>
        <w:pStyle w:val="Heading2"/>
        <w:rPr>
          <w:rFonts w:ascii="Times New Roman" w:eastAsia="Times New Roman" w:hAnsi="Times New Roman" w:hint="default"/>
          <w:lang w:eastAsia="en-US"/>
        </w:rPr>
      </w:pPr>
      <w:r w:rsidRPr="000B3DE5">
        <w:rPr>
          <w:rFonts w:ascii="Times New Roman" w:hAnsi="Times New Roman" w:hint="default"/>
        </w:rPr>
        <w:t>Introduction</w:t>
      </w:r>
    </w:p>
    <w:p w14:paraId="1B8055F7" w14:textId="77777777" w:rsidR="000B3DE5" w:rsidRPr="000B3DE5" w:rsidRDefault="000B3DE5" w:rsidP="000B3DE5">
      <w:pPr>
        <w:pStyle w:val="NormalWeb"/>
      </w:pPr>
      <w:r w:rsidRPr="000B3DE5">
        <w:t>Artificial Intelligence (AI) has become a significant driver of innovation in higher education, enabling the development of intelligent learning systems that enhance educational quality and student learning experiences. Through adaptive educational technologies, personalized learning support, and automated academic assistance, AI has transformed how students access knowledge and interact with educational resources. As universities continue to embrace digital transformation, intelligent learning systems have emerged as essential tools for supporting diverse learning needs and improving educational outcomes.</w:t>
      </w:r>
    </w:p>
    <w:p w14:paraId="256EA5FF" w14:textId="77777777" w:rsidR="000B3DE5" w:rsidRPr="000B3DE5" w:rsidRDefault="000B3DE5" w:rsidP="000B3DE5">
      <w:pPr>
        <w:pStyle w:val="NormalWeb"/>
      </w:pPr>
      <w:r w:rsidRPr="000B3DE5">
        <w:t>The paper "Artificial Intelligence in Education: Intelligent Learning Systems and Challenges in Higher Education" explores the application of AI in educational environments, with a particular focus on intelligent learning systems and the challenges associated with AI integration. The study highlights how AI technologies can support personalized learning, improve educational accessibility, and provide adaptive learning experiences tailored to individual student needs. Additionally, the paper examines critical concerns related to information reliability, ethical issues, academic integrity, and excessive dependence on AI systems.</w:t>
      </w:r>
    </w:p>
    <w:p w14:paraId="20E2E322" w14:textId="77777777" w:rsidR="000B3DE5" w:rsidRPr="000B3DE5" w:rsidRDefault="000B3DE5" w:rsidP="000B3DE5">
      <w:pPr>
        <w:pStyle w:val="NormalWeb"/>
      </w:pPr>
      <w:r w:rsidRPr="000B3DE5">
        <w:t>The paper argues that AI should be used to support educational development rather than replace human reasoning, critical thinking, and collaborative learning processes. This perspective aligns closely with the objectives of the Smart Student Ecosystem (STE), which seeks to combine AI-assisted educational services with trustworthy knowledge resources and collaborative academic support.</w:t>
      </w:r>
    </w:p>
    <w:p w14:paraId="3B304B5F" w14:textId="77777777" w:rsidR="000B3DE5" w:rsidRPr="000B3DE5" w:rsidRDefault="000B3DE5" w:rsidP="000B3DE5">
      <w:pPr>
        <w:pStyle w:val="Heading2"/>
        <w:rPr>
          <w:rFonts w:ascii="Times New Roman" w:hAnsi="Times New Roman" w:hint="default"/>
        </w:rPr>
      </w:pPr>
      <w:r w:rsidRPr="000B3DE5">
        <w:rPr>
          <w:rFonts w:ascii="Times New Roman" w:hAnsi="Times New Roman" w:hint="default"/>
        </w:rPr>
        <w:t>Related Work</w:t>
      </w:r>
    </w:p>
    <w:p w14:paraId="46C841F2" w14:textId="77777777" w:rsidR="000B3DE5" w:rsidRPr="000B3DE5" w:rsidRDefault="000B3DE5" w:rsidP="000B3DE5">
      <w:pPr>
        <w:pStyle w:val="NormalWeb"/>
      </w:pPr>
      <w:r w:rsidRPr="000B3DE5">
        <w:t xml:space="preserve">Artificial Intelligence in Education (AIED) has attracted considerable research attention due to its potential to improve learning effectiveness and educational </w:t>
      </w:r>
      <w:r w:rsidRPr="000B3DE5">
        <w:lastRenderedPageBreak/>
        <w:t>accessibility. Previous studies have demonstrated that intelligent learning systems can provide personalized educational experiences by adapting learning content and support mechanisms to individual student characteristics.</w:t>
      </w:r>
    </w:p>
    <w:p w14:paraId="0B96B0DE" w14:textId="77777777" w:rsidR="000B3DE5" w:rsidRPr="000B3DE5" w:rsidRDefault="000B3DE5" w:rsidP="000B3DE5">
      <w:pPr>
        <w:pStyle w:val="NormalWeb"/>
      </w:pPr>
      <w:r w:rsidRPr="000B3DE5">
        <w:t>Intelligent Tutoring Systems (ITS) represent one of the most widely adopted applications of AI in education. These systems provide customized learning guidance, automated feedback, and academic assistance based on learner performance and progress. Research has shown that intelligent tutoring technologies can significantly improve student learning outcomes and engagement.</w:t>
      </w:r>
    </w:p>
    <w:p w14:paraId="2F0BE0DC" w14:textId="77777777" w:rsidR="000B3DE5" w:rsidRPr="000B3DE5" w:rsidRDefault="000B3DE5" w:rsidP="000B3DE5">
      <w:pPr>
        <w:pStyle w:val="NormalWeb"/>
      </w:pPr>
      <w:r w:rsidRPr="000B3DE5">
        <w:t>Adaptive educational technologies further enhance learning experiences by continuously analyzing learner behavior and adjusting educational content accordingly. Such systems help students learn at their own pace while receiving targeted support in areas requiring improvement.</w:t>
      </w:r>
    </w:p>
    <w:p w14:paraId="75BE11D7" w14:textId="77777777" w:rsidR="000B3DE5" w:rsidRPr="000B3DE5" w:rsidRDefault="000B3DE5" w:rsidP="000B3DE5">
      <w:pPr>
        <w:pStyle w:val="NormalWeb"/>
      </w:pPr>
      <w:r w:rsidRPr="000B3DE5">
        <w:t>Researchers have also investigated AI-assisted academic support systems, including educational chatbots, automated recommendation systems, and intelligent learning assistants. These technologies facilitate self-learning and improve access to educational resources beyond traditional classroom environments.</w:t>
      </w:r>
    </w:p>
    <w:p w14:paraId="17BF4E9B" w14:textId="77777777" w:rsidR="000B3DE5" w:rsidRPr="000B3DE5" w:rsidRDefault="000B3DE5" w:rsidP="000B3DE5">
      <w:pPr>
        <w:pStyle w:val="NormalWeb"/>
      </w:pPr>
      <w:r w:rsidRPr="000B3DE5">
        <w:t>Despite these advantages, concerns remain regarding the trustworthiness of AI-generated content, ethical implications, academic integrity, and the risk of excessive student reliance on AI technologies. Consequently, recent studies advocate for responsible AI integration that balances technological support with human-centered learning principles and academic responsibility.</w:t>
      </w:r>
    </w:p>
    <w:p w14:paraId="2137608F" w14:textId="77777777" w:rsidR="000B3DE5" w:rsidRPr="000B3DE5" w:rsidRDefault="000B3DE5" w:rsidP="000B3DE5">
      <w:pPr>
        <w:pStyle w:val="Heading2"/>
        <w:rPr>
          <w:rFonts w:ascii="Times New Roman" w:hAnsi="Times New Roman" w:hint="default"/>
        </w:rPr>
      </w:pPr>
      <w:r w:rsidRPr="000B3DE5">
        <w:rPr>
          <w:rFonts w:ascii="Times New Roman" w:hAnsi="Times New Roman" w:hint="default"/>
        </w:rPr>
        <w:t>Method</w:t>
      </w:r>
    </w:p>
    <w:p w14:paraId="64801607" w14:textId="77777777" w:rsidR="000B3DE5" w:rsidRPr="000B3DE5" w:rsidRDefault="000B3DE5" w:rsidP="000B3DE5">
      <w:pPr>
        <w:pStyle w:val="NormalWeb"/>
      </w:pPr>
      <w:r w:rsidRPr="000B3DE5">
        <w:t>This study adopts a literature review and conceptual analysis methodology to examine intelligent learning systems and the challenges of Artificial Intelligence integration in higher education. The methodology focuses on understanding how AI technologies influence educational experiences and identifying factors necessary for responsible AI adoption.</w:t>
      </w:r>
    </w:p>
    <w:p w14:paraId="20DA00B5" w14:textId="77777777" w:rsidR="000B3DE5" w:rsidRPr="000B3DE5" w:rsidRDefault="000B3DE5" w:rsidP="000B3DE5">
      <w:pPr>
        <w:pStyle w:val="Heading3"/>
        <w:rPr>
          <w:rFonts w:ascii="Times New Roman" w:hAnsi="Times New Roman" w:hint="default"/>
        </w:rPr>
      </w:pPr>
      <w:r w:rsidRPr="000B3DE5">
        <w:rPr>
          <w:rFonts w:ascii="Times New Roman" w:hAnsi="Times New Roman" w:hint="default"/>
        </w:rPr>
        <w:t>1. Literature Review</w:t>
      </w:r>
    </w:p>
    <w:p w14:paraId="6659E463" w14:textId="77777777" w:rsidR="000B3DE5" w:rsidRPr="000B3DE5" w:rsidRDefault="000B3DE5" w:rsidP="000B3DE5">
      <w:pPr>
        <w:pStyle w:val="NormalWeb"/>
      </w:pPr>
      <w:r w:rsidRPr="000B3DE5">
        <w:t>Relevant academic publications related to Artificial Intelligence in Education were collected and analyzed. The selected studies focus on:</w:t>
      </w:r>
    </w:p>
    <w:p w14:paraId="219B927E" w14:textId="77777777" w:rsidR="000B3DE5" w:rsidRPr="000B3DE5" w:rsidRDefault="000B3DE5" w:rsidP="000B3DE5">
      <w:pPr>
        <w:pStyle w:val="NormalWeb"/>
      </w:pPr>
      <w:r w:rsidRPr="000B3DE5">
        <w:t>• Artificial Intelligence in Education (AIED)</w:t>
      </w:r>
    </w:p>
    <w:p w14:paraId="684FAE28" w14:textId="77777777" w:rsidR="000B3DE5" w:rsidRPr="000B3DE5" w:rsidRDefault="000B3DE5" w:rsidP="000B3DE5">
      <w:pPr>
        <w:pStyle w:val="NormalWeb"/>
      </w:pPr>
      <w:r w:rsidRPr="000B3DE5">
        <w:t>• Intelligent learning systems</w:t>
      </w:r>
    </w:p>
    <w:p w14:paraId="53D9322F" w14:textId="77777777" w:rsidR="000B3DE5" w:rsidRPr="000B3DE5" w:rsidRDefault="000B3DE5" w:rsidP="000B3DE5">
      <w:pPr>
        <w:pStyle w:val="NormalWeb"/>
      </w:pPr>
      <w:r w:rsidRPr="000B3DE5">
        <w:t>• Adaptive educational technologies</w:t>
      </w:r>
    </w:p>
    <w:p w14:paraId="4E67265E" w14:textId="77777777" w:rsidR="000B3DE5" w:rsidRPr="000B3DE5" w:rsidRDefault="000B3DE5" w:rsidP="000B3DE5">
      <w:pPr>
        <w:pStyle w:val="NormalWeb"/>
      </w:pPr>
      <w:r w:rsidRPr="000B3DE5">
        <w:t>• Personalized learning support</w:t>
      </w:r>
    </w:p>
    <w:p w14:paraId="6637B033" w14:textId="77777777" w:rsidR="000B3DE5" w:rsidRPr="000B3DE5" w:rsidRDefault="000B3DE5" w:rsidP="000B3DE5">
      <w:pPr>
        <w:pStyle w:val="NormalWeb"/>
      </w:pPr>
      <w:r w:rsidRPr="000B3DE5">
        <w:t>• AI-assisted academic services</w:t>
      </w:r>
    </w:p>
    <w:p w14:paraId="016F7C62" w14:textId="77777777" w:rsidR="000B3DE5" w:rsidRPr="000B3DE5" w:rsidRDefault="000B3DE5" w:rsidP="000B3DE5">
      <w:pPr>
        <w:pStyle w:val="NormalWeb"/>
      </w:pPr>
      <w:r w:rsidRPr="000B3DE5">
        <w:lastRenderedPageBreak/>
        <w:t>• Educational digital transformation</w:t>
      </w:r>
    </w:p>
    <w:p w14:paraId="2D0365A3" w14:textId="77777777" w:rsidR="000B3DE5" w:rsidRPr="000B3DE5" w:rsidRDefault="000B3DE5" w:rsidP="000B3DE5">
      <w:pPr>
        <w:pStyle w:val="Heading3"/>
        <w:rPr>
          <w:rFonts w:ascii="Times New Roman" w:hAnsi="Times New Roman" w:hint="default"/>
        </w:rPr>
      </w:pPr>
      <w:r w:rsidRPr="000B3DE5">
        <w:rPr>
          <w:rFonts w:ascii="Times New Roman" w:hAnsi="Times New Roman" w:hint="default"/>
        </w:rPr>
        <w:t>2. Intelligent Learning System Analysis</w:t>
      </w:r>
    </w:p>
    <w:p w14:paraId="765EF43B" w14:textId="77777777" w:rsidR="000B3DE5" w:rsidRPr="000B3DE5" w:rsidRDefault="000B3DE5" w:rsidP="000B3DE5">
      <w:pPr>
        <w:pStyle w:val="NormalWeb"/>
      </w:pPr>
      <w:r w:rsidRPr="000B3DE5">
        <w:t>The reviewed literature was analyzed to evaluate the effectiveness of intelligent learning systems. The analysis focuses on:</w:t>
      </w:r>
    </w:p>
    <w:p w14:paraId="33CC74DB" w14:textId="77777777" w:rsidR="000B3DE5" w:rsidRPr="000B3DE5" w:rsidRDefault="000B3DE5" w:rsidP="000B3DE5">
      <w:pPr>
        <w:pStyle w:val="NormalWeb"/>
      </w:pPr>
      <w:r w:rsidRPr="000B3DE5">
        <w:t>• Learning personalization</w:t>
      </w:r>
    </w:p>
    <w:p w14:paraId="45ABC9B4" w14:textId="77777777" w:rsidR="000B3DE5" w:rsidRPr="000B3DE5" w:rsidRDefault="000B3DE5" w:rsidP="000B3DE5">
      <w:pPr>
        <w:pStyle w:val="NormalWeb"/>
      </w:pPr>
      <w:r w:rsidRPr="000B3DE5">
        <w:t>• Educational accessibility</w:t>
      </w:r>
    </w:p>
    <w:p w14:paraId="6A65D78E" w14:textId="77777777" w:rsidR="000B3DE5" w:rsidRPr="000B3DE5" w:rsidRDefault="000B3DE5" w:rsidP="000B3DE5">
      <w:pPr>
        <w:pStyle w:val="NormalWeb"/>
      </w:pPr>
      <w:r w:rsidRPr="000B3DE5">
        <w:t>• Academic assistance effectiveness</w:t>
      </w:r>
    </w:p>
    <w:p w14:paraId="600B4245" w14:textId="77777777" w:rsidR="000B3DE5" w:rsidRPr="000B3DE5" w:rsidRDefault="000B3DE5" w:rsidP="000B3DE5">
      <w:pPr>
        <w:pStyle w:val="NormalWeb"/>
      </w:pPr>
      <w:r w:rsidRPr="000B3DE5">
        <w:t>• Student engagement improvement</w:t>
      </w:r>
    </w:p>
    <w:p w14:paraId="2AFA292F" w14:textId="77777777" w:rsidR="000B3DE5" w:rsidRPr="000B3DE5" w:rsidRDefault="000B3DE5" w:rsidP="000B3DE5">
      <w:pPr>
        <w:pStyle w:val="NormalWeb"/>
      </w:pPr>
      <w:r w:rsidRPr="000B3DE5">
        <w:t>• Self-learning support</w:t>
      </w:r>
    </w:p>
    <w:p w14:paraId="5A0ABAED" w14:textId="77777777" w:rsidR="000B3DE5" w:rsidRPr="000B3DE5" w:rsidRDefault="000B3DE5" w:rsidP="000B3DE5">
      <w:pPr>
        <w:pStyle w:val="NormalWeb"/>
      </w:pPr>
      <w:r w:rsidRPr="000B3DE5">
        <w:t>This stage investigates how AI-based systems contribute to enhanced educational experiences.</w:t>
      </w:r>
    </w:p>
    <w:p w14:paraId="68B2018B" w14:textId="77777777" w:rsidR="000B3DE5" w:rsidRPr="000B3DE5" w:rsidRDefault="000B3DE5" w:rsidP="000B3DE5">
      <w:pPr>
        <w:pStyle w:val="Heading3"/>
        <w:rPr>
          <w:rFonts w:ascii="Times New Roman" w:hAnsi="Times New Roman" w:hint="default"/>
        </w:rPr>
      </w:pPr>
      <w:r w:rsidRPr="000B3DE5">
        <w:rPr>
          <w:rFonts w:ascii="Times New Roman" w:hAnsi="Times New Roman" w:hint="default"/>
        </w:rPr>
        <w:t>3. Educational Benefit Assessment</w:t>
      </w:r>
    </w:p>
    <w:p w14:paraId="0FF21D79" w14:textId="77777777" w:rsidR="000B3DE5" w:rsidRPr="000B3DE5" w:rsidRDefault="000B3DE5" w:rsidP="000B3DE5">
      <w:pPr>
        <w:pStyle w:val="NormalWeb"/>
      </w:pPr>
      <w:r w:rsidRPr="000B3DE5">
        <w:t>The study examines the educational opportunities created by AI integration, including:</w:t>
      </w:r>
    </w:p>
    <w:p w14:paraId="5661549E" w14:textId="77777777" w:rsidR="000B3DE5" w:rsidRPr="000B3DE5" w:rsidRDefault="000B3DE5" w:rsidP="000B3DE5">
      <w:pPr>
        <w:pStyle w:val="NormalWeb"/>
      </w:pPr>
      <w:r w:rsidRPr="000B3DE5">
        <w:t>• Personalized learning pathways</w:t>
      </w:r>
    </w:p>
    <w:p w14:paraId="6EF80AEF" w14:textId="77777777" w:rsidR="000B3DE5" w:rsidRPr="000B3DE5" w:rsidRDefault="000B3DE5" w:rsidP="000B3DE5">
      <w:pPr>
        <w:pStyle w:val="NormalWeb"/>
      </w:pPr>
      <w:r w:rsidRPr="000B3DE5">
        <w:t>• Adaptive content delivery</w:t>
      </w:r>
    </w:p>
    <w:p w14:paraId="3CC8755A" w14:textId="77777777" w:rsidR="000B3DE5" w:rsidRPr="000B3DE5" w:rsidRDefault="000B3DE5" w:rsidP="000B3DE5">
      <w:pPr>
        <w:pStyle w:val="NormalWeb"/>
      </w:pPr>
      <w:r w:rsidRPr="000B3DE5">
        <w:t>• Automated academic support</w:t>
      </w:r>
    </w:p>
    <w:p w14:paraId="714AC15A" w14:textId="77777777" w:rsidR="000B3DE5" w:rsidRPr="000B3DE5" w:rsidRDefault="000B3DE5" w:rsidP="000B3DE5">
      <w:pPr>
        <w:pStyle w:val="NormalWeb"/>
      </w:pPr>
      <w:r w:rsidRPr="000B3DE5">
        <w:t>• Knowledge accessibility enhancement</w:t>
      </w:r>
    </w:p>
    <w:p w14:paraId="5BE89AB8" w14:textId="77777777" w:rsidR="000B3DE5" w:rsidRPr="000B3DE5" w:rsidRDefault="000B3DE5" w:rsidP="000B3DE5">
      <w:pPr>
        <w:pStyle w:val="NormalWeb"/>
      </w:pPr>
      <w:r w:rsidRPr="000B3DE5">
        <w:t>• Learning efficiency improvement</w:t>
      </w:r>
    </w:p>
    <w:p w14:paraId="05847CF5" w14:textId="77777777" w:rsidR="000B3DE5" w:rsidRPr="000B3DE5" w:rsidRDefault="000B3DE5" w:rsidP="000B3DE5">
      <w:pPr>
        <w:pStyle w:val="NormalWeb"/>
      </w:pPr>
      <w:r w:rsidRPr="000B3DE5">
        <w:t>These benefits are evaluated to determine their impact on student learning and academic performance.</w:t>
      </w:r>
    </w:p>
    <w:p w14:paraId="46BA7D00" w14:textId="77777777" w:rsidR="000B3DE5" w:rsidRPr="000B3DE5" w:rsidRDefault="000B3DE5" w:rsidP="000B3DE5">
      <w:pPr>
        <w:pStyle w:val="Heading3"/>
        <w:rPr>
          <w:rFonts w:ascii="Times New Roman" w:hAnsi="Times New Roman" w:hint="default"/>
        </w:rPr>
      </w:pPr>
      <w:r w:rsidRPr="000B3DE5">
        <w:rPr>
          <w:rFonts w:ascii="Times New Roman" w:hAnsi="Times New Roman" w:hint="default"/>
        </w:rPr>
        <w:t>4. Challenge Evaluation</w:t>
      </w:r>
    </w:p>
    <w:p w14:paraId="7B5A331A" w14:textId="77777777" w:rsidR="000B3DE5" w:rsidRPr="000B3DE5" w:rsidRDefault="000B3DE5" w:rsidP="000B3DE5">
      <w:pPr>
        <w:pStyle w:val="NormalWeb"/>
      </w:pPr>
      <w:r w:rsidRPr="000B3DE5">
        <w:t>The research investigates challenges associated with AI adoption in higher education, including:</w:t>
      </w:r>
    </w:p>
    <w:p w14:paraId="4E675EEF" w14:textId="77777777" w:rsidR="000B3DE5" w:rsidRPr="000B3DE5" w:rsidRDefault="000B3DE5" w:rsidP="000B3DE5">
      <w:pPr>
        <w:pStyle w:val="NormalWeb"/>
      </w:pPr>
      <w:r w:rsidRPr="000B3DE5">
        <w:t>• Reliability of AI-generated information</w:t>
      </w:r>
    </w:p>
    <w:p w14:paraId="6EB1E5A4" w14:textId="77777777" w:rsidR="000B3DE5" w:rsidRPr="000B3DE5" w:rsidRDefault="000B3DE5" w:rsidP="000B3DE5">
      <w:pPr>
        <w:pStyle w:val="NormalWeb"/>
      </w:pPr>
      <w:r w:rsidRPr="000B3DE5">
        <w:t>• Academic integrity concerns</w:t>
      </w:r>
    </w:p>
    <w:p w14:paraId="39C3B738" w14:textId="77777777" w:rsidR="000B3DE5" w:rsidRPr="000B3DE5" w:rsidRDefault="000B3DE5" w:rsidP="000B3DE5">
      <w:pPr>
        <w:pStyle w:val="NormalWeb"/>
      </w:pPr>
      <w:r w:rsidRPr="000B3DE5">
        <w:t>• Ethical considerations</w:t>
      </w:r>
    </w:p>
    <w:p w14:paraId="2458B5E3" w14:textId="77777777" w:rsidR="000B3DE5" w:rsidRPr="000B3DE5" w:rsidRDefault="000B3DE5" w:rsidP="000B3DE5">
      <w:pPr>
        <w:pStyle w:val="NormalWeb"/>
      </w:pPr>
      <w:r w:rsidRPr="000B3DE5">
        <w:t>• Student dependence on AI systems</w:t>
      </w:r>
    </w:p>
    <w:p w14:paraId="7A46976F" w14:textId="77777777" w:rsidR="000B3DE5" w:rsidRPr="000B3DE5" w:rsidRDefault="000B3DE5" w:rsidP="000B3DE5">
      <w:pPr>
        <w:pStyle w:val="NormalWeb"/>
      </w:pPr>
      <w:r w:rsidRPr="000B3DE5">
        <w:lastRenderedPageBreak/>
        <w:t>• Preservation of critical thinking abilities</w:t>
      </w:r>
    </w:p>
    <w:p w14:paraId="012C7297" w14:textId="77777777" w:rsidR="000B3DE5" w:rsidRPr="000B3DE5" w:rsidRDefault="000B3DE5" w:rsidP="000B3DE5">
      <w:pPr>
        <w:pStyle w:val="NormalWeb"/>
      </w:pPr>
      <w:r w:rsidRPr="000B3DE5">
        <w:t>The assessment identifies key issues that educational institutions must address to ensure effective and responsible AI implementation.</w:t>
      </w:r>
    </w:p>
    <w:p w14:paraId="2134C8AC" w14:textId="77777777" w:rsidR="000B3DE5" w:rsidRPr="000B3DE5" w:rsidRDefault="000B3DE5" w:rsidP="000B3DE5">
      <w:pPr>
        <w:pStyle w:val="Heading3"/>
        <w:rPr>
          <w:rFonts w:ascii="Times New Roman" w:hAnsi="Times New Roman" w:hint="default"/>
        </w:rPr>
      </w:pPr>
      <w:r w:rsidRPr="000B3DE5">
        <w:rPr>
          <w:rFonts w:ascii="Times New Roman" w:hAnsi="Times New Roman" w:hint="default"/>
        </w:rPr>
        <w:t>5. Application to Smart Student Ecosystem (STE)</w:t>
      </w:r>
    </w:p>
    <w:p w14:paraId="010342B6" w14:textId="77777777" w:rsidR="000B3DE5" w:rsidRPr="000B3DE5" w:rsidRDefault="000B3DE5" w:rsidP="000B3DE5">
      <w:pPr>
        <w:pStyle w:val="NormalWeb"/>
      </w:pPr>
      <w:r w:rsidRPr="000B3DE5">
        <w:t>The findings are applied to the Smart Student Ecosystem (STE) framework to evaluate how intelligent learning systems can support educational activities while maintaining trustworthy learning environments. Particular attention is given to AI-assisted learning, educational summarization, quiz generation, adaptive support, and the preservation of independent thinking and collaborative learning skills.</w:t>
      </w:r>
    </w:p>
    <w:p w14:paraId="7522DF06" w14:textId="77777777" w:rsidR="000B3DE5" w:rsidRPr="000B3DE5" w:rsidRDefault="000B3DE5" w:rsidP="000B3DE5">
      <w:pPr>
        <w:pStyle w:val="Heading2"/>
        <w:rPr>
          <w:rFonts w:ascii="Times New Roman" w:hAnsi="Times New Roman" w:hint="default"/>
        </w:rPr>
      </w:pPr>
      <w:r w:rsidRPr="000B3DE5">
        <w:rPr>
          <w:rFonts w:ascii="Times New Roman" w:hAnsi="Times New Roman" w:hint="default"/>
        </w:rPr>
        <w:t>References</w:t>
      </w:r>
    </w:p>
    <w:p w14:paraId="55D2D364" w14:textId="77777777" w:rsidR="000B3DE5" w:rsidRPr="000B3DE5" w:rsidRDefault="000B3DE5" w:rsidP="000B3DE5">
      <w:pPr>
        <w:pStyle w:val="NormalWeb"/>
      </w:pPr>
      <w:r w:rsidRPr="000B3DE5">
        <w:t>[1] Artificial Intelligence in Education: Intelligent Learning Systems and Challenges in Higher Education. Information Systems Frontiers, Springer, 2024.</w:t>
      </w:r>
    </w:p>
    <w:p w14:paraId="140487CF" w14:textId="77777777" w:rsidR="000B3DE5" w:rsidRPr="000B3DE5" w:rsidRDefault="000B3DE5" w:rsidP="000B3DE5">
      <w:pPr>
        <w:pStyle w:val="NormalWeb"/>
      </w:pPr>
      <w:r w:rsidRPr="000B3DE5">
        <w:t xml:space="preserve">[2] </w:t>
      </w:r>
      <w:proofErr w:type="spellStart"/>
      <w:r w:rsidRPr="000B3DE5">
        <w:t>Luckin</w:t>
      </w:r>
      <w:proofErr w:type="spellEnd"/>
      <w:r w:rsidRPr="000B3DE5">
        <w:t xml:space="preserve"> R, Holmes W, Griffiths M, Forcier LB (2016). Intelligence Unleashed: An Argument for AI in Education. Pearson Education.</w:t>
      </w:r>
    </w:p>
    <w:p w14:paraId="0CDAD9EF" w14:textId="77777777" w:rsidR="000B3DE5" w:rsidRPr="000B3DE5" w:rsidRDefault="000B3DE5" w:rsidP="000B3DE5">
      <w:pPr>
        <w:pStyle w:val="NormalWeb"/>
      </w:pPr>
      <w:r w:rsidRPr="000B3DE5">
        <w:t>[3] Holmes W, Bialik M, Fadel C (2019). Artificial Intelligence in Education: Promises and Implications for Teaching and Learning. Center for Curriculum Redesign.</w:t>
      </w:r>
    </w:p>
    <w:p w14:paraId="42E74F1C" w14:textId="77777777" w:rsidR="000B3DE5" w:rsidRPr="000B3DE5" w:rsidRDefault="000B3DE5" w:rsidP="000B3DE5">
      <w:pPr>
        <w:pStyle w:val="NormalWeb"/>
      </w:pPr>
      <w:r w:rsidRPr="000B3DE5">
        <w:t xml:space="preserve">[4] </w:t>
      </w:r>
      <w:proofErr w:type="spellStart"/>
      <w:r w:rsidRPr="000B3DE5">
        <w:t>Zawacki</w:t>
      </w:r>
      <w:proofErr w:type="spellEnd"/>
      <w:r w:rsidRPr="000B3DE5">
        <w:t>-Richter O, Marín VI, Bond M, Gouverneur F (2019). Systematic Review of Research on Artificial Intelligence Applications in Higher Education. International Journal of Educational Technology in Higher Education.</w:t>
      </w:r>
    </w:p>
    <w:p w14:paraId="3ED2C23C" w14:textId="77777777" w:rsidR="000B3DE5" w:rsidRPr="000B3DE5" w:rsidRDefault="000B3DE5" w:rsidP="000B3DE5">
      <w:pPr>
        <w:pStyle w:val="NormalWeb"/>
      </w:pPr>
      <w:r w:rsidRPr="000B3DE5">
        <w:t xml:space="preserve">[5] Baker RS, </w:t>
      </w:r>
      <w:proofErr w:type="spellStart"/>
      <w:r w:rsidRPr="000B3DE5">
        <w:t>Inventado</w:t>
      </w:r>
      <w:proofErr w:type="spellEnd"/>
      <w:r w:rsidRPr="000B3DE5">
        <w:t xml:space="preserve"> PS (2014). Educational Data Mining and Learning Analytics. Springer.</w:t>
      </w:r>
    </w:p>
    <w:p w14:paraId="36724234" w14:textId="77777777" w:rsidR="000B3DE5" w:rsidRPr="000B3DE5" w:rsidRDefault="000B3DE5" w:rsidP="000B3DE5">
      <w:pPr>
        <w:pStyle w:val="NormalWeb"/>
      </w:pPr>
      <w:r w:rsidRPr="000B3DE5">
        <w:t>[6] Roll I, Wylie R (2016). Evolution and Revolution in Artificial Intelligence in Education. International Journal of Artificial Intelligence in Education.</w:t>
      </w:r>
    </w:p>
    <w:p w14:paraId="58628687" w14:textId="77777777" w:rsidR="000B3DE5" w:rsidRPr="000B3DE5" w:rsidRDefault="000B3DE5" w:rsidP="000B3DE5">
      <w:pPr>
        <w:pStyle w:val="NormalWeb"/>
      </w:pPr>
      <w:r w:rsidRPr="000B3DE5">
        <w:t>[7] Siemens G, Long P (2011). Penetrating the Fog: Analytics in Learning and Education. EDUCAUSE Review.</w:t>
      </w:r>
    </w:p>
    <w:p w14:paraId="56CFC760" w14:textId="77777777" w:rsidR="000B3DE5" w:rsidRPr="000B3DE5" w:rsidRDefault="000B3DE5" w:rsidP="000B3DE5">
      <w:pPr>
        <w:pStyle w:val="NormalWeb"/>
      </w:pPr>
      <w:r w:rsidRPr="000B3DE5">
        <w:t>[8] UNESCO (2023). Guidance for Generative AI in Education and Research. UNESCO Publishing.</w:t>
      </w:r>
    </w:p>
    <w:p w14:paraId="7C20A203" w14:textId="77777777" w:rsidR="000B3DE5" w:rsidRPr="000B3DE5" w:rsidRDefault="000B3DE5" w:rsidP="000B3DE5">
      <w:pPr>
        <w:pStyle w:val="NormalWeb"/>
      </w:pPr>
      <w:r w:rsidRPr="000B3DE5">
        <w:t xml:space="preserve">[9] Holmes W, </w:t>
      </w:r>
      <w:proofErr w:type="spellStart"/>
      <w:r w:rsidRPr="000B3DE5">
        <w:t>Porayska-Pomsta</w:t>
      </w:r>
      <w:proofErr w:type="spellEnd"/>
      <w:r w:rsidRPr="000B3DE5">
        <w:t xml:space="preserve"> K, Holstein K et al. (2022). Ethics of AI in Education: Towards a Community-Wide Framework. UNESCO Report.</w:t>
      </w:r>
    </w:p>
    <w:p w14:paraId="0AF43BC3" w14:textId="77777777" w:rsidR="000B3DE5" w:rsidRPr="000B3DE5" w:rsidRDefault="000B3DE5" w:rsidP="000B3DE5">
      <w:pPr>
        <w:pStyle w:val="NormalWeb"/>
      </w:pPr>
      <w:r w:rsidRPr="000B3DE5">
        <w:t xml:space="preserve">[10] </w:t>
      </w:r>
      <w:proofErr w:type="spellStart"/>
      <w:r w:rsidRPr="000B3DE5">
        <w:t>Ifenthaler</w:t>
      </w:r>
      <w:proofErr w:type="spellEnd"/>
      <w:r w:rsidRPr="000B3DE5">
        <w:t xml:space="preserve"> D, Yau JYK (2020). </w:t>
      </w:r>
      <w:proofErr w:type="spellStart"/>
      <w:r w:rsidRPr="000B3DE5">
        <w:t>Utilising</w:t>
      </w:r>
      <w:proofErr w:type="spellEnd"/>
      <w:r w:rsidRPr="000B3DE5">
        <w:t xml:space="preserve"> Learning Analytics for Study Success: Reflections on Current Empirical Findings. Research and Practice in Technology Enhanced Learning.</w:t>
      </w:r>
    </w:p>
    <w:p w14:paraId="48A19E13" w14:textId="77777777" w:rsidR="00081068" w:rsidRPr="000B3DE5" w:rsidRDefault="00081068">
      <w:pPr>
        <w:rPr>
          <w:rFonts w:ascii="Times New Roman" w:hAnsi="Times New Roman" w:cs="Times New Roman"/>
        </w:rPr>
      </w:pPr>
    </w:p>
    <w:sectPr w:rsidR="00081068" w:rsidRPr="000B3DE5">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12F7D1D"/>
    <w:multiLevelType w:val="multilevel"/>
    <w:tmpl w:val="812F7D1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DB1DAB7E"/>
    <w:multiLevelType w:val="multilevel"/>
    <w:tmpl w:val="DB1DAB7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01E9AA0D"/>
    <w:multiLevelType w:val="multilevel"/>
    <w:tmpl w:val="01E9AA0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0A8E227B"/>
    <w:multiLevelType w:val="multilevel"/>
    <w:tmpl w:val="0A8E227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0D15C56C"/>
    <w:multiLevelType w:val="multilevel"/>
    <w:tmpl w:val="0D15C56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1607F599"/>
    <w:multiLevelType w:val="multilevel"/>
    <w:tmpl w:val="1607F59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25438AEA"/>
    <w:multiLevelType w:val="multilevel"/>
    <w:tmpl w:val="25438AE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35233BE9"/>
    <w:multiLevelType w:val="multilevel"/>
    <w:tmpl w:val="35233BE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465D61F7"/>
    <w:multiLevelType w:val="multilevel"/>
    <w:tmpl w:val="465D61F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5F7E0A36"/>
    <w:multiLevelType w:val="multilevel"/>
    <w:tmpl w:val="5F7E0A3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61F578E8"/>
    <w:multiLevelType w:val="multilevel"/>
    <w:tmpl w:val="61F578E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16cid:durableId="1063405196">
    <w:abstractNumId w:val="9"/>
  </w:num>
  <w:num w:numId="2" w16cid:durableId="1378043646">
    <w:abstractNumId w:val="4"/>
  </w:num>
  <w:num w:numId="3" w16cid:durableId="1048916484">
    <w:abstractNumId w:val="10"/>
  </w:num>
  <w:num w:numId="4" w16cid:durableId="1373993009">
    <w:abstractNumId w:val="6"/>
  </w:num>
  <w:num w:numId="5" w16cid:durableId="562521899">
    <w:abstractNumId w:val="8"/>
  </w:num>
  <w:num w:numId="6" w16cid:durableId="422260178">
    <w:abstractNumId w:val="5"/>
  </w:num>
  <w:num w:numId="7" w16cid:durableId="700325459">
    <w:abstractNumId w:val="0"/>
  </w:num>
  <w:num w:numId="8" w16cid:durableId="1932737800">
    <w:abstractNumId w:val="1"/>
  </w:num>
  <w:num w:numId="9" w16cid:durableId="1100568302">
    <w:abstractNumId w:val="3"/>
  </w:num>
  <w:num w:numId="10" w16cid:durableId="490026808">
    <w:abstractNumId w:val="2"/>
  </w:num>
  <w:num w:numId="11" w16cid:durableId="197004152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18BA4B38"/>
    <w:rsid w:val="00081068"/>
    <w:rsid w:val="000B3DE5"/>
    <w:rsid w:val="009D2C77"/>
    <w:rsid w:val="18BA4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8F817A91-A993-4293-840E-5EDD43A87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2">
    <w:name w:val="heading 2"/>
    <w:next w:val="Normal"/>
    <w:semiHidden/>
    <w:unhideWhenUsed/>
    <w:qFormat/>
    <w:pPr>
      <w:spacing w:beforeAutospacing="1" w:afterAutospacing="1"/>
      <w:outlineLvl w:val="1"/>
    </w:pPr>
    <w:rPr>
      <w:rFonts w:ascii="SimSun" w:hAnsi="SimSun" w:hint="eastAsia"/>
      <w:b/>
      <w:bCs/>
      <w:sz w:val="36"/>
      <w:szCs w:val="36"/>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6"/>
      <w:szCs w:val="26"/>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00FF"/>
      <w:u w:val="single"/>
    </w:rPr>
  </w:style>
  <w:style w:type="paragraph" w:styleId="NormalWeb">
    <w:name w:val="Normal (Web)"/>
    <w:uiPriority w:val="99"/>
    <w:pPr>
      <w:spacing w:beforeAutospacing="1" w:afterAutospacing="1"/>
    </w:pPr>
    <w:rPr>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4560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ink.springer.com/article/10.1007/s11245-024-10036-9" TargetMode="Externa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7</Pages>
  <Words>1723</Words>
  <Characters>9823</Characters>
  <Application>Microsoft Office Word</Application>
  <DocSecurity>0</DocSecurity>
  <Lines>81</Lines>
  <Paragraphs>23</Paragraphs>
  <ScaleCrop>false</ScaleCrop>
  <Company/>
  <LinksUpToDate>false</LinksUpToDate>
  <CharactersWithSpaces>11523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Vjt beso</dc:creator>
  <cp:lastModifiedBy>Administrator</cp:lastModifiedBy>
  <cp:revision>2</cp:revision>
  <dcterms:created xsi:type="dcterms:W3CDTF">2026-05-26T23:37:00Z</dcterms:created>
  <dcterms:modified xsi:type="dcterms:W3CDTF">2026-06-09T13:56:00Z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2746BCA70F5D4C58B0DA8308BDA76FF2_11</vt:lpwstr>
  </property>
</Properties>
</file>