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93A2F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1 .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"https://link.springer.com/article/10.1007/s43995-025-00255-5"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Preserving cultural landscapes: an integrated framework for the conservation and sustainable development of Mang Thit Pottery Village, Vietnam | Journal of Umm Al-Qura University for Engineering and Architecture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</w:p>
    <w:p w14:paraId="5341D83B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</w:p>
    <w:p w14:paraId="71C16E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báo này nghiên cứu cách </w:t>
      </w:r>
      <w:r>
        <w:rPr>
          <w:rStyle w:val="10"/>
          <w:rFonts w:hint="default" w:ascii="Times New Roman" w:hAnsi="Times New Roman" w:cs="Times New Roman"/>
        </w:rPr>
        <w:t>bảo tồn và phát triển bền vững làng gốm Mang Thít (Vĩnh Long, Việt Nam)</w:t>
      </w:r>
      <w:r>
        <w:rPr>
          <w:rFonts w:hint="default" w:ascii="Times New Roman" w:hAnsi="Times New Roman" w:cs="Times New Roman"/>
        </w:rPr>
        <w:t xml:space="preserve"> — một làng nghề truyền thống nổi tiếng với hệ thống lò gạch, lò gốm dọc sông Cổ Chiên.</w:t>
      </w:r>
    </w:p>
    <w:p w14:paraId="7741AF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chính của bài báo</w:t>
      </w:r>
    </w:p>
    <w:p w14:paraId="3AB46A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nghiên cứu</w:t>
      </w:r>
    </w:p>
    <w:p w14:paraId="764253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 giả muốn xây dựng một </w:t>
      </w:r>
      <w:r>
        <w:rPr>
          <w:rStyle w:val="10"/>
          <w:rFonts w:hint="default" w:ascii="Times New Roman" w:hAnsi="Times New Roman" w:cs="Times New Roman"/>
        </w:rPr>
        <w:t>khung giải pháp tổng hợp (integrated framework)</w:t>
      </w:r>
      <w:r>
        <w:rPr>
          <w:rFonts w:hint="default" w:ascii="Times New Roman" w:hAnsi="Times New Roman" w:cs="Times New Roman"/>
        </w:rPr>
        <w:t xml:space="preserve"> để:</w:t>
      </w:r>
    </w:p>
    <w:p w14:paraId="77DF8D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giữ gìn giá trị văn hóa và kiến trúc của làng nghề, </w:t>
      </w:r>
    </w:p>
    <w:p w14:paraId="14F64E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đồng thời phát triển kinh tế và du lịch bền vững cho địa phương. </w:t>
      </w:r>
    </w:p>
    <w:p w14:paraId="6A0546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Nói đơn giản:</w:t>
      </w:r>
    </w:p>
    <w:p w14:paraId="3E084EF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sao để bảo tồn làng gốm truyền thống mà người dân vẫn sống được, du lịch vẫn phát triển, và không bị đô thị hóa phá hỏng bản sắc.</w:t>
      </w:r>
    </w:p>
    <w:p w14:paraId="12D231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A7A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vấn đề được nêu</w:t>
      </w:r>
    </w:p>
    <w:p w14:paraId="01CFB8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cho rằng làng gốm Mang Thít đang gặp nhiều khó khăn:</w:t>
      </w:r>
    </w:p>
    <w:p w14:paraId="14CDEC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Nghề gốm truyền thống suy giảm </w:t>
      </w:r>
    </w:p>
    <w:p w14:paraId="7A2082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Lao động trẻ rời quê </w:t>
      </w:r>
    </w:p>
    <w:p w14:paraId="41D315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Nhiều lò gạch/lò nung bỏ hoang </w:t>
      </w:r>
    </w:p>
    <w:p w14:paraId="010A2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Áp lực đô thị hóa và phát triển kinh tế </w:t>
      </w:r>
    </w:p>
    <w:p w14:paraId="441D13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Nguy cơ mất giá trị văn hóa – cảnh quan đặc trưng </w:t>
      </w:r>
    </w:p>
    <w:p w14:paraId="380924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704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pháp mà bài báo đề xuất</w:t>
      </w:r>
    </w:p>
    <w:p w14:paraId="2A2FA5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đưa ra mô hình phát triển kết hợp nhiều yếu tố:</w:t>
      </w:r>
    </w:p>
    <w:p w14:paraId="424320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Bảo tồn di sản văn hóa</w:t>
      </w:r>
    </w:p>
    <w:p w14:paraId="1FC3CF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Giữ lại hệ thống lò gạch, kiến trúc truyền thống </w:t>
      </w:r>
    </w:p>
    <w:p w14:paraId="309813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tồn cảnh quan ven sông </w:t>
      </w:r>
    </w:p>
    <w:p w14:paraId="3E0CBC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giữ kỹ thuật làm gốm thủ công </w:t>
      </w:r>
    </w:p>
    <w:p w14:paraId="0922C3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Phát triển du lịch văn hóa</w:t>
      </w:r>
    </w:p>
    <w:p w14:paraId="4F1E83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tour trải nghiệm làng nghề </w:t>
      </w:r>
    </w:p>
    <w:p w14:paraId="679750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hợp du lịch sinh thái – văn hóa – giáo dục </w:t>
      </w:r>
    </w:p>
    <w:p w14:paraId="4A1315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Biến các lò gốm cũ thành không gian triển lãm/sáng tạo </w:t>
      </w:r>
    </w:p>
    <w:p w14:paraId="48F294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Phát triển kinh tế địa phương</w:t>
      </w:r>
    </w:p>
    <w:p w14:paraId="6CAC80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việc làm cho người dân </w:t>
      </w:r>
    </w:p>
    <w:p w14:paraId="3F1ED8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Khuyến khích sản phẩm thủ công có giá trị cao </w:t>
      </w:r>
    </w:p>
    <w:p w14:paraId="5640EE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cộng đồng tham gia vào chuỗi du lịch </w:t>
      </w:r>
    </w:p>
    <w:p w14:paraId="347858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Quy hoạch bền vững</w:t>
      </w:r>
    </w:p>
    <w:p w14:paraId="683FD3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sự phối hợp giữa chính quyền, người dân và doanh nghiệp </w:t>
      </w:r>
    </w:p>
    <w:p w14:paraId="0CA048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Phát triển nhưng không phá vỡ bản sắc truyền thống</w:t>
      </w:r>
    </w:p>
    <w:p w14:paraId="4973CB94">
      <w:pPr>
        <w:numPr>
          <w:ilvl w:val="0"/>
          <w:numId w:val="7"/>
        </w:num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"https://link.springer.com/chapter/10.1007/978-3-031-67628-4_7"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Understanding Best Practices of Cultural Heritage Adaptive Reuse in the Perspective of the Circular Economy: In-Depth Assessment of Case Studies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</w:p>
    <w:p w14:paraId="5D215E79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74DEB9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này nói về cách </w:t>
      </w:r>
      <w:r>
        <w:rPr>
          <w:rStyle w:val="10"/>
          <w:rFonts w:hint="default" w:ascii="Times New Roman" w:hAnsi="Times New Roman" w:cs="Times New Roman"/>
        </w:rPr>
        <w:t>tái sử dụng di sản văn hóa (adaptive reuse)</w:t>
      </w:r>
      <w:r>
        <w:rPr>
          <w:rFonts w:hint="default" w:ascii="Times New Roman" w:hAnsi="Times New Roman" w:cs="Times New Roman"/>
        </w:rPr>
        <w:t xml:space="preserve"> theo hướng </w:t>
      </w:r>
      <w:r>
        <w:rPr>
          <w:rStyle w:val="10"/>
          <w:rFonts w:hint="default" w:ascii="Times New Roman" w:hAnsi="Times New Roman" w:cs="Times New Roman"/>
        </w:rPr>
        <w:t>kinh tế tuần hoàn (circular economy)</w:t>
      </w:r>
      <w:r>
        <w:rPr>
          <w:rFonts w:hint="default" w:ascii="Times New Roman" w:hAnsi="Times New Roman" w:cs="Times New Roman"/>
        </w:rPr>
        <w:t xml:space="preserve"> thông qua việc phân tích nhiều case study thực tế.</w:t>
      </w:r>
    </w:p>
    <w:p w14:paraId="46AC60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chính của bài báo</w:t>
      </w:r>
    </w:p>
    <w:p w14:paraId="22D281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Adaptive Reuse là gì?</w:t>
      </w:r>
    </w:p>
    <w:p w14:paraId="549B8E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việc:</w:t>
      </w:r>
    </w:p>
    <w:p w14:paraId="0AC3A81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chuyển đổi công năng của công trình/di sản cũ sang mục đích mới nhưng vẫn giữ giá trị lịch sử và văn hóa.</w:t>
      </w:r>
    </w:p>
    <w:p w14:paraId="744DD7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6939EE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nhà máy cũ → bảo tàng </w:t>
      </w:r>
    </w:p>
    <w:p w14:paraId="4DC489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kho xưởng cũ → không gian sáng tạo </w:t>
      </w:r>
    </w:p>
    <w:p w14:paraId="78CE8A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trình di sản → khách sạn, trung tâm nghệ thuật, thư viện… </w:t>
      </w:r>
    </w:p>
    <w:p w14:paraId="43EA16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5E6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nghiên cứu</w:t>
      </w:r>
    </w:p>
    <w:p w14:paraId="2DE676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muốn tìm:</w:t>
      </w:r>
    </w:p>
    <w:p w14:paraId="42383D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những “best practices” (mô hình tốt nhất) </w:t>
      </w:r>
    </w:p>
    <w:p w14:paraId="05C6A2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việc tái sử dụng di sản văn hóa, </w:t>
      </w:r>
    </w:p>
    <w:p w14:paraId="776D8E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dưới góc nhìn kinh tế tuần hoàn. </w:t>
      </w:r>
    </w:p>
    <w:p w14:paraId="3219C7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Nghĩa là:</w:t>
      </w:r>
    </w:p>
    <w:p w14:paraId="11CD809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sao tái sử dụng công trình cũ để vừa bảo tồn di sản vừa tiết kiệm tài nguyên và tạo giá trị kinh tế lâu dài.</w:t>
      </w:r>
    </w:p>
    <w:p w14:paraId="59427A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202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chính</w:t>
      </w:r>
    </w:p>
    <w:p w14:paraId="794D1F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Di sản không nên chỉ “đóng băng để bảo tồn”</w:t>
      </w:r>
    </w:p>
    <w:p w14:paraId="74FC7B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phê phán cách bảo tồn truyền thống:</w:t>
      </w:r>
    </w:p>
    <w:p w14:paraId="30B9DF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chỉ giữ nguyên công trình, </w:t>
      </w:r>
    </w:p>
    <w:p w14:paraId="48B7AF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ít sử dụng, </w:t>
      </w:r>
    </w:p>
    <w:p w14:paraId="385F77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tốn chi phí duy trì. </w:t>
      </w:r>
    </w:p>
    <w:p w14:paraId="0F89C3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cho rằng:</w:t>
      </w:r>
    </w:p>
    <w:p w14:paraId="260911E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 sản cần được “sống tiếp” thông qua công năng mới phù hợp với xã hội hiện đại.</w:t>
      </w:r>
    </w:p>
    <w:p w14:paraId="143447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AF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Kinh tế tuần hoàn trong di sản</w:t>
      </w:r>
    </w:p>
    <w:p w14:paraId="779CDB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áp dụng tư duy circular economy:</w:t>
      </w:r>
    </w:p>
    <w:p w14:paraId="5E81DC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tái sử dụng thay vì phá bỏ, </w:t>
      </w:r>
    </w:p>
    <w:p w14:paraId="17BA38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lãng phí vật liệu xây dựng, </w:t>
      </w:r>
    </w:p>
    <w:p w14:paraId="6E1576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kéo dài vòng đời công trình, </w:t>
      </w:r>
    </w:p>
    <w:p w14:paraId="26777D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phát thải môi trường. </w:t>
      </w:r>
    </w:p>
    <w:p w14:paraId="16C93E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tưởng:</w:t>
      </w:r>
    </w:p>
    <w:p w14:paraId="7D716C5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Một tòa nhà cũ được tái sử dụng sẽ bền vững hơn việc phá đi xây mới.</w:t>
      </w:r>
    </w:p>
    <w:p w14:paraId="2FAD36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581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Phân tích nhiều case study</w:t>
      </w:r>
    </w:p>
    <w:p w14:paraId="4CC660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nghiên cứu nhiều dự án thực tế để đánh giá:</w:t>
      </w:r>
    </w:p>
    <w:p w14:paraId="605514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hiệu quả kinh tế, </w:t>
      </w:r>
    </w:p>
    <w:p w14:paraId="1C27A0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 động xã hội, </w:t>
      </w:r>
    </w:p>
    <w:p w14:paraId="014980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khả năng bảo tồn giá trị văn hóa, </w:t>
      </w:r>
    </w:p>
    <w:p w14:paraId="42E4E2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bền vững môi trường. </w:t>
      </w:r>
    </w:p>
    <w:p w14:paraId="4CBCBC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case thành công thường có:</w:t>
      </w:r>
    </w:p>
    <w:p w14:paraId="646A11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tham gia của cộng đồng, </w:t>
      </w:r>
    </w:p>
    <w:p w14:paraId="6DCA98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mô hình tài chính rõ ràng, </w:t>
      </w:r>
    </w:p>
    <w:p w14:paraId="61D83B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hợp du lịch/văn hóa/sáng tạo, </w:t>
      </w:r>
    </w:p>
    <w:p w14:paraId="0B9683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trị linh hoạt. </w:t>
      </w:r>
    </w:p>
    <w:p w14:paraId="354614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410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Các yếu tố tạo nên “best practice”</w:t>
      </w:r>
    </w:p>
    <w:p w14:paraId="4DDDE1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kết luận rằng một dự án adaptive reuse tốt cần:</w:t>
      </w:r>
    </w:p>
    <w:p w14:paraId="572B7E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Bảo tồn giá trị gốc</w:t>
      </w:r>
    </w:p>
    <w:p w14:paraId="3FF2B4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phá hủy bản sắc lịch sử </w:t>
      </w:r>
    </w:p>
    <w:p w14:paraId="7BC697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chức năng mới hợp lý</w:t>
      </w:r>
    </w:p>
    <w:p w14:paraId="079024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phù hợp nhu cầu hiện đại </w:t>
      </w:r>
    </w:p>
    <w:p w14:paraId="453BBE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Bền vững kinh tế</w:t>
      </w:r>
    </w:p>
    <w:p w14:paraId="2E4BCC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khả năng tự vận hành tài chính </w:t>
      </w:r>
    </w:p>
    <w:p w14:paraId="7A1FE5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Bền vững môi trường</w:t>
      </w:r>
    </w:p>
    <w:p w14:paraId="7D1AE5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tài nguyên và khí thải </w:t>
      </w:r>
    </w:p>
    <w:p w14:paraId="4ADF14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lợi ích xã hội</w:t>
      </w:r>
    </w:p>
    <w:p w14:paraId="5FA4CA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cộng đồng địa phương được hưởng lợi </w:t>
      </w:r>
    </w:p>
    <w:p w14:paraId="53487D1C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2033F9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46B9464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3 .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"https://link.springer.com/chapter/10.1007/978-3-030-89446-7_7"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Approaching Work Stories with a Craft Mindset | Springer Nature Link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4CEDD89">
      <w:pPr>
        <w:rPr>
          <w:rFonts w:ascii="SimSun" w:hAnsi="SimSun" w:eastAsia="SimSun" w:cs="SimSun"/>
          <w:sz w:val="24"/>
          <w:szCs w:val="24"/>
        </w:rPr>
      </w:pPr>
    </w:p>
    <w:p w14:paraId="279D3B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này nói về cách tiếp cận các câu chuyện trong công việc (“work stories”) bằng một </w:t>
      </w:r>
      <w:r>
        <w:rPr>
          <w:rStyle w:val="10"/>
          <w:rFonts w:hint="default" w:ascii="Times New Roman" w:hAnsi="Times New Roman" w:cs="Times New Roman"/>
        </w:rPr>
        <w:t>“craft mindset”</w:t>
      </w:r>
      <w:r>
        <w:rPr>
          <w:rFonts w:hint="default" w:ascii="Times New Roman" w:hAnsi="Times New Roman" w:cs="Times New Roman"/>
        </w:rPr>
        <w:t xml:space="preserve"> — tức tư duy làm nghề thủ công: tỉ mỉ, giàu trải nghiệm, mang tính cộng tác và chú trọng ý nghĩa hơn là chỉ hiệu suất.</w:t>
      </w:r>
    </w:p>
    <w:p w14:paraId="6D2596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FE3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chính của bài</w:t>
      </w:r>
    </w:p>
    <w:p w14:paraId="3AF476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bài nghiên cứu</w:t>
      </w:r>
    </w:p>
    <w:p w14:paraId="27C7D2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muốn khám phá:</w:t>
      </w:r>
    </w:p>
    <w:p w14:paraId="1D0E73B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thế nào storytelling (kể chuyện cộng tác) có thể giúp con người hiểu sâu hơn về công việc và quá trình thay đổi trong tổ chức.</w:t>
      </w:r>
    </w:p>
    <w:p w14:paraId="75B43F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này thuộc lĩnh vực:</w:t>
      </w:r>
    </w:p>
    <w:p w14:paraId="657B6B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organizational studies, </w:t>
      </w:r>
    </w:p>
    <w:p w14:paraId="5EA8901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collaborative storytelling, </w:t>
      </w:r>
    </w:p>
    <w:p w14:paraId="7A981F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workplace meaning-making. </w:t>
      </w:r>
    </w:p>
    <w:p w14:paraId="5214AE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ADB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“Craft Mindset” là gì?</w:t>
      </w:r>
    </w:p>
    <w:p w14:paraId="553F56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dùng hình ảnh người thợ thủ công (“craftsperson”) để nói về cách tiếp cận công việc.</w:t>
      </w:r>
    </w:p>
    <w:p w14:paraId="0D26CD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Thay vì:</w:t>
      </w:r>
    </w:p>
    <w:p w14:paraId="295350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việc máy móc, </w:t>
      </w:r>
    </w:p>
    <w:p w14:paraId="41F17B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chạy KPI, </w:t>
      </w:r>
    </w:p>
    <w:p w14:paraId="417749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tối ưu năng suất liên tục, </w:t>
      </w:r>
    </w:p>
    <w:p w14:paraId="3CF408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thì “craft mindset” nhấn mạnh:</w:t>
      </w:r>
    </w:p>
    <w:p w14:paraId="63920A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chăm chút, </w:t>
      </w:r>
    </w:p>
    <w:p w14:paraId="79DCA9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sáng tạo, </w:t>
      </w:r>
    </w:p>
    <w:p w14:paraId="443B98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kinh nghiệm thực tế, </w:t>
      </w:r>
    </w:p>
    <w:p w14:paraId="3882AB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con người, </w:t>
      </w:r>
    </w:p>
    <w:p w14:paraId="2F58EF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và niềm tự hào trong công việc. </w:t>
      </w:r>
    </w:p>
    <w:p w14:paraId="70D17C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8FF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chính</w:t>
      </w:r>
    </w:p>
    <w:p w14:paraId="357D11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Câu chuyện giúp con người hiểu công việc</w:t>
      </w:r>
    </w:p>
    <w:p w14:paraId="4E88E2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cho rằng:</w:t>
      </w:r>
    </w:p>
    <w:p w14:paraId="5E0CC31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 người hiểu tổ chức và công việc thông qua các câu chuyện họ kể cho nhau.</w:t>
      </w:r>
    </w:p>
    <w:p w14:paraId="36A9B4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62C83B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làm việc, </w:t>
      </w:r>
    </w:p>
    <w:p w14:paraId="30DE41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thay đổi trong công ty, </w:t>
      </w:r>
    </w:p>
    <w:p w14:paraId="1F80C2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thành công/thất bại, </w:t>
      </w:r>
    </w:p>
    <w:p w14:paraId="3A3C1F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ký ức tập thể. </w:t>
      </w:r>
    </w:p>
    <w:p w14:paraId="0F5C1D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Storytelling giúp:</w:t>
      </w:r>
    </w:p>
    <w:p w14:paraId="22AEBC8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ý nghĩa, </w:t>
      </w:r>
    </w:p>
    <w:p w14:paraId="6913A6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bản sắc nhóm, </w:t>
      </w:r>
    </w:p>
    <w:p w14:paraId="14B748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sự gắn kết. </w:t>
      </w:r>
    </w:p>
    <w:p w14:paraId="713161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FE0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Collaborative storytelling</w:t>
      </w:r>
    </w:p>
    <w:p w14:paraId="3A2CEC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phải một người kể,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mà nhiều người cùng xây dựng câu chuyện.</w:t>
      </w:r>
    </w:p>
    <w:p w14:paraId="0CBC24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này giúp:</w:t>
      </w:r>
    </w:p>
    <w:p w14:paraId="5888AE7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nhiều góc nhìn được lắng nghe, </w:t>
      </w:r>
    </w:p>
    <w:p w14:paraId="07CA76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tính đồng cảm, </w:t>
      </w:r>
    </w:p>
    <w:p w14:paraId="124217D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hiểu sâu hơn về tổ chức. </w:t>
      </w:r>
    </w:p>
    <w:p w14:paraId="7357EF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6EF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Craft mindset trong storytelling</w:t>
      </w:r>
    </w:p>
    <w:p w14:paraId="516A01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xem việc kể chuyện giống như làm nghề thủ công:</w:t>
      </w:r>
    </w:p>
    <w:p w14:paraId="11A5A54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cần thời gian, </w:t>
      </w:r>
    </w:p>
    <w:p w14:paraId="1AD83AB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cần lắng nghe, </w:t>
      </w:r>
    </w:p>
    <w:p w14:paraId="7966B9D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cần tinh tế, </w:t>
      </w:r>
    </w:p>
    <w:p w14:paraId="4D64D45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không thể “sản xuất hàng loạt”. </w:t>
      </w:r>
    </w:p>
    <w:p w14:paraId="198429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Nghĩa là:</w:t>
      </w:r>
    </w:p>
    <w:p w14:paraId="7B7DF10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Những câu chuyện giá trị không đến từ quy trình cứng nhắc mà từ trải nghiệm và tương tác thật giữa con người.</w:t>
      </w:r>
    </w:p>
    <w:p w14:paraId="6C3551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831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Case study “Health Village”</w:t>
      </w:r>
    </w:p>
    <w:p w14:paraId="5E0400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nghiên cứu dùng ví dụ về một dự án/community tên “Health Village” để minh họa:</w:t>
      </w:r>
    </w:p>
    <w:p w14:paraId="7A3933B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cách mọi người cùng tạo narrative, </w:t>
      </w:r>
    </w:p>
    <w:p w14:paraId="03D4F3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cách storytelling hỗ trợ thay đổi tổ chức, </w:t>
      </w:r>
    </w:p>
    <w:p w14:paraId="55B375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và xây dựng cộng đồng làm việc nhân văn hơn. </w:t>
      </w:r>
    </w:p>
    <w:p w14:paraId="23EACB93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0553BEB2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4B7EF60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4 .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"https://link.springer.com/chapter/10.1007/978-981-95-5469-0_7"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Operation and Management of Festival and Tourism Activities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0E6E1B0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E4DC5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này nghiên cứu về cách </w:t>
      </w:r>
      <w:r>
        <w:rPr>
          <w:rStyle w:val="10"/>
          <w:rFonts w:hint="default" w:ascii="Times New Roman" w:hAnsi="Times New Roman" w:cs="Times New Roman"/>
        </w:rPr>
        <w:t>vận hành và quản lý các hoạt động lễ hội và du lịch văn hóa</w:t>
      </w:r>
      <w:r>
        <w:rPr>
          <w:rFonts w:hint="default" w:ascii="Times New Roman" w:hAnsi="Times New Roman" w:cs="Times New Roman"/>
        </w:rPr>
        <w:t xml:space="preserve"> (festival and tourism management), đặc biệt trong bối cảnh lễ hội ngày càng trở thành:</w:t>
      </w:r>
    </w:p>
    <w:p w14:paraId="2DF4468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sản phẩm du lịch, </w:t>
      </w:r>
    </w:p>
    <w:p w14:paraId="2070608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cụ quảng bá văn hóa, </w:t>
      </w:r>
    </w:p>
    <w:p w14:paraId="2023A3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và động lực phát triển kinh tế địa phương. </w:t>
      </w:r>
    </w:p>
    <w:p w14:paraId="1FC0BA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E8C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của bài</w:t>
      </w:r>
    </w:p>
    <w:p w14:paraId="235A26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muốn phân tích:</w:t>
      </w:r>
    </w:p>
    <w:p w14:paraId="309A7A6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thế nào để tổ chức và quản lý lễ hội hiệu quả, vừa thu hút du lịch vừa bảo tồn giá trị văn hóa truyền thống.</w:t>
      </w:r>
    </w:p>
    <w:p w14:paraId="648703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nằm trong chủ đề:</w:t>
      </w:r>
    </w:p>
    <w:p w14:paraId="1A63D5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cultural tourism, </w:t>
      </w:r>
    </w:p>
    <w:p w14:paraId="7C27AF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event management, </w:t>
      </w:r>
    </w:p>
    <w:p w14:paraId="538CA2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festival studies, </w:t>
      </w:r>
    </w:p>
    <w:p w14:paraId="2151E4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heritage management. </w:t>
      </w:r>
    </w:p>
    <w:p w14:paraId="2489BA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533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chính</w:t>
      </w:r>
    </w:p>
    <w:p w14:paraId="6F2EAA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Lễ hội không chỉ là hoạt động văn hóa</w:t>
      </w:r>
    </w:p>
    <w:p w14:paraId="2EFA7B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cho rằng ngày nay lễ hội có nhiều vai trò:</w:t>
      </w:r>
    </w:p>
    <w:p w14:paraId="3CEAD7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tồn truyền thống, </w:t>
      </w:r>
    </w:p>
    <w:p w14:paraId="0FC6467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 hút khách du lịch, </w:t>
      </w:r>
    </w:p>
    <w:p w14:paraId="223B60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doanh thu kinh tế, </w:t>
      </w:r>
    </w:p>
    <w:p w14:paraId="7C7F482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hình ảnh địa phương/quốc gia. </w:t>
      </w:r>
    </w:p>
    <w:p w14:paraId="683FC8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0C0653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lễ hội dân gian, </w:t>
      </w:r>
    </w:p>
    <w:p w14:paraId="71C2A2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festival âm nhạc, </w:t>
      </w:r>
    </w:p>
    <w:p w14:paraId="21168C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lễ hội tôn giáo, </w:t>
      </w:r>
    </w:p>
    <w:p w14:paraId="79D276C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kiện văn hóa cộng đồng. </w:t>
      </w:r>
    </w:p>
    <w:p w14:paraId="589A29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0D3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Quản lý lễ hội rất phức tạp</w:t>
      </w:r>
    </w:p>
    <w:p w14:paraId="15A8B1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lễ hội thành công cần phối hợp nhiều yếu tố:</w:t>
      </w:r>
    </w:p>
    <w:p w14:paraId="31E65F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 chức sự kiện</w:t>
      </w:r>
    </w:p>
    <w:p w14:paraId="6B130B7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lịch trình, </w:t>
      </w:r>
    </w:p>
    <w:p w14:paraId="0675B9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nhân sự, </w:t>
      </w:r>
    </w:p>
    <w:p w14:paraId="66B0792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ninh, </w:t>
      </w:r>
    </w:p>
    <w:p w14:paraId="1EAF69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logistics. </w:t>
      </w:r>
    </w:p>
    <w:p w14:paraId="5E9EBE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du lịch</w:t>
      </w:r>
    </w:p>
    <w:p w14:paraId="200BBE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trú, </w:t>
      </w:r>
    </w:p>
    <w:p w14:paraId="330759B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giao thông, </w:t>
      </w:r>
    </w:p>
    <w:p w14:paraId="69C1BDB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du khách. </w:t>
      </w:r>
    </w:p>
    <w:p w14:paraId="5AEBB5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Bảo tồn văn hóa</w:t>
      </w:r>
    </w:p>
    <w:p w14:paraId="377D8A4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giữ bản sắc truyền thống, </w:t>
      </w:r>
    </w:p>
    <w:p w14:paraId="64DF29E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tránh thương mại hóa quá mức. </w:t>
      </w:r>
    </w:p>
    <w:p w14:paraId="507857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và truyền thông</w:t>
      </w:r>
    </w:p>
    <w:p w14:paraId="760A60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quảng bá, </w:t>
      </w:r>
    </w:p>
    <w:p w14:paraId="3D0B42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social media, </w:t>
      </w:r>
    </w:p>
    <w:p w14:paraId="67E69D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branding điểm đến. </w:t>
      </w:r>
    </w:p>
    <w:p w14:paraId="1991C9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E5E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Tác động kinh tế và xã hội</w:t>
      </w:r>
    </w:p>
    <w:p w14:paraId="6719E3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nghiên cứu nhấn mạnh lễ hội có thể:</w:t>
      </w:r>
    </w:p>
    <w:p w14:paraId="12A2A8C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việc làm, </w:t>
      </w:r>
    </w:p>
    <w:p w14:paraId="2EB1E77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thúc đẩy kinh doanh địa phương, </w:t>
      </w:r>
    </w:p>
    <w:p w14:paraId="7056F21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lượng khách du lịch, </w:t>
      </w:r>
    </w:p>
    <w:p w14:paraId="4FA15D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củng cố bản sắc cộng đồng. </w:t>
      </w:r>
    </w:p>
    <w:p w14:paraId="0D320B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Tuy nhiên cũng có rủi ro:</w:t>
      </w:r>
    </w:p>
    <w:p w14:paraId="6717A7A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quá tải du khách, </w:t>
      </w:r>
    </w:p>
    <w:p w14:paraId="16D1B4A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ô nhiễm, </w:t>
      </w:r>
    </w:p>
    <w:p w14:paraId="2350AFE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thương mại hóa văn hóa, </w:t>
      </w:r>
    </w:p>
    <w:p w14:paraId="6A2BC3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mất tính nguyên bản. </w:t>
      </w:r>
    </w:p>
    <w:p w14:paraId="796F74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5A3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Quản trị bền vững</w:t>
      </w:r>
    </w:p>
    <w:p w14:paraId="7C5F5B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cho rằng lễ hội nên được quản lý theo hướng sustainable tourism:</w:t>
      </w:r>
    </w:p>
    <w:p w14:paraId="1AD333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Cân bằng giữa:</w:t>
      </w:r>
    </w:p>
    <w:p w14:paraId="3297F1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lợi ích kinh tế, </w:t>
      </w:r>
    </w:p>
    <w:p w14:paraId="5977A19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du khách, </w:t>
      </w:r>
    </w:p>
    <w:p w14:paraId="34A055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và bảo tồn văn hóa. </w:t>
      </w:r>
    </w:p>
    <w:p w14:paraId="287F48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yếu tố quan trọng:</w:t>
      </w:r>
    </w:p>
    <w:p w14:paraId="06E4EC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tham gia của cộng đồng địa phương, </w:t>
      </w:r>
    </w:p>
    <w:p w14:paraId="2D11855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quy hoạch dài hạn, </w:t>
      </w:r>
    </w:p>
    <w:p w14:paraId="12A91D0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tài nguyên, </w:t>
      </w:r>
    </w:p>
    <w:p w14:paraId="261D9E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vệ môi trường. </w:t>
      </w:r>
    </w:p>
    <w:p w14:paraId="4DC052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2A3F3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5 .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"https://link.springer.com/chapter/10.1007/978-981-96-9191-3_44"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A Natural Language Interface for Querying a Vietnamese Historical and Cultural Tourism Knowledge Base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3C4A58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183B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Bà</w:t>
      </w:r>
      <w:r>
        <w:rPr>
          <w:rFonts w:hint="default" w:ascii="Times New Roman" w:hAnsi="Times New Roman" w:cs="Times New Roman"/>
        </w:rPr>
        <w:t xml:space="preserve">i này nghiên cứu việc xây dựng một </w:t>
      </w:r>
      <w:r>
        <w:rPr>
          <w:rStyle w:val="10"/>
          <w:rFonts w:hint="default" w:ascii="Times New Roman" w:hAnsi="Times New Roman" w:cs="Times New Roman"/>
        </w:rPr>
        <w:t>giao diện ngôn ngữ tự nhiên (Natural Language Interface – NLI)</w:t>
      </w:r>
      <w:r>
        <w:rPr>
          <w:rFonts w:hint="default" w:ascii="Times New Roman" w:hAnsi="Times New Roman" w:cs="Times New Roman"/>
        </w:rPr>
        <w:t xml:space="preserve"> để truy vấn cơ sở tri thức về </w:t>
      </w:r>
      <w:r>
        <w:rPr>
          <w:rStyle w:val="10"/>
          <w:rFonts w:hint="default" w:ascii="Times New Roman" w:hAnsi="Times New Roman" w:cs="Times New Roman"/>
        </w:rPr>
        <w:t>du lịch văn hóa và lịch sử Việt Nam</w:t>
      </w:r>
      <w:r>
        <w:rPr>
          <w:rFonts w:hint="default" w:ascii="Times New Roman" w:hAnsi="Times New Roman" w:cs="Times New Roman"/>
        </w:rPr>
        <w:t>.</w:t>
      </w:r>
    </w:p>
    <w:p w14:paraId="43B36D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Nói đơn giản:</w:t>
      </w:r>
    </w:p>
    <w:p w14:paraId="2EE46ED3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Người dùng có thể hỏi hệ thống bằng tiếng Việt tự nhiên thay vì phải dùng câu lệnh kỹ thuật hay SQL.</w:t>
      </w:r>
    </w:p>
    <w:p w14:paraId="7A56A1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25A5861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“Di tích lịch sử nổi tiếng ở Huế là gì?” </w:t>
      </w:r>
    </w:p>
    <w:p w14:paraId="44E5A29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“Lễ hội truyền thống ở Tây Nguyên diễn ra khi nào?” </w:t>
      </w:r>
    </w:p>
    <w:p w14:paraId="0759602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“Các điểm du lịch văn hóa liên quan triều Nguyễn?” </w:t>
      </w:r>
    </w:p>
    <w:p w14:paraId="5CB4DC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sẽ tự hiểu câu hỏi và trả lời từ knowledge base.</w:t>
      </w:r>
    </w:p>
    <w:p w14:paraId="20E871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77B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nghiên cứu</w:t>
      </w:r>
    </w:p>
    <w:p w14:paraId="144D37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muốn tạo một hệ thống:</w:t>
      </w:r>
    </w:p>
    <w:p w14:paraId="5495C0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truy vấn thông tin du lịch văn hóa Việt Nam, </w:t>
      </w:r>
    </w:p>
    <w:p w14:paraId="7A86B03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dễ dùng cho người bình thường, </w:t>
      </w:r>
    </w:p>
    <w:p w14:paraId="2BFE1C9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ứng dụng NLP (Natural Language Processing) và AI. </w:t>
      </w:r>
    </w:p>
    <w:p w14:paraId="2437D8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thuộc lĩnh vực:</w:t>
      </w:r>
    </w:p>
    <w:p w14:paraId="5FAFED8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NLP, </w:t>
      </w:r>
    </w:p>
    <w:p w14:paraId="37CE6D2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knowledge base, </w:t>
      </w:r>
    </w:p>
    <w:p w14:paraId="4835811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tourism systems, </w:t>
      </w:r>
    </w:p>
    <w:p w14:paraId="095ACE3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 answering systems. </w:t>
      </w:r>
    </w:p>
    <w:p w14:paraId="231A5E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A64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chính</w:t>
      </w:r>
    </w:p>
    <w:p w14:paraId="6B0B36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Vấn đề hiện tại</w:t>
      </w:r>
    </w:p>
    <w:p w14:paraId="5E538A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cơ sở dữ liệu du lịch thường:</w:t>
      </w:r>
    </w:p>
    <w:p w14:paraId="14CEEB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khó truy cập, </w:t>
      </w:r>
    </w:p>
    <w:p w14:paraId="13177C4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yêu cầu keyword chính xác, </w:t>
      </w:r>
    </w:p>
    <w:p w14:paraId="0C4A974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hoặc cần kiến thức kỹ thuật. </w:t>
      </w:r>
    </w:p>
    <w:p w14:paraId="7791CA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này gây khó khăn cho:</w:t>
      </w:r>
    </w:p>
    <w:p w14:paraId="3228286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khách du lịch, </w:t>
      </w:r>
    </w:p>
    <w:p w14:paraId="01B978C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người nghiên cứu, </w:t>
      </w:r>
    </w:p>
    <w:p w14:paraId="3F308F3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người dùng phổ thông. </w:t>
      </w:r>
    </w:p>
    <w:p w14:paraId="3B3925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0E6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Natural Language Interface</w:t>
      </w:r>
    </w:p>
    <w:p w14:paraId="5DEEA1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xây dựng hệ thống cho phép:</w:t>
      </w:r>
    </w:p>
    <w:p w14:paraId="0D51113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hỏi đáp bằng ngôn ngữ tự nhiên tiếng Việt.</w:t>
      </w:r>
    </w:p>
    <w:p w14:paraId="155F44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sẽ:</w:t>
      </w:r>
    </w:p>
    <w:p w14:paraId="245094E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tích câu hỏi, </w:t>
      </w:r>
    </w:p>
    <w:p w14:paraId="13C65B4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nhận diện thực thể (địa danh, di tích, lễ hội…), </w:t>
      </w:r>
    </w:p>
    <w:p w14:paraId="2F9BD4B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hiểu ý định người dùng, </w:t>
      </w:r>
    </w:p>
    <w:p w14:paraId="511D5EA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truy xuất dữ liệu phù hợp. </w:t>
      </w:r>
    </w:p>
    <w:p w14:paraId="631887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5E3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Knowledge Base về du lịch văn hóa Việt Nam</w:t>
      </w:r>
    </w:p>
    <w:p w14:paraId="735E4A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Cơ sở tri thức bao gồm:</w:t>
      </w:r>
    </w:p>
    <w:p w14:paraId="16FA60B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 tích lịch sử, </w:t>
      </w:r>
    </w:p>
    <w:p w14:paraId="7DE064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lễ hội, </w:t>
      </w:r>
    </w:p>
    <w:p w14:paraId="51EDEEE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địa danh văn hóa, </w:t>
      </w:r>
    </w:p>
    <w:p w14:paraId="757663C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thông tin du lịch, </w:t>
      </w:r>
    </w:p>
    <w:p w14:paraId="5B377B7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dữ liệu liên quan văn hóa Việt Nam. </w:t>
      </w:r>
    </w:p>
    <w:p w14:paraId="3E2E53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hoạt động như một:</w:t>
      </w:r>
    </w:p>
    <w:p w14:paraId="2864C38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semantic search engine, </w:t>
      </w:r>
    </w:p>
    <w:p w14:paraId="73C6807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hoặc chatbot du lịch thông minh. </w:t>
      </w:r>
    </w:p>
    <w:p w14:paraId="07EF32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AA6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Công nghệ sử dụng</w:t>
      </w:r>
    </w:p>
    <w:p w14:paraId="4FFF37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có thể dùng:</w:t>
      </w:r>
    </w:p>
    <w:p w14:paraId="4EBAD80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NLP, </w:t>
      </w:r>
    </w:p>
    <w:p w14:paraId="007D1AF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ontology/knowledge graph, </w:t>
      </w:r>
    </w:p>
    <w:p w14:paraId="72E4C99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semantic parsing, </w:t>
      </w:r>
    </w:p>
    <w:p w14:paraId="379E837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processing. </w:t>
      </w:r>
    </w:p>
    <w:p w14:paraId="5081A4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là:</w:t>
      </w:r>
    </w:p>
    <w:p w14:paraId="3B99EAA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độ chính xác truy vấn, </w:t>
      </w:r>
    </w:p>
    <w:p w14:paraId="3201DD5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cải thiện trải nghiệm người dùng. </w:t>
      </w:r>
    </w:p>
    <w:p w14:paraId="764A1E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211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Ý nghĩa của nghiên cứu</w:t>
      </w:r>
    </w:p>
    <w:p w14:paraId="5C7190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này quan trọng vì kết hợp:</w:t>
      </w:r>
    </w:p>
    <w:p w14:paraId="66D0858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+ NLP </w:t>
      </w:r>
    </w:p>
    <w:p w14:paraId="43D2272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với bảo tồn và quảng bá văn hóa Việt Nam. </w:t>
      </w:r>
    </w:p>
    <w:p w14:paraId="05C28E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thực tế:</w:t>
      </w:r>
    </w:p>
    <w:p w14:paraId="10E389B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chatbot du lịch, </w:t>
      </w:r>
    </w:p>
    <w:p w14:paraId="162C0E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trợ lý ảo, </w:t>
      </w:r>
    </w:p>
    <w:p w14:paraId="1B7C8CC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 tourism, </w:t>
      </w:r>
    </w:p>
    <w:p w14:paraId="0E56DDB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hệ thống tra cứu di sản văn hóa. </w:t>
      </w:r>
    </w:p>
    <w:p w14:paraId="090782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</w:p>
    <w:p w14:paraId="063AB96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6 .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"https://link.springer.com/article/10.1007/s43621-024-00436-7"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Development of management effectiveness indicators and their evaluation for Cu Lao Cham-Hoi an biosphere reserve in Vietnam | Discover Sustainability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12DA6F0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1C2F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tin bài báo</w:t>
      </w:r>
    </w:p>
    <w:p w14:paraId="5CD9D3F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Tên bài: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Development of management effectiveness indicators and their evaluation for Cu Lao Cham–Hoi An biosphere reserve in Vietnam</w:t>
      </w:r>
    </w:p>
    <w:p w14:paraId="516C62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Mục tiêu nghiên cứu</w:t>
      </w:r>
    </w:p>
    <w:p w14:paraId="682870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tập trung vào việc:</w:t>
      </w:r>
    </w:p>
    <w:p w14:paraId="14BB2E3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</w:t>
      </w:r>
      <w:r>
        <w:rPr>
          <w:rStyle w:val="10"/>
          <w:rFonts w:hint="default" w:ascii="Times New Roman" w:hAnsi="Times New Roman" w:cs="Times New Roman"/>
        </w:rPr>
        <w:t>bộ chỉ số đánh giá hiệu quả quản lý</w:t>
      </w:r>
      <w:r>
        <w:rPr>
          <w:rFonts w:hint="default" w:ascii="Times New Roman" w:hAnsi="Times New Roman" w:cs="Times New Roman"/>
        </w:rPr>
        <w:t xml:space="preserve"> cho Khu dự trữ sinh quyển Cù Lao Chàm – Hội An. </w:t>
      </w:r>
    </w:p>
    <w:p w14:paraId="50A9268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mức độ hiệu quả trong: </w:t>
      </w:r>
    </w:p>
    <w:p w14:paraId="64F1D239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tồn tài nguyên, </w:t>
      </w:r>
    </w:p>
    <w:p w14:paraId="5480D632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kinh tế, </w:t>
      </w:r>
    </w:p>
    <w:p w14:paraId="2327E737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môi trường, </w:t>
      </w:r>
    </w:p>
    <w:p w14:paraId="1A6982EB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tham gia cộng đồng, </w:t>
      </w:r>
    </w:p>
    <w:p w14:paraId="7709C639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lịch bền vững. </w:t>
      </w:r>
    </w:p>
    <w:p w14:paraId="563706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Nghiên cứu nhằm hỗ trợ quản lý khu sinh quyển theo hướng </w:t>
      </w:r>
      <w:r>
        <w:rPr>
          <w:rStyle w:val="10"/>
          <w:rFonts w:hint="default" w:ascii="Times New Roman" w:hAnsi="Times New Roman" w:cs="Times New Roman"/>
        </w:rPr>
        <w:t>phát triển bền vững</w:t>
      </w:r>
      <w:r>
        <w:rPr>
          <w:rFonts w:hint="default" w:ascii="Times New Roman" w:hAnsi="Times New Roman" w:cs="Times New Roman"/>
        </w:rPr>
        <w:t>.</w:t>
      </w:r>
    </w:p>
    <w:p w14:paraId="1FCC33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17A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Nội dung chính</w:t>
      </w:r>
    </w:p>
    <w:p w14:paraId="3F780C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Xây dựng bộ chỉ số quản lý</w:t>
      </w:r>
    </w:p>
    <w:p w14:paraId="7DA49B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Nhóm tác giả xây dựng hệ thống chỉ số dựa trên:</w:t>
      </w:r>
    </w:p>
    <w:p w14:paraId="33CE3E2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tài liệu khoa học, </w:t>
      </w:r>
    </w:p>
    <w:p w14:paraId="48FE71F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tiêu chí UNESCO, </w:t>
      </w:r>
    </w:p>
    <w:p w14:paraId="25CC49D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điều kiện thực tế tại Việt Nam. </w:t>
      </w:r>
    </w:p>
    <w:p w14:paraId="5AE1C4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nhóm chỉ số chính gồm: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5422"/>
      </w:tblGrid>
      <w:tr w14:paraId="1F782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2397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Nhóm chỉ số</w:t>
            </w:r>
          </w:p>
        </w:tc>
        <w:tc>
          <w:tcPr>
            <w:tcW w:w="0" w:type="auto"/>
            <w:shd w:val="clear"/>
            <w:vAlign w:val="center"/>
          </w:tcPr>
          <w:p w14:paraId="7B8D28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69660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54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 thái môi trường</w:t>
            </w:r>
          </w:p>
        </w:tc>
        <w:tc>
          <w:tcPr>
            <w:tcW w:w="0" w:type="auto"/>
            <w:shd w:val="clear"/>
            <w:vAlign w:val="center"/>
          </w:tcPr>
          <w:p w14:paraId="48A34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Bảo tồn đa dạng sinh học, chất lượng nước, hệ sinh thái</w:t>
            </w:r>
          </w:p>
        </w:tc>
      </w:tr>
      <w:tr w14:paraId="21E19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F2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Kinh tế</w:t>
            </w:r>
          </w:p>
        </w:tc>
        <w:tc>
          <w:tcPr>
            <w:tcW w:w="0" w:type="auto"/>
            <w:shd w:val="clear"/>
            <w:vAlign w:val="center"/>
          </w:tcPr>
          <w:p w14:paraId="01C73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Thu nhập cộng đồng, du lịch, sinh kế</w:t>
            </w:r>
          </w:p>
        </w:tc>
      </w:tr>
      <w:tr w14:paraId="42E81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98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Xã hội</w:t>
            </w:r>
          </w:p>
        </w:tc>
        <w:tc>
          <w:tcPr>
            <w:tcW w:w="0" w:type="auto"/>
            <w:shd w:val="clear"/>
            <w:vAlign w:val="center"/>
          </w:tcPr>
          <w:p w14:paraId="2F6FB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Nhận thức cộng đồng, giáo dục môi trường</w:t>
            </w:r>
          </w:p>
        </w:tc>
      </w:tr>
      <w:tr w14:paraId="366CD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DF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trị</w:t>
            </w:r>
          </w:p>
        </w:tc>
        <w:tc>
          <w:tcPr>
            <w:tcW w:w="0" w:type="auto"/>
            <w:shd w:val="clear"/>
            <w:vAlign w:val="center"/>
          </w:tcPr>
          <w:p w14:paraId="7E32B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Chính sách, phối hợp quản lý, giám sát</w:t>
            </w:r>
          </w:p>
        </w:tc>
      </w:tr>
      <w:tr w14:paraId="6E74A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19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Phát triển bền vững</w:t>
            </w:r>
          </w:p>
        </w:tc>
        <w:tc>
          <w:tcPr>
            <w:tcW w:w="0" w:type="auto"/>
            <w:shd w:val="clear"/>
            <w:vAlign w:val="center"/>
          </w:tcPr>
          <w:p w14:paraId="694F9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Cân bằng giữa bảo tồn và khai thác</w:t>
            </w:r>
          </w:p>
        </w:tc>
      </w:tr>
    </w:tbl>
    <w:p w14:paraId="47915C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8F2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Phương pháp nghiên cứu</w:t>
      </w:r>
    </w:p>
    <w:p w14:paraId="6DFACF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sử dụng:</w:t>
      </w:r>
    </w:p>
    <w:p w14:paraId="08A7A9F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khảo sát thực địa, </w:t>
      </w:r>
    </w:p>
    <w:p w14:paraId="7BEE892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phỏng vấn chuyên gia, </w:t>
      </w:r>
    </w:p>
    <w:p w14:paraId="72A53B6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 thập dữ liệu địa phương, </w:t>
      </w:r>
    </w:p>
    <w:p w14:paraId="0EB6A08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định lượng theo thang điểm. </w:t>
      </w:r>
    </w:p>
    <w:p w14:paraId="22F2EA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đó:</w:t>
      </w:r>
    </w:p>
    <w:p w14:paraId="3F5F025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chuẩn hóa dữ liệu, </w:t>
      </w:r>
    </w:p>
    <w:p w14:paraId="0C53BDB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tính điểm từng chỉ số, </w:t>
      </w:r>
    </w:p>
    <w:p w14:paraId="64F51E4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mức hiệu quả quản lý tổng thể. </w:t>
      </w:r>
    </w:p>
    <w:p w14:paraId="1A0038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941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Kết quả chính</w:t>
      </w:r>
    </w:p>
    <w:p w14:paraId="62BB08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Nghiên cứu cho thấy:</w:t>
      </w:r>
    </w:p>
    <w:p w14:paraId="127785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Điểm mạnh</w:t>
      </w:r>
    </w:p>
    <w:p w14:paraId="4B4CF60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tác bảo tồn biển và đa dạng sinh học khá tốt. </w:t>
      </w:r>
    </w:p>
    <w:p w14:paraId="15617C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Ý thức cộng đồng về môi trường được cải thiện. </w:t>
      </w:r>
    </w:p>
    <w:p w14:paraId="38D31A3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lịch sinh thái phát triển mạnh. </w:t>
      </w:r>
    </w:p>
    <w:p w14:paraId="68A5665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sự phối hợp giữa chính quyền và người dân. </w:t>
      </w:r>
    </w:p>
    <w:p w14:paraId="63A2FE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Hạn chế</w:t>
      </w:r>
    </w:p>
    <w:p w14:paraId="60A07A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Áp lực từ du lịch ngày càng lớn. </w:t>
      </w:r>
    </w:p>
    <w:p w14:paraId="18CCE23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Ô nhiễm và khai thác tài nguyên vẫn tồn tại. </w:t>
      </w:r>
    </w:p>
    <w:p w14:paraId="743AADF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Một số chỉ số quản lý chưa đồng đều. </w:t>
      </w:r>
    </w:p>
    <w:p w14:paraId="689FFFC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Thiếu nguồn lực và giám sát dài hạn. </w:t>
      </w:r>
    </w:p>
    <w:p w14:paraId="7DAF39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EB5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Kết luận</w:t>
      </w:r>
    </w:p>
    <w:p w14:paraId="34153B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kết luận rằng:</w:t>
      </w:r>
    </w:p>
    <w:p w14:paraId="56CC3F7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Bộ chỉ số được xây dựng có thể dùng để: </w:t>
      </w:r>
    </w:p>
    <w:p w14:paraId="196442AF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theo dõi hiệu quả quản lý, </w:t>
      </w:r>
    </w:p>
    <w:p w14:paraId="68004069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ra quyết định, </w:t>
      </w:r>
    </w:p>
    <w:p w14:paraId="4F4AFF2B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cải thiện phát triển bền vững. </w:t>
      </w:r>
    </w:p>
    <w:p w14:paraId="0A2A71A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Mô hình này có thể áp dụng cho các khu dự trữ sinh quyển khác tại Việt Nam. </w:t>
      </w:r>
    </w:p>
    <w:p w14:paraId="409FB3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B19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Ý nghĩa của bài báo</w:t>
      </w:r>
    </w:p>
    <w:p w14:paraId="78DFCF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Về học thuật</w:t>
      </w:r>
    </w:p>
    <w:p w14:paraId="6C9BD04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Đề xuất một khung đánh giá quản lý sinh quyển phù hợp điều kiện Việt Nam. </w:t>
      </w:r>
    </w:p>
    <w:p w14:paraId="628C9DB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hợp giữa bảo tồn và phát triển kinh tế địa phương. </w:t>
      </w:r>
    </w:p>
    <w:p w14:paraId="5728C0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Về thực tiễn</w:t>
      </w:r>
    </w:p>
    <w:p w14:paraId="188197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Giúp chính quyền: </w:t>
      </w:r>
    </w:p>
    <w:p w14:paraId="5A49DD44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hiệu quả quản lý, </w:t>
      </w:r>
    </w:p>
    <w:p w14:paraId="5A2394AE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hiện vấn đề môi trường, </w:t>
      </w:r>
    </w:p>
    <w:p w14:paraId="6FE30C1D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chính sách bền vững. </w:t>
      </w:r>
    </w:p>
    <w:p w14:paraId="446D1B4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7 .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"https://link.springer.com/chapter/10.1007/978-3-031-69351-9_10"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Tourists’ Intention to Revisit World Cultural Heritage Sites: An Evidence from Hue City, Vietnam | Springer Nature Link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7D052E4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40AB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 bài báo</w:t>
      </w:r>
    </w:p>
    <w:p w14:paraId="073A3A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tin bài báo</w:t>
      </w:r>
    </w:p>
    <w:p w14:paraId="2D4F29F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Tên bài: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Tourists’ Intention to Revisit World Cultural Heritage Sites: An Evidence from Hue City, Vietnam</w:t>
      </w:r>
    </w:p>
    <w:p w14:paraId="4A98E9F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Mục tiêu nghiên cứu</w:t>
      </w:r>
    </w:p>
    <w:p w14:paraId="6A1E99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nghiên cứu:</w:t>
      </w:r>
    </w:p>
    <w:p w14:paraId="4D01CFF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ý định quay lại của khách du lịch đối với các di sản văn hóa thế giới tại Huế. </w:t>
      </w:r>
    </w:p>
    <w:p w14:paraId="43B169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chính:</w:t>
      </w:r>
    </w:p>
    <w:p w14:paraId="6D90C9A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định các yếu tố ảnh hưởng đến quyết định quay lại của du khách, </w:t>
      </w:r>
    </w:p>
    <w:p w14:paraId="44BC804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trải nghiệm du lịch văn hóa, </w:t>
      </w:r>
    </w:p>
    <w:p w14:paraId="44EEC41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đề xuất giải pháp nâng cao sức hấp dẫn du lịch di sản. </w:t>
      </w:r>
    </w:p>
    <w:p w14:paraId="2B138E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667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Bối cảnh nghiên cứu</w:t>
      </w:r>
    </w:p>
    <w:p w14:paraId="10E5D0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Complex of Hue Monuments là Di sản Văn hóa Thế giới được UNESCO công nhận và là điểm du lịch quan trọng của Việt Nam.</w:t>
      </w:r>
    </w:p>
    <w:p w14:paraId="01F864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Tuy nhiên:</w:t>
      </w:r>
    </w:p>
    <w:p w14:paraId="263DAE4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cạnh tranh du lịch ngày càng cao, </w:t>
      </w:r>
    </w:p>
    <w:p w14:paraId="2B5B782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việc giữ chân khách quay lại trở thành vấn đề quan trọng đối với phát triển du lịch bền vững. </w:t>
      </w:r>
    </w:p>
    <w:p w14:paraId="1D4A05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433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Phương pháp nghiên cứu</w:t>
      </w:r>
    </w:p>
    <w:p w14:paraId="0C6819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sử dụng:</w:t>
      </w:r>
    </w:p>
    <w:p w14:paraId="6C90897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khảo sát khách du lịch, </w:t>
      </w:r>
    </w:p>
    <w:p w14:paraId="39DAD54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bảng câu hỏi định lượng, </w:t>
      </w:r>
    </w:p>
    <w:p w14:paraId="65EBD81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tích thống kê và mô hình nghiên cứu hành vi. </w:t>
      </w:r>
    </w:p>
    <w:p w14:paraId="463769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yếu tố được đánh giá gồm:</w:t>
      </w:r>
    </w:p>
    <w:p w14:paraId="5ABA5C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chất lượng dịch vụ, </w:t>
      </w:r>
    </w:p>
    <w:p w14:paraId="7A3CC6F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văn hóa, </w:t>
      </w:r>
    </w:p>
    <w:p w14:paraId="58B3094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hình ảnh điểm đến, </w:t>
      </w:r>
    </w:p>
    <w:p w14:paraId="1223B6A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sự hài lòng, </w:t>
      </w:r>
    </w:p>
    <w:p w14:paraId="6A2BEB9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giá trị cảm nhận, </w:t>
      </w:r>
    </w:p>
    <w:p w14:paraId="7C39408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cơ sở hạ tầng du lịch. </w:t>
      </w:r>
    </w:p>
    <w:p w14:paraId="4AB310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90F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Kết quả nghiên cứu</w:t>
      </w:r>
    </w:p>
    <w:p w14:paraId="033E83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yếu tố ảnh hưởng mạnh đến ý định quay lại</w:t>
      </w:r>
    </w:p>
    <w:p w14:paraId="692898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Sự hài lòng của du khách</w:t>
      </w:r>
    </w:p>
    <w:p w14:paraId="30E3290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Đây là yếu tố quan trọng nhất. </w:t>
      </w:r>
    </w:p>
    <w:p w14:paraId="5B7D395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trải nghiệm tốt, khách có xu hướng quay lại cao hơn. </w:t>
      </w:r>
    </w:p>
    <w:p w14:paraId="662CCC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Giá trị văn hóa và trải nghiệm di sản</w:t>
      </w:r>
    </w:p>
    <w:p w14:paraId="69CE012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khách đánh giá cao: </w:t>
      </w:r>
    </w:p>
    <w:p w14:paraId="76EF3AA7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kiến trúc cổ, </w:t>
      </w:r>
    </w:p>
    <w:p w14:paraId="7C61D148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lịch sử triều Nguyễn, </w:t>
      </w:r>
    </w:p>
    <w:p w14:paraId="584A4C33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hoạt động văn hóa truyền thống. </w:t>
      </w:r>
    </w:p>
    <w:p w14:paraId="66C847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Chất lượng dịch vụ du lịch</w:t>
      </w:r>
    </w:p>
    <w:p w14:paraId="5DFF34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Bao gồm:</w:t>
      </w:r>
    </w:p>
    <w:p w14:paraId="4F14B5B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hướng dẫn viên, </w:t>
      </w:r>
    </w:p>
    <w:p w14:paraId="36742E4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giao thông, </w:t>
      </w:r>
    </w:p>
    <w:p w14:paraId="6008FD6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trú, </w:t>
      </w:r>
    </w:p>
    <w:p w14:paraId="6C9E53A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ẩm thực, </w:t>
      </w:r>
    </w:p>
    <w:p w14:paraId="2B318EE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thái độ phục vụ. </w:t>
      </w:r>
    </w:p>
    <w:p w14:paraId="5675C8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Hình ảnh điểm đến</w:t>
      </w:r>
    </w:p>
    <w:p w14:paraId="5F557B5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Thành phố Huế được xem là: </w:t>
      </w:r>
    </w:p>
    <w:p w14:paraId="56BF1F3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yên bình, </w:t>
      </w:r>
    </w:p>
    <w:p w14:paraId="4B02CE3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giàu bản sắc văn hóa, </w:t>
      </w:r>
    </w:p>
    <w:p w14:paraId="6C3CD55C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hấp dẫn khách quốc tế. </w:t>
      </w:r>
    </w:p>
    <w:p w14:paraId="2427A3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45E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Các hạn chế được chỉ ra</w:t>
      </w:r>
    </w:p>
    <w:p w14:paraId="7DDE18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cũng nêu một số vấn đề:</w:t>
      </w:r>
    </w:p>
    <w:p w14:paraId="231D837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cơ sở hạ tầng du lịch chưa đồng bộ, </w:t>
      </w:r>
    </w:p>
    <w:p w14:paraId="47D9A05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dịch vụ ở một số khu vực chưa chuyên nghiệp, </w:t>
      </w:r>
    </w:p>
    <w:p w14:paraId="4AE598C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thiếu sản phẩm du lịch mới, </w:t>
      </w:r>
    </w:p>
    <w:p w14:paraId="5656A5F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thời gian lưu trú của khách còn ngắn. </w:t>
      </w:r>
    </w:p>
    <w:p w14:paraId="649DD6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FBD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Giải pháp đề xuất</w:t>
      </w:r>
    </w:p>
    <w:p w14:paraId="2BBB77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đề xuất:</w:t>
      </w:r>
    </w:p>
    <w:p w14:paraId="7E8AA3B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chất lượng dịch vụ du lịch, </w:t>
      </w:r>
    </w:p>
    <w:p w14:paraId="278E2CB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tồn di sản gắn với trải nghiệm thực tế, </w:t>
      </w:r>
    </w:p>
    <w:p w14:paraId="3F0BE91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du lịch văn hóa ban đêm, </w:t>
      </w:r>
    </w:p>
    <w:p w14:paraId="2350596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quảng bá quốc tế, </w:t>
      </w:r>
    </w:p>
    <w:p w14:paraId="343E3BE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ứng dụng công nghệ số trong du lịch, </w:t>
      </w:r>
    </w:p>
    <w:p w14:paraId="7CCBF4F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cải thiện giao thông và tiện ích cho du khách.</w:t>
      </w:r>
    </w:p>
    <w:p w14:paraId="23E0D90A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190D71FB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8 .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"https://link.springer.com/chapter/10.1007/978-981-96-5206-8_38"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Digital Transformation Promotes Sustainable Development of Vietnam Urban Tourism | Springer Nature Link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58575F62">
      <w:pPr>
        <w:rPr>
          <w:rFonts w:ascii="SimSun" w:hAnsi="SimSun" w:eastAsia="SimSun" w:cs="SimSun"/>
          <w:sz w:val="24"/>
          <w:szCs w:val="24"/>
        </w:rPr>
      </w:pPr>
    </w:p>
    <w:p w14:paraId="4EE16C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Tóm tắt bài báo</w:t>
      </w:r>
    </w:p>
    <w:p w14:paraId="37F27B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Chủ đề chính của bài báo</w:t>
      </w:r>
    </w:p>
    <w:p w14:paraId="32A69F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báo phân tích cách </w:t>
      </w:r>
      <w:r>
        <w:rPr>
          <w:rStyle w:val="10"/>
          <w:rFonts w:hint="default" w:ascii="Times New Roman" w:hAnsi="Times New Roman" w:cs="Times New Roman"/>
        </w:rPr>
        <w:t>chuyển đổi số (Digital Transformation)</w:t>
      </w:r>
      <w:r>
        <w:rPr>
          <w:rFonts w:hint="default" w:ascii="Times New Roman" w:hAnsi="Times New Roman" w:cs="Times New Roman"/>
        </w:rPr>
        <w:t xml:space="preserve"> thúc đẩy sự phát triển bền vững của ngành </w:t>
      </w:r>
      <w:r>
        <w:rPr>
          <w:rStyle w:val="10"/>
          <w:rFonts w:hint="default" w:ascii="Times New Roman" w:hAnsi="Times New Roman" w:cs="Times New Roman"/>
        </w:rPr>
        <w:t>du lịch đô thị tại Việt Nam</w:t>
      </w:r>
      <w:r>
        <w:rPr>
          <w:rFonts w:hint="default" w:ascii="Times New Roman" w:hAnsi="Times New Roman" w:cs="Times New Roman"/>
        </w:rPr>
        <w:t>.</w:t>
      </w:r>
    </w:p>
    <w:p w14:paraId="4758BE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Trọng tâm là:</w:t>
      </w:r>
    </w:p>
    <w:p w14:paraId="1EF00C0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Ứng dụng công nghệ số vào du lịch </w:t>
      </w:r>
    </w:p>
    <w:p w14:paraId="1700DC6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trải nghiệm khách du lịch </w:t>
      </w:r>
    </w:p>
    <w:p w14:paraId="59AB14E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đô thị thông minh </w:t>
      </w:r>
    </w:p>
    <w:p w14:paraId="4089BC8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du lịch nhưng vẫn đảm bảo: </w:t>
      </w:r>
    </w:p>
    <w:p w14:paraId="54F67595">
      <w:pPr>
        <w:keepNext w:val="0"/>
        <w:keepLines w:val="0"/>
        <w:widowControl/>
        <w:numPr>
          <w:ilvl w:val="1"/>
          <w:numId w:val="7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kinh tế </w:t>
      </w:r>
    </w:p>
    <w:p w14:paraId="2C5C9D9E">
      <w:pPr>
        <w:keepNext w:val="0"/>
        <w:keepLines w:val="0"/>
        <w:widowControl/>
        <w:numPr>
          <w:ilvl w:val="1"/>
          <w:numId w:val="7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xã hội </w:t>
      </w:r>
    </w:p>
    <w:p w14:paraId="2E65A3ED">
      <w:pPr>
        <w:keepNext w:val="0"/>
        <w:keepLines w:val="0"/>
        <w:widowControl/>
        <w:numPr>
          <w:ilvl w:val="1"/>
          <w:numId w:val="7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môi trường </w:t>
      </w:r>
    </w:p>
    <w:p w14:paraId="1B170C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hướng nghiên cứu thuộc:</w:t>
      </w:r>
    </w:p>
    <w:p w14:paraId="17BB666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 Tourism </w:t>
      </w:r>
    </w:p>
    <w:p w14:paraId="6123030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 City </w:t>
      </w:r>
    </w:p>
    <w:p w14:paraId="32C877D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Sustainable Development </w:t>
      </w:r>
    </w:p>
    <w:p w14:paraId="112CD0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1F6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Mục tiêu nghiên cứu</w:t>
      </w:r>
    </w:p>
    <w:p w14:paraId="68C192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muốn trả lời các câu hỏi:</w:t>
      </w:r>
    </w:p>
    <w:p w14:paraId="7AE6986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đổi số đang tác động thế nào đến du lịch đô thị Việt Nam? </w:t>
      </w:r>
    </w:p>
    <w:p w14:paraId="31FFA82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nghệ nào được áp dụng? </w:t>
      </w:r>
    </w:p>
    <w:p w14:paraId="6B73573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đổi số giúp phát triển bền vững ra sao? </w:t>
      </w:r>
    </w:p>
    <w:p w14:paraId="25C8520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Việt Nam còn gặp khó khăn gì? </w:t>
      </w:r>
    </w:p>
    <w:p w14:paraId="0CD2F1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736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Nội dung chính của bài báo</w:t>
      </w:r>
    </w:p>
    <w:p w14:paraId="70C8B1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 Khái niệm chuyển đổi số trong du lịch</w:t>
      </w:r>
    </w:p>
    <w:p w14:paraId="1885CC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giả xem chuyển đổi số là:</w:t>
      </w:r>
    </w:p>
    <w:p w14:paraId="3F38BB6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 dụng: </w:t>
      </w:r>
    </w:p>
    <w:p w14:paraId="45EAD342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</w:t>
      </w:r>
    </w:p>
    <w:p w14:paraId="648BB3BC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Big Data </w:t>
      </w:r>
    </w:p>
    <w:p w14:paraId="60CCFCD1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IoT </w:t>
      </w:r>
    </w:p>
    <w:p w14:paraId="6799623A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ứng dụng di động </w:t>
      </w:r>
    </w:p>
    <w:p w14:paraId="6A6799DF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nền tảng trực tuyến </w:t>
      </w:r>
    </w:p>
    <w:p w14:paraId="79D45955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thanh toán điện tử </w:t>
      </w:r>
    </w:p>
    <w:p w14:paraId="25233CF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bản đồ số </w:t>
      </w:r>
    </w:p>
    <w:p w14:paraId="204279E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mạng xã hội </w:t>
      </w:r>
    </w:p>
    <w:p w14:paraId="69A4D3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để cải thiện:</w:t>
      </w:r>
    </w:p>
    <w:p w14:paraId="5394F9E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du lịch </w:t>
      </w:r>
    </w:p>
    <w:p w14:paraId="27A7030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marketing </w:t>
      </w:r>
    </w:p>
    <w:p w14:paraId="6D1D679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khách hàng </w:t>
      </w:r>
    </w:p>
    <w:p w14:paraId="7C1B9E9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vận hành đô thị </w:t>
      </w:r>
    </w:p>
    <w:p w14:paraId="628065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385B80B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đặt phòng online </w:t>
      </w:r>
    </w:p>
    <w:p w14:paraId="0537993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vé điện tử </w:t>
      </w:r>
    </w:p>
    <w:p w14:paraId="4663B87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chatbot du lịch </w:t>
      </w:r>
    </w:p>
    <w:p w14:paraId="3DC4AE1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tour thực tế ảo (VR) </w:t>
      </w:r>
    </w:p>
    <w:p w14:paraId="7E793A1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bản đồ thông minh </w:t>
      </w:r>
    </w:p>
    <w:p w14:paraId="38FFCE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8E3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 Vai trò đối với phát triển bền vững</w:t>
      </w:r>
    </w:p>
    <w:p w14:paraId="038D86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nhấn mạnh 3 trụ cột bền vững:</w:t>
      </w:r>
    </w:p>
    <w:p w14:paraId="5C0E09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Kinh tế</w:t>
      </w:r>
    </w:p>
    <w:p w14:paraId="6B1336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Chuyển đổi số giúp:</w:t>
      </w:r>
    </w:p>
    <w:p w14:paraId="41E385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doanh thu du lịch </w:t>
      </w:r>
    </w:p>
    <w:p w14:paraId="4925152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 hút khách quốc tế </w:t>
      </w:r>
    </w:p>
    <w:p w14:paraId="6AFFEEF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chi phí vận hành </w:t>
      </w:r>
    </w:p>
    <w:p w14:paraId="35F8255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doanh nghiệp nhỏ tiếp cận khách hàng </w:t>
      </w:r>
    </w:p>
    <w:p w14:paraId="797E4D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73D2331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quảng bá qua TikTok/Facebook </w:t>
      </w:r>
    </w:p>
    <w:p w14:paraId="5C064BC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OTA như Booking, Agoda </w:t>
      </w:r>
    </w:p>
    <w:p w14:paraId="222E0C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53C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Xã hội</w:t>
      </w:r>
    </w:p>
    <w:p w14:paraId="742D81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Giúp:</w:t>
      </w:r>
    </w:p>
    <w:p w14:paraId="4E19BBE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trải nghiệm du khách </w:t>
      </w:r>
    </w:p>
    <w:p w14:paraId="7F01D4A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kết nối giữa khách và địa phương </w:t>
      </w:r>
    </w:p>
    <w:p w14:paraId="543DC27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việc làm công nghệ số </w:t>
      </w:r>
    </w:p>
    <w:p w14:paraId="7B83EA7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chất lượng dịch vụ </w:t>
      </w:r>
    </w:p>
    <w:p w14:paraId="302E3B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1EB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Môi trường</w:t>
      </w:r>
    </w:p>
    <w:p w14:paraId="2A0AC7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nghệ hỗ trợ:</w:t>
      </w:r>
    </w:p>
    <w:p w14:paraId="64B201E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giấy tờ </w:t>
      </w:r>
    </w:p>
    <w:p w14:paraId="309CAA5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lượng khách </w:t>
      </w:r>
    </w:p>
    <w:p w14:paraId="1E5BDE5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ùn tắc điểm du lịch </w:t>
      </w:r>
    </w:p>
    <w:p w14:paraId="150E5A8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theo dõi ô nhiễm </w:t>
      </w:r>
    </w:p>
    <w:p w14:paraId="649BEE2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tối ưu giao thông đô thị </w:t>
      </w:r>
    </w:p>
    <w:p w14:paraId="4B89C9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phần rất quan trọng vì bài báo gắn du lịch với “sustainable urban development”.</w:t>
      </w:r>
    </w:p>
    <w:p w14:paraId="3C73E9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86A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Các công nghệ được đề cập</w:t>
      </w:r>
    </w:p>
    <w:p w14:paraId="793F5F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 bài báo đề cập các công nghệ như: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2682"/>
      </w:tblGrid>
      <w:tr w14:paraId="1986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041F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nghệ</w:t>
            </w:r>
          </w:p>
        </w:tc>
        <w:tc>
          <w:tcPr>
            <w:tcW w:w="0" w:type="auto"/>
            <w:shd w:val="clear"/>
            <w:vAlign w:val="center"/>
          </w:tcPr>
          <w:p w14:paraId="206270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Vai trò</w:t>
            </w:r>
          </w:p>
        </w:tc>
      </w:tr>
      <w:tr w14:paraId="2E522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5F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/>
            <w:vAlign w:val="center"/>
          </w:tcPr>
          <w:p w14:paraId="636D7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Cá nhân hóa trải nghiệm</w:t>
            </w:r>
          </w:p>
        </w:tc>
      </w:tr>
      <w:tr w14:paraId="67A20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71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Big Data</w:t>
            </w:r>
          </w:p>
        </w:tc>
        <w:tc>
          <w:tcPr>
            <w:tcW w:w="0" w:type="auto"/>
            <w:shd w:val="clear"/>
            <w:vAlign w:val="center"/>
          </w:tcPr>
          <w:p w14:paraId="0FE04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Phân tích hành vi du khách</w:t>
            </w:r>
          </w:p>
        </w:tc>
      </w:tr>
      <w:tr w14:paraId="02B1C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ED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IoT</w:t>
            </w:r>
          </w:p>
        </w:tc>
        <w:tc>
          <w:tcPr>
            <w:tcW w:w="0" w:type="auto"/>
            <w:shd w:val="clear"/>
            <w:vAlign w:val="center"/>
          </w:tcPr>
          <w:p w14:paraId="1FF7E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Thành phố thông minh</w:t>
            </w:r>
          </w:p>
        </w:tc>
      </w:tr>
      <w:tr w14:paraId="0353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79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Computing</w:t>
            </w:r>
          </w:p>
        </w:tc>
        <w:tc>
          <w:tcPr>
            <w:tcW w:w="0" w:type="auto"/>
            <w:shd w:val="clear"/>
            <w:vAlign w:val="center"/>
          </w:tcPr>
          <w:p w14:paraId="47B1B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dữ liệu</w:t>
            </w:r>
          </w:p>
        </w:tc>
      </w:tr>
      <w:tr w14:paraId="12E2F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2E5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Apps</w:t>
            </w:r>
          </w:p>
        </w:tc>
        <w:tc>
          <w:tcPr>
            <w:tcW w:w="0" w:type="auto"/>
            <w:shd w:val="clear"/>
            <w:vAlign w:val="center"/>
          </w:tcPr>
          <w:p w14:paraId="31482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Hỗ trợ khách du lịch</w:t>
            </w:r>
          </w:p>
        </w:tc>
      </w:tr>
      <w:tr w14:paraId="0DA5B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CA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GIS/Maps</w:t>
            </w:r>
          </w:p>
        </w:tc>
        <w:tc>
          <w:tcPr>
            <w:tcW w:w="0" w:type="auto"/>
            <w:shd w:val="clear"/>
            <w:vAlign w:val="center"/>
          </w:tcPr>
          <w:p w14:paraId="3A7E7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Điều hướng đô thị</w:t>
            </w:r>
          </w:p>
        </w:tc>
      </w:tr>
      <w:tr w14:paraId="5A814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AE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VR/AR</w:t>
            </w:r>
          </w:p>
        </w:tc>
        <w:tc>
          <w:tcPr>
            <w:tcW w:w="0" w:type="auto"/>
            <w:shd w:val="clear"/>
            <w:vAlign w:val="center"/>
          </w:tcPr>
          <w:p w14:paraId="45CCE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Trải nghiệm du lịch số</w:t>
            </w:r>
          </w:p>
        </w:tc>
      </w:tr>
    </w:tbl>
    <w:p w14:paraId="13F017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990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Thực trạng Việt Nam</w:t>
      </w:r>
    </w:p>
    <w:p w14:paraId="5C7828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nhiều khả năng phân tích:</w:t>
      </w:r>
    </w:p>
    <w:p w14:paraId="5DA9F0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Điểm mạnh</w:t>
      </w:r>
    </w:p>
    <w:p w14:paraId="6645C9D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Tỷ lệ dùng smartphone cao </w:t>
      </w:r>
    </w:p>
    <w:p w14:paraId="5A43621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Internet phát triển nhanh </w:t>
      </w:r>
    </w:p>
    <w:p w14:paraId="629A1EA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Người trẻ thích công nghệ </w:t>
      </w:r>
    </w:p>
    <w:p w14:paraId="088D7CE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Chính phủ thúc đẩy chuyển đổi số </w:t>
      </w:r>
    </w:p>
    <w:p w14:paraId="42C7A2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Hạn chế</w:t>
      </w:r>
    </w:p>
    <w:p w14:paraId="7B0B4C4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Hạ tầng chưa đồng đều </w:t>
      </w:r>
    </w:p>
    <w:p w14:paraId="35E7B89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Thiếu nhân lực số </w:t>
      </w:r>
    </w:p>
    <w:p w14:paraId="0BB745B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Thiếu dữ liệu liên thông </w:t>
      </w:r>
    </w:p>
    <w:p w14:paraId="27CFDD9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SME du lịch khó đầu tư công nghệ </w:t>
      </w:r>
    </w:p>
    <w:p w14:paraId="0359645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mật thông tin còn yếu </w:t>
      </w:r>
    </w:p>
    <w:p w14:paraId="307406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F4F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Giải pháp được đề xuất</w:t>
      </w:r>
    </w:p>
    <w:p w14:paraId="336AC2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giải pháp thường thấy trong dạng nghiên cứu này:</w:t>
      </w:r>
    </w:p>
    <w:p w14:paraId="7CCB37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Chính phủ</w:t>
      </w:r>
    </w:p>
    <w:p w14:paraId="3CFC04D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smart city </w:t>
      </w:r>
    </w:p>
    <w:p w14:paraId="01957E7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chuyển đổi số </w:t>
      </w:r>
    </w:p>
    <w:p w14:paraId="002E2C9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hoàn thiện chính sách dữ liệu </w:t>
      </w:r>
    </w:p>
    <w:p w14:paraId="7C3163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Doanh nghiệp</w:t>
      </w:r>
    </w:p>
    <w:p w14:paraId="21AE102C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đầu tư công nghệ </w:t>
      </w:r>
    </w:p>
    <w:p w14:paraId="289AA67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đào tạo nhân viên số </w:t>
      </w:r>
    </w:p>
    <w:p w14:paraId="65633D5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AI và phân tích dữ liệu </w:t>
      </w:r>
    </w:p>
    <w:p w14:paraId="09265E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Đào tạo</w:t>
      </w:r>
    </w:p>
    <w:p w14:paraId="456FA1B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kỹ năng số cho lao động du lịch </w:t>
      </w:r>
    </w:p>
    <w:p w14:paraId="2A6426E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hợp tác trường đại học – doanh nghiệp </w:t>
      </w:r>
    </w:p>
    <w:p w14:paraId="4D9759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BC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Ý nghĩa học thuật</w:t>
      </w:r>
    </w:p>
    <w:p w14:paraId="549271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có giá trị ở:</w:t>
      </w:r>
    </w:p>
    <w:p w14:paraId="7D97718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giữa: </w:t>
      </w:r>
    </w:p>
    <w:p w14:paraId="3B0AD115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đổi số </w:t>
      </w:r>
    </w:p>
    <w:p w14:paraId="61D9CA07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lịch thông minh </w:t>
      </w:r>
    </w:p>
    <w:p w14:paraId="339BF3E8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bền vững </w:t>
      </w:r>
    </w:p>
    <w:p w14:paraId="46566D5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cung cấp case study cho Việt Nam </w:t>
      </w:r>
    </w:p>
    <w:p w14:paraId="10566CD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phù hợp nghiên cứu: </w:t>
      </w:r>
    </w:p>
    <w:p w14:paraId="27D3C378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 Tourism </w:t>
      </w:r>
    </w:p>
    <w:p w14:paraId="2E389B55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Urban Development </w:t>
      </w:r>
    </w:p>
    <w:p w14:paraId="142FD7E4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Sustainable Economy </w:t>
      </w:r>
    </w:p>
    <w:p w14:paraId="69663358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9 .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"https://link.springer.com/chapter/10.1007/978-981-96-5427-7_1"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Setting the Scene: Heritage Tourism in Vietnam and Asia | Springer Nature Link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</w:t>
      </w:r>
    </w:p>
    <w:p w14:paraId="3C283741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28E18D4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báo:</w:t>
      </w:r>
    </w:p>
    <w:p w14:paraId="09ABCE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“Setting the Scene: Heritage Tourism in Vietnam and Asia”</w:t>
      </w:r>
    </w:p>
    <w:p w14:paraId="1A7728F6">
      <w:pPr>
        <w:rPr>
          <w:rFonts w:hint="default" w:ascii="Times New Roman" w:hAnsi="Times New Roman" w:cs="Times New Roman"/>
        </w:rPr>
      </w:pPr>
    </w:p>
    <w:p w14:paraId="19BB3F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Chủ đề chính của bài báo</w:t>
      </w:r>
    </w:p>
    <w:p w14:paraId="371298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báo phân tích bối cảnh và vai trò của </w:t>
      </w:r>
      <w:r>
        <w:rPr>
          <w:rStyle w:val="10"/>
          <w:rFonts w:hint="default" w:ascii="Times New Roman" w:hAnsi="Times New Roman" w:cs="Times New Roman"/>
        </w:rPr>
        <w:t>du lịch di sản (Heritage Tourism)</w:t>
      </w:r>
      <w:r>
        <w:rPr>
          <w:rFonts w:hint="default" w:ascii="Times New Roman" w:hAnsi="Times New Roman" w:cs="Times New Roman"/>
        </w:rPr>
        <w:t xml:space="preserve"> tại Việt Nam và châu Á.</w:t>
      </w:r>
    </w:p>
    <w:p w14:paraId="485A76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tập trung vào:</w:t>
      </w:r>
    </w:p>
    <w:p w14:paraId="6B4B812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giá trị văn hóa và lịch sử của di sản </w:t>
      </w:r>
    </w:p>
    <w:p w14:paraId="6E4EE34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 động của du lịch đến bảo tồn văn hóa </w:t>
      </w:r>
    </w:p>
    <w:p w14:paraId="15D67B5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cơ hội phát triển kinh tế </w:t>
      </w:r>
    </w:p>
    <w:p w14:paraId="4D5CBB9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thách thức trong quản lý và phát triển bền vững </w:t>
      </w:r>
    </w:p>
    <w:p w14:paraId="1E3F33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2CD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Khái niệm Heritage Tourism</w:t>
      </w:r>
    </w:p>
    <w:p w14:paraId="3DF5C1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Heritage Tourism là loại hình du lịch dựa trên:</w:t>
      </w:r>
    </w:p>
    <w:p w14:paraId="7629DAE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 sản văn hóa </w:t>
      </w:r>
    </w:p>
    <w:p w14:paraId="69BD9C3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lịch sử </w:t>
      </w:r>
    </w:p>
    <w:p w14:paraId="6469F34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kiến trúc </w:t>
      </w:r>
    </w:p>
    <w:p w14:paraId="7DDEF4D2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phong tục truyền thống </w:t>
      </w:r>
    </w:p>
    <w:p w14:paraId="08132BA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bản sắc dân tộc </w:t>
      </w:r>
    </w:p>
    <w:p w14:paraId="6E0847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đích của khách du lịch:</w:t>
      </w:r>
    </w:p>
    <w:p w14:paraId="5122F4B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khám phá lịch sử </w:t>
      </w:r>
    </w:p>
    <w:p w14:paraId="75AD5AD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văn hóa </w:t>
      </w:r>
    </w:p>
    <w:p w14:paraId="3F94D94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hiểu bản sắc địa phương </w:t>
      </w:r>
    </w:p>
    <w:p w14:paraId="083ED0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84B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Vai trò của du lịch di sản</w:t>
      </w:r>
    </w:p>
    <w:p w14:paraId="4F7B4C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 Kinh tế</w:t>
      </w:r>
    </w:p>
    <w:p w14:paraId="69170B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 lịch di sản giúp:</w:t>
      </w:r>
    </w:p>
    <w:p w14:paraId="4FD1FD1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doanh thu du lịch </w:t>
      </w:r>
    </w:p>
    <w:p w14:paraId="4963990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việc làm </w:t>
      </w:r>
    </w:p>
    <w:p w14:paraId="03BF40C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kinh tế địa phương </w:t>
      </w:r>
    </w:p>
    <w:p w14:paraId="0D6EAA9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 hút khách quốc tế </w:t>
      </w:r>
    </w:p>
    <w:p w14:paraId="2E2655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098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 Văn hóa</w:t>
      </w:r>
    </w:p>
    <w:p w14:paraId="41F790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Giúp:</w:t>
      </w:r>
    </w:p>
    <w:p w14:paraId="1DE8AC6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tồn truyền thống </w:t>
      </w:r>
    </w:p>
    <w:p w14:paraId="4734D20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quảng bá văn hóa quốc gia </w:t>
      </w:r>
    </w:p>
    <w:p w14:paraId="06E3046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nhận thức cộng đồng về di sản </w:t>
      </w:r>
    </w:p>
    <w:p w14:paraId="7A317D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A30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c) Xã hội</w:t>
      </w:r>
    </w:p>
    <w:p w14:paraId="085AB6A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kết nối cộng đồng </w:t>
      </w:r>
    </w:p>
    <w:p w14:paraId="62D8D46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thúc đẩy giao lưu văn hóa </w:t>
      </w:r>
    </w:p>
    <w:p w14:paraId="20261AF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hình ảnh quốc gia </w:t>
      </w:r>
    </w:p>
    <w:p w14:paraId="75C63C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C04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Việt Nam trong du lịch di sản châu Á</w:t>
      </w:r>
    </w:p>
    <w:p w14:paraId="3DF50F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cho thấy Việt Nam có nhiều lợi thế:</w:t>
      </w:r>
    </w:p>
    <w:p w14:paraId="4E39DBC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số lượng di sản phong phú </w:t>
      </w:r>
    </w:p>
    <w:p w14:paraId="6CF4C89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văn hóa đa dạng </w:t>
      </w:r>
    </w:p>
    <w:p w14:paraId="765409A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nhiều địa điểm được UNESCO công nhận </w:t>
      </w:r>
    </w:p>
    <w:p w14:paraId="611E1B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</w:p>
    <w:p w14:paraId="4DEE183A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Hoi An Ancient Town </w:t>
      </w:r>
    </w:p>
    <w:p w14:paraId="0A97C04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Hue Imperial City </w:t>
      </w:r>
    </w:p>
    <w:p w14:paraId="36A2221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My Son Sanctuary </w:t>
      </w:r>
    </w:p>
    <w:p w14:paraId="213F785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 Long Bay </w:t>
      </w:r>
    </w:p>
    <w:p w14:paraId="6AFF51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A7F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Các vấn đề được đề cập</w:t>
      </w:r>
    </w:p>
    <w:p w14:paraId="021EC6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 Thương mại hóa di sản</w:t>
      </w:r>
    </w:p>
    <w:p w14:paraId="464BAC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Khai thác du lịch quá mức có thể:</w:t>
      </w:r>
    </w:p>
    <w:p w14:paraId="2C4959D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mất giá trị nguyên bản </w:t>
      </w:r>
    </w:p>
    <w:p w14:paraId="4D12DAF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gây quá tải du khách </w:t>
      </w:r>
    </w:p>
    <w:p w14:paraId="5EA58DD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ảnh hưởng môi trường và văn hóa địa phương </w:t>
      </w:r>
    </w:p>
    <w:p w14:paraId="16F7E2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A75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 Bảo tồn và phát triển</w:t>
      </w:r>
    </w:p>
    <w:p w14:paraId="211368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đặt vấn đề:</w:t>
      </w:r>
    </w:p>
    <w:p w14:paraId="689AE9D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sao phát triển du lịch nhưng vẫn giữ được giá trị di sản.</w:t>
      </w:r>
    </w:p>
    <w:p w14:paraId="4ECF74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A93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c) Toàn cầu hóa</w:t>
      </w:r>
    </w:p>
    <w:p w14:paraId="4D99E6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Toàn cầu hóa khiến:</w:t>
      </w:r>
    </w:p>
    <w:p w14:paraId="2709EDB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văn hóa địa phương dễ bị thay đổi </w:t>
      </w:r>
    </w:p>
    <w:p w14:paraId="1CBAEAC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 sản bị thương mại hóa thành sản phẩm du lịch </w:t>
      </w:r>
    </w:p>
    <w:p w14:paraId="0169BC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CF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Các khái niệm học thuật quan trọng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479"/>
      </w:tblGrid>
      <w:tr w14:paraId="5034F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E14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Khái niệm</w:t>
            </w:r>
          </w:p>
        </w:tc>
        <w:tc>
          <w:tcPr>
            <w:tcW w:w="0" w:type="auto"/>
            <w:shd w:val="clear"/>
            <w:vAlign w:val="center"/>
          </w:tcPr>
          <w:p w14:paraId="2C820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 w14:paraId="1C5B4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3E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Heritage Tourism</w:t>
            </w:r>
          </w:p>
        </w:tc>
        <w:tc>
          <w:tcPr>
            <w:tcW w:w="0" w:type="auto"/>
            <w:shd w:val="clear"/>
            <w:vAlign w:val="center"/>
          </w:tcPr>
          <w:p w14:paraId="4767F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 lịch di sản</w:t>
            </w:r>
          </w:p>
        </w:tc>
      </w:tr>
      <w:tr w14:paraId="03294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69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Authenticity</w:t>
            </w:r>
          </w:p>
        </w:tc>
        <w:tc>
          <w:tcPr>
            <w:tcW w:w="0" w:type="auto"/>
            <w:shd w:val="clear"/>
            <w:vAlign w:val="center"/>
          </w:tcPr>
          <w:p w14:paraId="32755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Tính nguyên bản</w:t>
            </w:r>
          </w:p>
        </w:tc>
      </w:tr>
      <w:tr w14:paraId="4FF12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DE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Cultural Identity</w:t>
            </w:r>
          </w:p>
        </w:tc>
        <w:tc>
          <w:tcPr>
            <w:tcW w:w="0" w:type="auto"/>
            <w:shd w:val="clear"/>
            <w:vAlign w:val="center"/>
          </w:tcPr>
          <w:p w14:paraId="43C6B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Bản sắc văn hóa</w:t>
            </w:r>
          </w:p>
        </w:tc>
      </w:tr>
      <w:tr w14:paraId="3F809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A3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Sustainability</w:t>
            </w:r>
          </w:p>
        </w:tc>
        <w:tc>
          <w:tcPr>
            <w:tcW w:w="0" w:type="auto"/>
            <w:shd w:val="clear"/>
            <w:vAlign w:val="center"/>
          </w:tcPr>
          <w:p w14:paraId="6FE9E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Phát triển bền vững</w:t>
            </w:r>
          </w:p>
        </w:tc>
      </w:tr>
      <w:tr w14:paraId="7F70F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41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Preservation</w:t>
            </w:r>
          </w:p>
        </w:tc>
        <w:tc>
          <w:tcPr>
            <w:tcW w:w="0" w:type="auto"/>
            <w:shd w:val="clear"/>
            <w:vAlign w:val="center"/>
          </w:tcPr>
          <w:p w14:paraId="6FAF2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Bảo tồn</w:t>
            </w:r>
          </w:p>
        </w:tc>
      </w:tr>
      <w:tr w14:paraId="4B875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31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Commodification</w:t>
            </w:r>
          </w:p>
        </w:tc>
        <w:tc>
          <w:tcPr>
            <w:tcW w:w="0" w:type="auto"/>
            <w:shd w:val="clear"/>
            <w:vAlign w:val="center"/>
          </w:tcPr>
          <w:p w14:paraId="1EDA0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Thương mại hóa văn hóa</w:t>
            </w:r>
          </w:p>
        </w:tc>
      </w:tr>
    </w:tbl>
    <w:p w14:paraId="7BAE5D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A45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Ý nghĩa của bài báo</w:t>
      </w:r>
    </w:p>
    <w:p w14:paraId="4BF493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có giá trị:</w:t>
      </w:r>
    </w:p>
    <w:p w14:paraId="507F2AA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cung cấp nền tảng lý thuyết về heritage tourism </w:t>
      </w:r>
    </w:p>
    <w:p w14:paraId="6220E32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tích thực trạng Việt Nam trong bối cảnh châu Á </w:t>
      </w:r>
    </w:p>
    <w:p w14:paraId="5CFBA99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nghiên cứu về: </w:t>
      </w:r>
    </w:p>
    <w:p w14:paraId="11099244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 lịch </w:t>
      </w:r>
    </w:p>
    <w:p w14:paraId="49C0C42C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văn hóa </w:t>
      </w:r>
    </w:p>
    <w:p w14:paraId="46847138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bền vững </w:t>
      </w:r>
    </w:p>
    <w:p w14:paraId="334D9A70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di sản </w:t>
      </w:r>
    </w:p>
    <w:p w14:paraId="1CC7630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10 .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"https://link.springer.com/chapter/10.1007/978-3-031-99128-8_12"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Climate Change Resilience in Tourism Destinations: An Exploratory Study of Tan Hoa Weather-Adaptive Tourism Village in Vietnam | Springer Nature Link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2B5B7D3">
      <w:pPr>
        <w:rPr>
          <w:rFonts w:ascii="SimSun" w:hAnsi="SimSun" w:eastAsia="SimSun" w:cs="SimSun"/>
          <w:sz w:val="24"/>
          <w:szCs w:val="24"/>
        </w:rPr>
      </w:pPr>
    </w:p>
    <w:p w14:paraId="43E3B6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báo:</w:t>
      </w:r>
    </w:p>
    <w:p w14:paraId="32D778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“Climate Change Resilience in Tourism Destinations: An Exploratory Study of Tan Hoa Weather-Adaptive Tourism Village in Vietnam”</w:t>
      </w:r>
    </w:p>
    <w:p w14:paraId="283171E4">
      <w:pPr>
        <w:rPr>
          <w:rFonts w:hint="default" w:ascii="Times New Roman" w:hAnsi="Times New Roman" w:cs="Times New Roman"/>
        </w:rPr>
      </w:pPr>
    </w:p>
    <w:p w14:paraId="2D83EF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Chủ đề chính của bài báo</w:t>
      </w:r>
    </w:p>
    <w:p w14:paraId="2399A1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Bài báo nghiên cứu khả năng </w:t>
      </w:r>
      <w:r>
        <w:rPr>
          <w:rStyle w:val="10"/>
          <w:rFonts w:hint="default" w:ascii="Times New Roman" w:hAnsi="Times New Roman" w:cs="Times New Roman"/>
        </w:rPr>
        <w:t>thích ứng với biến đổi khí hậu</w:t>
      </w:r>
      <w:r>
        <w:rPr>
          <w:rFonts w:hint="default" w:ascii="Times New Roman" w:hAnsi="Times New Roman" w:cs="Times New Roman"/>
        </w:rPr>
        <w:t xml:space="preserve"> của các điểm đến du lịch, thông qua trường hợp nghiên cứu:</w:t>
      </w:r>
    </w:p>
    <w:p w14:paraId="2CB58B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Tan Hoa</w:t>
      </w:r>
      <w:bookmarkStart w:id="0" w:name="_GoBack"/>
      <w:bookmarkEnd w:id="0"/>
    </w:p>
    <w:p w14:paraId="651EA3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làng du lịch thích ứng thời tiết tại Việt Nam.</w:t>
      </w:r>
    </w:p>
    <w:p w14:paraId="4EC039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tập trung vào:</w:t>
      </w:r>
    </w:p>
    <w:p w14:paraId="611DDBA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tác động của biến đổi khí hậu đến du lịch </w:t>
      </w:r>
    </w:p>
    <w:p w14:paraId="2A3A68BD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khả năng chống chịu (resilience) của cộng đồng địa phương </w:t>
      </w:r>
    </w:p>
    <w:p w14:paraId="437EB84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mô hình du lịch thích ứng thời tiết </w:t>
      </w:r>
    </w:p>
    <w:p w14:paraId="1D5179C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du lịch bền vững </w:t>
      </w:r>
    </w:p>
    <w:p w14:paraId="1B2E48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1E2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Bối cảnh nghiên cứu</w:t>
      </w:r>
    </w:p>
    <w:p w14:paraId="7BB9DE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Việt Nam là quốc gia chịu ảnh hưởng mạnh bởi:</w:t>
      </w:r>
    </w:p>
    <w:p w14:paraId="7DE76CF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bão </w:t>
      </w:r>
    </w:p>
    <w:p w14:paraId="0900A70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lũ lụt </w:t>
      </w:r>
    </w:p>
    <w:p w14:paraId="1331F191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nước biển dâng </w:t>
      </w:r>
    </w:p>
    <w:p w14:paraId="4FEED72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thời tiết cực đoan </w:t>
      </w:r>
    </w:p>
    <w:p w14:paraId="5A6168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điểm du lịch tự nhiên và nông thôn rất dễ bị tác động.</w:t>
      </w:r>
    </w:p>
    <w:p w14:paraId="49AFA6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Quang Binh thường xuyên xảy ra:</w:t>
      </w:r>
    </w:p>
    <w:p w14:paraId="12DB0AD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lũ lớn </w:t>
      </w:r>
    </w:p>
    <w:p w14:paraId="5096EE8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ngập úng </w:t>
      </w:r>
    </w:p>
    <w:p w14:paraId="0962B7C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thiên tai theo mùa </w:t>
      </w:r>
    </w:p>
    <w:p w14:paraId="58C71E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này ảnh hưởng trực tiếp đến:</w:t>
      </w:r>
    </w:p>
    <w:p w14:paraId="1BACAE22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hoạt động du lịch </w:t>
      </w:r>
    </w:p>
    <w:p w14:paraId="42041F5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sinh kế người dân </w:t>
      </w:r>
    </w:p>
    <w:p w14:paraId="4B748619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cơ sở hạ tầng </w:t>
      </w:r>
    </w:p>
    <w:p w14:paraId="5F4E2C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CC5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Mục tiêu nghiên cứu</w:t>
      </w:r>
    </w:p>
    <w:p w14:paraId="40D074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muốn:</w:t>
      </w:r>
    </w:p>
    <w:p w14:paraId="3DB56156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đánh giá khả năng thích ứng khí hậu của điểm đến du lịch </w:t>
      </w:r>
    </w:p>
    <w:p w14:paraId="7074FD9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tích mô hình du lịch tại Tân Hóa </w:t>
      </w:r>
    </w:p>
    <w:p w14:paraId="47C77E6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tìm giải pháp phát triển du lịch bền vững trước biến đổi khí hậu </w:t>
      </w:r>
    </w:p>
    <w:p w14:paraId="7535ED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816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Khái niệm “Climate Resilience”</w:t>
      </w:r>
    </w:p>
    <w:p w14:paraId="603F64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Climate Resilience là:</w:t>
      </w:r>
    </w:p>
    <w:p w14:paraId="68A5A5A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khả năng thích nghi, phục hồi và duy trì hoạt động trước tác động của biến đổi khí hậu.</w:t>
      </w:r>
    </w:p>
    <w:p w14:paraId="522D39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du lịch, điều này bao gồm:</w:t>
      </w:r>
    </w:p>
    <w:p w14:paraId="4403488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thích ứng cơ sở hạ tầng </w:t>
      </w:r>
    </w:p>
    <w:p w14:paraId="619AA1E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rủi ro thiên tai </w:t>
      </w:r>
    </w:p>
    <w:p w14:paraId="6D73937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bảo vệ môi trường </w:t>
      </w:r>
    </w:p>
    <w:p w14:paraId="1653A45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duy trì sinh kế cộng đồng </w:t>
      </w:r>
    </w:p>
    <w:p w14:paraId="2838B7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210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Mô hình du lịch thích ứng thời tiết tại Tân Hóa</w:t>
      </w:r>
    </w:p>
    <w:p w14:paraId="071E41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có thể phân tích các giải pháp như:</w:t>
      </w:r>
    </w:p>
    <w:p w14:paraId="4D86D4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 Nhà chống lũ</w:t>
      </w:r>
    </w:p>
    <w:p w14:paraId="38CCCE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dân xây dựng:</w:t>
      </w:r>
    </w:p>
    <w:p w14:paraId="0C09DE0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nhà nổi </w:t>
      </w:r>
    </w:p>
    <w:p w14:paraId="1976B31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nhà phao </w:t>
      </w:r>
    </w:p>
    <w:p w14:paraId="782C99D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trình thích ứng ngập lụt </w:t>
      </w:r>
    </w:p>
    <w:p w14:paraId="100161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3D6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 Du lịch cộng đồng</w:t>
      </w:r>
    </w:p>
    <w:p w14:paraId="256185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Khách du lịch:</w:t>
      </w:r>
    </w:p>
    <w:p w14:paraId="7502140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đời sống địa phương </w:t>
      </w:r>
    </w:p>
    <w:p w14:paraId="3AA2041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khám phá văn hóa vùng lũ </w:t>
      </w:r>
    </w:p>
    <w:p w14:paraId="453F237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tham gia hoạt động sinh thái </w:t>
      </w:r>
    </w:p>
    <w:p w14:paraId="44680D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này giúp:</w:t>
      </w:r>
    </w:p>
    <w:p w14:paraId="710DD25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thu nhập cộng đồng </w:t>
      </w:r>
    </w:p>
    <w:p w14:paraId="1F3C56E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phụ thuộc nông nghiệp </w:t>
      </w:r>
    </w:p>
    <w:p w14:paraId="614D35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823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c) Quản lý rủi ro thiên tai</w:t>
      </w:r>
    </w:p>
    <w:p w14:paraId="0E4830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Điểm du lịch áp dụng:</w:t>
      </w:r>
    </w:p>
    <w:p w14:paraId="00DCB61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cảnh báo thời tiết </w:t>
      </w:r>
    </w:p>
    <w:p w14:paraId="78FF391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 hoạch sơ tán </w:t>
      </w:r>
    </w:p>
    <w:p w14:paraId="3937A7E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quản lý mùa du lịch theo khí hậu </w:t>
      </w:r>
    </w:p>
    <w:p w14:paraId="1DAA04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752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Vai trò của cộng đồng địa phương</w:t>
      </w:r>
    </w:p>
    <w:p w14:paraId="39963E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nhấn mạnh:</w:t>
      </w:r>
    </w:p>
    <w:p w14:paraId="269A4DA7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cộng đồng là trung tâm của khả năng chống chịu khí hậu.</w:t>
      </w:r>
    </w:p>
    <w:p w14:paraId="2B3D83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dân địa phương:</w:t>
      </w:r>
    </w:p>
    <w:p w14:paraId="2B74496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hiểu rõ điều kiện tự nhiên </w:t>
      </w:r>
    </w:p>
    <w:p w14:paraId="4F4D79E3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kinh nghiệm ứng phó thiên tai </w:t>
      </w:r>
    </w:p>
    <w:p w14:paraId="61FC9F4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trực tiếp tham gia hoạt động du lịch </w:t>
      </w:r>
    </w:p>
    <w:p w14:paraId="0D0A94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mô hình:</w:t>
      </w:r>
    </w:p>
    <w:p w14:paraId="6EA37F6A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community-based tourism </w:t>
      </w:r>
    </w:p>
    <w:p w14:paraId="4F48861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sustainable tourism </w:t>
      </w:r>
    </w:p>
    <w:p w14:paraId="77A4B1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943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Tác động của biến đổi khí hậu đến du lịch</w:t>
      </w:r>
    </w:p>
    <w:p w14:paraId="68C14E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Tác động tiêu cực</w:t>
      </w:r>
    </w:p>
    <w:p w14:paraId="4CE68D8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lượng khách </w:t>
      </w:r>
    </w:p>
    <w:p w14:paraId="29B83DFB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hư hại cơ sở hạ tầng </w:t>
      </w:r>
    </w:p>
    <w:p w14:paraId="5E1BEF0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mất tài nguyên tự nhiên </w:t>
      </w:r>
    </w:p>
    <w:p w14:paraId="6B0EAFB5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chi phí vận hành </w:t>
      </w:r>
    </w:p>
    <w:p w14:paraId="54BB41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2CA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Thách thức dài hạn</w:t>
      </w:r>
    </w:p>
    <w:p w14:paraId="73F3197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thời tiết khó dự đoán </w:t>
      </w:r>
    </w:p>
    <w:p w14:paraId="2A9F1ED2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nguy cơ thiên tai tăng </w:t>
      </w:r>
    </w:p>
    <w:p w14:paraId="5614082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áp lực bảo tồn môi trường </w:t>
      </w:r>
    </w:p>
    <w:p w14:paraId="7A92A7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7A3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Giải pháp được đề xuất</w:t>
      </w:r>
    </w:p>
    <w:p w14:paraId="49423D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Chính quyền</w:t>
      </w:r>
    </w:p>
    <w:p w14:paraId="50BAA855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đầu tư hạ tầng chống thiên tai </w:t>
      </w:r>
    </w:p>
    <w:p w14:paraId="7BD13C40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cộng đồng du lịch </w:t>
      </w:r>
    </w:p>
    <w:p w14:paraId="14E4B7D4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xây dựng chiến lược thích ứng khí hậu </w:t>
      </w:r>
    </w:p>
    <w:p w14:paraId="746FCD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DC8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Doanh nghiệp du lịch</w:t>
      </w:r>
    </w:p>
    <w:p w14:paraId="1C1F73B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du lịch xanh </w:t>
      </w:r>
    </w:p>
    <w:p w14:paraId="5C77B60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tác động môi trường </w:t>
      </w:r>
    </w:p>
    <w:p w14:paraId="04AC4F2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ứng dụng công nghệ cảnh báo thời tiết </w:t>
      </w:r>
    </w:p>
    <w:p w14:paraId="16409F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363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Cộng đồng</w:t>
      </w:r>
    </w:p>
    <w:p w14:paraId="3EA7E1DF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nâng cao nhận thức môi trường </w:t>
      </w:r>
    </w:p>
    <w:p w14:paraId="01D663FC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đào tạo kỹ năng ứng phó thiên tai </w:t>
      </w:r>
    </w:p>
    <w:p w14:paraId="3AF89A80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phát triển sinh kế bền vững </w:t>
      </w:r>
    </w:p>
    <w:p w14:paraId="24A620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E49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Ý nghĩa học thuật của bài báo</w:t>
      </w:r>
    </w:p>
    <w:p w14:paraId="200279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báo có giá trị vì:</w:t>
      </w:r>
    </w:p>
    <w:p w14:paraId="0FB4EE9D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hợp giữa: </w:t>
      </w:r>
    </w:p>
    <w:p w14:paraId="19DF929B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tourism </w:t>
      </w:r>
    </w:p>
    <w:p w14:paraId="053BD666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climate change </w:t>
      </w:r>
    </w:p>
    <w:p w14:paraId="74B59199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sustainability </w:t>
      </w:r>
    </w:p>
    <w:p w14:paraId="3C40D1DE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community resilience </w:t>
      </w:r>
    </w:p>
    <w:p w14:paraId="404D062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cung cấp case study thực tế tại Việt Nam </w:t>
      </w:r>
    </w:p>
    <w:p w14:paraId="643D2CD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phù hợp nghiên cứu: </w:t>
      </w:r>
    </w:p>
    <w:p w14:paraId="7D424B57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sustainable tourism </w:t>
      </w:r>
    </w:p>
    <w:p w14:paraId="07B5B974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climate adaptation </w:t>
      </w:r>
    </w:p>
    <w:p w14:paraId="6EC8FCF8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rural tourism </w:t>
      </w:r>
    </w:p>
    <w:p w14:paraId="225209B2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disaster management </w:t>
      </w:r>
    </w:p>
    <w:p w14:paraId="0A2F0B10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 Slab Thin">
    <w:panose1 w:val="00000000000000000000"/>
    <w:charset w:val="00"/>
    <w:family w:val="auto"/>
    <w:pitch w:val="default"/>
    <w:sig w:usb0="000000FF" w:usb1="0000005B" w:usb2="00000020" w:usb3="00000000" w:csb0="2000019F" w:csb1="00000000"/>
  </w:font>
  <w:font w:name="Roboto Slab Light">
    <w:panose1 w:val="00000000000000000000"/>
    <w:charset w:val="00"/>
    <w:family w:val="auto"/>
    <w:pitch w:val="default"/>
    <w:sig w:usb0="000000FF" w:usb1="0000005B" w:usb2="00000020" w:usb3="00000000" w:csb0="2000019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20F0"/>
    <w:multiLevelType w:val="multilevel"/>
    <w:tmpl w:val="81362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F79561"/>
    <w:multiLevelType w:val="multilevel"/>
    <w:tmpl w:val="84F79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7D431"/>
    <w:multiLevelType w:val="multilevel"/>
    <w:tmpl w:val="88C7D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859375"/>
    <w:multiLevelType w:val="multilevel"/>
    <w:tmpl w:val="8C859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D80CF52"/>
    <w:multiLevelType w:val="multilevel"/>
    <w:tmpl w:val="8D80C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7C97B9"/>
    <w:multiLevelType w:val="multilevel"/>
    <w:tmpl w:val="8E7C97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E91A73E"/>
    <w:multiLevelType w:val="multilevel"/>
    <w:tmpl w:val="8E91A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711ACD"/>
    <w:multiLevelType w:val="multilevel"/>
    <w:tmpl w:val="8F711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0C30B0C"/>
    <w:multiLevelType w:val="multilevel"/>
    <w:tmpl w:val="90C30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12E402D"/>
    <w:multiLevelType w:val="multilevel"/>
    <w:tmpl w:val="912E4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1638748"/>
    <w:multiLevelType w:val="multilevel"/>
    <w:tmpl w:val="91638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3AE49EB"/>
    <w:multiLevelType w:val="multilevel"/>
    <w:tmpl w:val="93AE4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81437CF"/>
    <w:multiLevelType w:val="multilevel"/>
    <w:tmpl w:val="98143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B9D9136"/>
    <w:multiLevelType w:val="multilevel"/>
    <w:tmpl w:val="9B9D9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BC233F4"/>
    <w:multiLevelType w:val="multilevel"/>
    <w:tmpl w:val="9BC23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1ECCA49"/>
    <w:multiLevelType w:val="multilevel"/>
    <w:tmpl w:val="A1ECC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23360EE"/>
    <w:multiLevelType w:val="multilevel"/>
    <w:tmpl w:val="A2336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31D2798"/>
    <w:multiLevelType w:val="multilevel"/>
    <w:tmpl w:val="A31D2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8BBB886"/>
    <w:multiLevelType w:val="multilevel"/>
    <w:tmpl w:val="A8BBB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8BEFB0A"/>
    <w:multiLevelType w:val="multilevel"/>
    <w:tmpl w:val="A8BEF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9FE4A0D"/>
    <w:multiLevelType w:val="multilevel"/>
    <w:tmpl w:val="A9FE4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C8608B6"/>
    <w:multiLevelType w:val="multilevel"/>
    <w:tmpl w:val="AC860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0E6C16F"/>
    <w:multiLevelType w:val="multilevel"/>
    <w:tmpl w:val="B0E6C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4C58000"/>
    <w:multiLevelType w:val="multilevel"/>
    <w:tmpl w:val="B4C58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69D3D4E"/>
    <w:multiLevelType w:val="multilevel"/>
    <w:tmpl w:val="B69D3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755B547"/>
    <w:multiLevelType w:val="multilevel"/>
    <w:tmpl w:val="B755B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8A631BB"/>
    <w:multiLevelType w:val="multilevel"/>
    <w:tmpl w:val="B8A63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B0B27F8"/>
    <w:multiLevelType w:val="multilevel"/>
    <w:tmpl w:val="BB0B2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DFA9C05"/>
    <w:multiLevelType w:val="multilevel"/>
    <w:tmpl w:val="BDFA9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EB283A2"/>
    <w:multiLevelType w:val="multilevel"/>
    <w:tmpl w:val="BEB28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2B6ED24"/>
    <w:multiLevelType w:val="multilevel"/>
    <w:tmpl w:val="C2B6E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4B29C19"/>
    <w:multiLevelType w:val="multilevel"/>
    <w:tmpl w:val="C4B29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6A53DB9"/>
    <w:multiLevelType w:val="multilevel"/>
    <w:tmpl w:val="C6A53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6D3DFED"/>
    <w:multiLevelType w:val="multilevel"/>
    <w:tmpl w:val="C6D3D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84E0B5C"/>
    <w:multiLevelType w:val="multilevel"/>
    <w:tmpl w:val="C84E0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8B2E8E6"/>
    <w:multiLevelType w:val="multilevel"/>
    <w:tmpl w:val="C8B2E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B9E66D2"/>
    <w:multiLevelType w:val="multilevel"/>
    <w:tmpl w:val="CB9E6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DC02111"/>
    <w:multiLevelType w:val="multilevel"/>
    <w:tmpl w:val="CDC02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E188FE5"/>
    <w:multiLevelType w:val="multilevel"/>
    <w:tmpl w:val="CE188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E731934"/>
    <w:multiLevelType w:val="multilevel"/>
    <w:tmpl w:val="CE731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5BB91F1"/>
    <w:multiLevelType w:val="multilevel"/>
    <w:tmpl w:val="D5BB9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871648D"/>
    <w:multiLevelType w:val="multilevel"/>
    <w:tmpl w:val="D8716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A179635"/>
    <w:multiLevelType w:val="multilevel"/>
    <w:tmpl w:val="DA179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AE7B599"/>
    <w:multiLevelType w:val="multilevel"/>
    <w:tmpl w:val="DAE7B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3ECBBAB"/>
    <w:multiLevelType w:val="multilevel"/>
    <w:tmpl w:val="E3ECB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711936E"/>
    <w:multiLevelType w:val="multilevel"/>
    <w:tmpl w:val="E7119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7CE6EBC"/>
    <w:multiLevelType w:val="multilevel"/>
    <w:tmpl w:val="E7CE6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7E56505"/>
    <w:multiLevelType w:val="multilevel"/>
    <w:tmpl w:val="E7E56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9D79CD9"/>
    <w:multiLevelType w:val="multilevel"/>
    <w:tmpl w:val="E9D79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CADD6FC"/>
    <w:multiLevelType w:val="multilevel"/>
    <w:tmpl w:val="ECADD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CB3B784"/>
    <w:multiLevelType w:val="multilevel"/>
    <w:tmpl w:val="ECB3B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4AD7406"/>
    <w:multiLevelType w:val="multilevel"/>
    <w:tmpl w:val="F4AD7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51C3F15"/>
    <w:multiLevelType w:val="multilevel"/>
    <w:tmpl w:val="F51C3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5C79D43"/>
    <w:multiLevelType w:val="multilevel"/>
    <w:tmpl w:val="F5C79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82C3D74"/>
    <w:multiLevelType w:val="multilevel"/>
    <w:tmpl w:val="F82C3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BEF953C"/>
    <w:multiLevelType w:val="multilevel"/>
    <w:tmpl w:val="FBEF9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EE67C2F"/>
    <w:multiLevelType w:val="multilevel"/>
    <w:tmpl w:val="FEE67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1F0A570"/>
    <w:multiLevelType w:val="multilevel"/>
    <w:tmpl w:val="01F0A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294AC59"/>
    <w:multiLevelType w:val="multilevel"/>
    <w:tmpl w:val="0294A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03CFA878"/>
    <w:multiLevelType w:val="multilevel"/>
    <w:tmpl w:val="03CFA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9F279D6"/>
    <w:multiLevelType w:val="multilevel"/>
    <w:tmpl w:val="09F27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AADA984"/>
    <w:multiLevelType w:val="multilevel"/>
    <w:tmpl w:val="0AADA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F1AAAD3"/>
    <w:multiLevelType w:val="multilevel"/>
    <w:tmpl w:val="0F1AA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11B23ED0"/>
    <w:multiLevelType w:val="multilevel"/>
    <w:tmpl w:val="11B23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128DFB9A"/>
    <w:multiLevelType w:val="multilevel"/>
    <w:tmpl w:val="128DF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18BC8819"/>
    <w:multiLevelType w:val="multilevel"/>
    <w:tmpl w:val="18BC8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1AA3DD5A"/>
    <w:multiLevelType w:val="multilevel"/>
    <w:tmpl w:val="1AA3D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1B1D3E6B"/>
    <w:multiLevelType w:val="multilevel"/>
    <w:tmpl w:val="1B1D3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1DC99913"/>
    <w:multiLevelType w:val="multilevel"/>
    <w:tmpl w:val="1DC99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1E7CDE4A"/>
    <w:multiLevelType w:val="multilevel"/>
    <w:tmpl w:val="1E7CD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2077984C"/>
    <w:multiLevelType w:val="multilevel"/>
    <w:tmpl w:val="20779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21B66589"/>
    <w:multiLevelType w:val="multilevel"/>
    <w:tmpl w:val="21B66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21B8EB6C"/>
    <w:multiLevelType w:val="multilevel"/>
    <w:tmpl w:val="21B8E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2580CE55"/>
    <w:multiLevelType w:val="multilevel"/>
    <w:tmpl w:val="2580C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2BCF5C8D"/>
    <w:multiLevelType w:val="multilevel"/>
    <w:tmpl w:val="2BCF5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2E7CB912"/>
    <w:multiLevelType w:val="multilevel"/>
    <w:tmpl w:val="2E7CB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2F9C65DF"/>
    <w:multiLevelType w:val="multilevel"/>
    <w:tmpl w:val="2F9C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327E56BB"/>
    <w:multiLevelType w:val="multilevel"/>
    <w:tmpl w:val="327E5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3508B010"/>
    <w:multiLevelType w:val="singleLevel"/>
    <w:tmpl w:val="3508B010"/>
    <w:lvl w:ilvl="0" w:tentative="0">
      <w:start w:val="2"/>
      <w:numFmt w:val="decimal"/>
      <w:suff w:val="space"/>
      <w:lvlText w:val="%1."/>
      <w:lvlJc w:val="left"/>
    </w:lvl>
  </w:abstractNum>
  <w:abstractNum w:abstractNumId="79">
    <w:nsid w:val="367ADB6F"/>
    <w:multiLevelType w:val="multilevel"/>
    <w:tmpl w:val="367AD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37BD6EE0"/>
    <w:multiLevelType w:val="multilevel"/>
    <w:tmpl w:val="37BD6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38811CCC"/>
    <w:multiLevelType w:val="multilevel"/>
    <w:tmpl w:val="38811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3AA1C1F4"/>
    <w:multiLevelType w:val="multilevel"/>
    <w:tmpl w:val="3AA1C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3D4B6B13"/>
    <w:multiLevelType w:val="multilevel"/>
    <w:tmpl w:val="3D4B6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41ED28CC"/>
    <w:multiLevelType w:val="multilevel"/>
    <w:tmpl w:val="41ED2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42E2117F"/>
    <w:multiLevelType w:val="multilevel"/>
    <w:tmpl w:val="42E21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43BE44A1"/>
    <w:multiLevelType w:val="multilevel"/>
    <w:tmpl w:val="43BE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451C9294"/>
    <w:multiLevelType w:val="multilevel"/>
    <w:tmpl w:val="451C9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45785BE7"/>
    <w:multiLevelType w:val="multilevel"/>
    <w:tmpl w:val="45785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47A91AAF"/>
    <w:multiLevelType w:val="multilevel"/>
    <w:tmpl w:val="47A91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49BF1144"/>
    <w:multiLevelType w:val="multilevel"/>
    <w:tmpl w:val="49BF1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4A818CA3"/>
    <w:multiLevelType w:val="multilevel"/>
    <w:tmpl w:val="4A818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4CF59486"/>
    <w:multiLevelType w:val="multilevel"/>
    <w:tmpl w:val="4CF59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4DE647E8"/>
    <w:multiLevelType w:val="multilevel"/>
    <w:tmpl w:val="4DE64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4E1F7CA7"/>
    <w:multiLevelType w:val="multilevel"/>
    <w:tmpl w:val="4E1F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4FA6C550"/>
    <w:multiLevelType w:val="multilevel"/>
    <w:tmpl w:val="4FA6C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5072366B"/>
    <w:multiLevelType w:val="multilevel"/>
    <w:tmpl w:val="50723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53206A27"/>
    <w:multiLevelType w:val="multilevel"/>
    <w:tmpl w:val="53206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54FA2FF3"/>
    <w:multiLevelType w:val="multilevel"/>
    <w:tmpl w:val="54FA2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564E6C54"/>
    <w:multiLevelType w:val="multilevel"/>
    <w:tmpl w:val="564E6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57080C09"/>
    <w:multiLevelType w:val="multilevel"/>
    <w:tmpl w:val="57080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5721C3F0"/>
    <w:multiLevelType w:val="multilevel"/>
    <w:tmpl w:val="5721C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59558EB6"/>
    <w:multiLevelType w:val="multilevel"/>
    <w:tmpl w:val="59558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5BABEBE6"/>
    <w:multiLevelType w:val="multilevel"/>
    <w:tmpl w:val="5BABE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604703BD"/>
    <w:multiLevelType w:val="multilevel"/>
    <w:tmpl w:val="60470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64C11247"/>
    <w:multiLevelType w:val="multilevel"/>
    <w:tmpl w:val="64C11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64C580CF"/>
    <w:multiLevelType w:val="multilevel"/>
    <w:tmpl w:val="64C58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6671CF23"/>
    <w:multiLevelType w:val="multilevel"/>
    <w:tmpl w:val="6671C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68ED30DE"/>
    <w:multiLevelType w:val="multilevel"/>
    <w:tmpl w:val="68ED3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6AE39A1E"/>
    <w:multiLevelType w:val="multilevel"/>
    <w:tmpl w:val="6AE39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6DB57380"/>
    <w:multiLevelType w:val="multilevel"/>
    <w:tmpl w:val="6DB57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6E889AD3"/>
    <w:multiLevelType w:val="multilevel"/>
    <w:tmpl w:val="6E889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6E9A613C"/>
    <w:multiLevelType w:val="multilevel"/>
    <w:tmpl w:val="6E9A6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6F2DF5AF"/>
    <w:multiLevelType w:val="multilevel"/>
    <w:tmpl w:val="6F2DF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2BBC499"/>
    <w:multiLevelType w:val="multilevel"/>
    <w:tmpl w:val="72BBC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93F9C57"/>
    <w:multiLevelType w:val="multilevel"/>
    <w:tmpl w:val="793F9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7C6746BE"/>
    <w:multiLevelType w:val="multilevel"/>
    <w:tmpl w:val="7C674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7"/>
  </w:num>
  <w:num w:numId="2">
    <w:abstractNumId w:val="21"/>
  </w:num>
  <w:num w:numId="3">
    <w:abstractNumId w:val="50"/>
  </w:num>
  <w:num w:numId="4">
    <w:abstractNumId w:val="69"/>
  </w:num>
  <w:num w:numId="5">
    <w:abstractNumId w:val="96"/>
  </w:num>
  <w:num w:numId="6">
    <w:abstractNumId w:val="0"/>
  </w:num>
  <w:num w:numId="7">
    <w:abstractNumId w:val="78"/>
  </w:num>
  <w:num w:numId="8">
    <w:abstractNumId w:val="95"/>
  </w:num>
  <w:num w:numId="9">
    <w:abstractNumId w:val="8"/>
  </w:num>
  <w:num w:numId="10">
    <w:abstractNumId w:val="103"/>
  </w:num>
  <w:num w:numId="11">
    <w:abstractNumId w:val="112"/>
  </w:num>
  <w:num w:numId="12">
    <w:abstractNumId w:val="25"/>
  </w:num>
  <w:num w:numId="13">
    <w:abstractNumId w:val="30"/>
  </w:num>
  <w:num w:numId="14">
    <w:abstractNumId w:val="91"/>
  </w:num>
  <w:num w:numId="15">
    <w:abstractNumId w:val="107"/>
  </w:num>
  <w:num w:numId="16">
    <w:abstractNumId w:val="35"/>
  </w:num>
  <w:num w:numId="17">
    <w:abstractNumId w:val="93"/>
  </w:num>
  <w:num w:numId="18">
    <w:abstractNumId w:val="52"/>
  </w:num>
  <w:num w:numId="19">
    <w:abstractNumId w:val="92"/>
  </w:num>
  <w:num w:numId="20">
    <w:abstractNumId w:val="7"/>
  </w:num>
  <w:num w:numId="21">
    <w:abstractNumId w:val="38"/>
  </w:num>
  <w:num w:numId="22">
    <w:abstractNumId w:val="48"/>
  </w:num>
  <w:num w:numId="23">
    <w:abstractNumId w:val="13"/>
  </w:num>
  <w:num w:numId="24">
    <w:abstractNumId w:val="75"/>
  </w:num>
  <w:num w:numId="25">
    <w:abstractNumId w:val="20"/>
  </w:num>
  <w:num w:numId="26">
    <w:abstractNumId w:val="68"/>
  </w:num>
  <w:num w:numId="27">
    <w:abstractNumId w:val="61"/>
  </w:num>
  <w:num w:numId="28">
    <w:abstractNumId w:val="97"/>
  </w:num>
  <w:num w:numId="29">
    <w:abstractNumId w:val="45"/>
  </w:num>
  <w:num w:numId="30">
    <w:abstractNumId w:val="70"/>
  </w:num>
  <w:num w:numId="31">
    <w:abstractNumId w:val="99"/>
  </w:num>
  <w:num w:numId="32">
    <w:abstractNumId w:val="5"/>
  </w:num>
  <w:num w:numId="33">
    <w:abstractNumId w:val="43"/>
  </w:num>
  <w:num w:numId="34">
    <w:abstractNumId w:val="76"/>
  </w:num>
  <w:num w:numId="35">
    <w:abstractNumId w:val="74"/>
  </w:num>
  <w:num w:numId="36">
    <w:abstractNumId w:val="22"/>
  </w:num>
  <w:num w:numId="37">
    <w:abstractNumId w:val="58"/>
  </w:num>
  <w:num w:numId="38">
    <w:abstractNumId w:val="111"/>
  </w:num>
  <w:num w:numId="39">
    <w:abstractNumId w:val="24"/>
  </w:num>
  <w:num w:numId="40">
    <w:abstractNumId w:val="83"/>
  </w:num>
  <w:num w:numId="41">
    <w:abstractNumId w:val="33"/>
  </w:num>
  <w:num w:numId="42">
    <w:abstractNumId w:val="64"/>
  </w:num>
  <w:num w:numId="43">
    <w:abstractNumId w:val="109"/>
  </w:num>
  <w:num w:numId="44">
    <w:abstractNumId w:val="36"/>
  </w:num>
  <w:num w:numId="45">
    <w:abstractNumId w:val="10"/>
  </w:num>
  <w:num w:numId="46">
    <w:abstractNumId w:val="6"/>
  </w:num>
  <w:num w:numId="47">
    <w:abstractNumId w:val="115"/>
  </w:num>
  <w:num w:numId="48">
    <w:abstractNumId w:val="14"/>
  </w:num>
  <w:num w:numId="49">
    <w:abstractNumId w:val="113"/>
  </w:num>
  <w:num w:numId="50">
    <w:abstractNumId w:val="23"/>
  </w:num>
  <w:num w:numId="51">
    <w:abstractNumId w:val="34"/>
  </w:num>
  <w:num w:numId="52">
    <w:abstractNumId w:val="37"/>
  </w:num>
  <w:num w:numId="53">
    <w:abstractNumId w:val="16"/>
  </w:num>
  <w:num w:numId="54">
    <w:abstractNumId w:val="19"/>
  </w:num>
  <w:num w:numId="55">
    <w:abstractNumId w:val="41"/>
  </w:num>
  <w:num w:numId="56">
    <w:abstractNumId w:val="71"/>
  </w:num>
  <w:num w:numId="57">
    <w:abstractNumId w:val="32"/>
  </w:num>
  <w:num w:numId="58">
    <w:abstractNumId w:val="90"/>
  </w:num>
  <w:num w:numId="59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08"/>
  </w:num>
  <w:num w:numId="61">
    <w:abstractNumId w:val="82"/>
  </w:num>
  <w:num w:numId="62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5"/>
  </w:num>
  <w:num w:numId="64">
    <w:abstractNumId w:val="106"/>
  </w:num>
  <w:num w:numId="65">
    <w:abstractNumId w:val="57"/>
  </w:num>
  <w:num w:numId="66">
    <w:abstractNumId w:val="110"/>
  </w:num>
  <w:num w:numId="67">
    <w:abstractNumId w:val="40"/>
  </w:num>
  <w:num w:numId="68">
    <w:abstractNumId w:val="59"/>
  </w:num>
  <w:num w:numId="69">
    <w:abstractNumId w:val="102"/>
  </w:num>
  <w:num w:numId="70">
    <w:abstractNumId w:val="56"/>
  </w:num>
  <w:num w:numId="7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46"/>
  </w:num>
  <w:num w:numId="73">
    <w:abstractNumId w:val="101"/>
  </w:num>
  <w:num w:numId="7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7"/>
  </w:num>
  <w:num w:numId="76">
    <w:abstractNumId w:val="27"/>
  </w:num>
  <w:num w:numId="77">
    <w:abstractNumId w:val="86"/>
  </w:num>
  <w:num w:numId="78">
    <w:abstractNumId w:val="94"/>
  </w:num>
  <w:num w:numId="79">
    <w:abstractNumId w:val="63"/>
  </w:num>
  <w:num w:numId="80">
    <w:abstractNumId w:val="84"/>
  </w:num>
  <w:num w:numId="81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00"/>
  </w:num>
  <w:num w:numId="83">
    <w:abstractNumId w:val="44"/>
  </w:num>
  <w:num w:numId="84">
    <w:abstractNumId w:val="88"/>
  </w:num>
  <w:num w:numId="85">
    <w:abstractNumId w:val="114"/>
  </w:num>
  <w:num w:numId="86">
    <w:abstractNumId w:val="54"/>
  </w:num>
  <w:num w:numId="87">
    <w:abstractNumId w:val="87"/>
  </w:num>
  <w:num w:numId="88">
    <w:abstractNumId w:val="104"/>
  </w:num>
  <w:num w:numId="89">
    <w:abstractNumId w:val="28"/>
  </w:num>
  <w:num w:numId="90">
    <w:abstractNumId w:val="49"/>
  </w:num>
  <w:num w:numId="91">
    <w:abstractNumId w:val="51"/>
  </w:num>
  <w:num w:numId="92">
    <w:abstractNumId w:val="116"/>
  </w:num>
  <w:num w:numId="93">
    <w:abstractNumId w:val="4"/>
  </w:num>
  <w:num w:numId="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98"/>
  </w:num>
  <w:num w:numId="97">
    <w:abstractNumId w:val="65"/>
  </w:num>
  <w:num w:numId="98">
    <w:abstractNumId w:val="31"/>
  </w:num>
  <w:num w:numId="99">
    <w:abstractNumId w:val="85"/>
  </w:num>
  <w:num w:numId="100">
    <w:abstractNumId w:val="1"/>
  </w:num>
  <w:num w:numId="101">
    <w:abstractNumId w:val="29"/>
  </w:num>
  <w:num w:numId="102">
    <w:abstractNumId w:val="2"/>
  </w:num>
  <w:num w:numId="103">
    <w:abstractNumId w:val="66"/>
  </w:num>
  <w:num w:numId="104">
    <w:abstractNumId w:val="12"/>
  </w:num>
  <w:num w:numId="105">
    <w:abstractNumId w:val="42"/>
  </w:num>
  <w:num w:numId="106">
    <w:abstractNumId w:val="3"/>
  </w:num>
  <w:num w:numId="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60"/>
  </w:num>
  <w:num w:numId="109">
    <w:abstractNumId w:val="105"/>
  </w:num>
  <w:num w:numId="110">
    <w:abstractNumId w:val="62"/>
  </w:num>
  <w:num w:numId="111">
    <w:abstractNumId w:val="55"/>
  </w:num>
  <w:num w:numId="112">
    <w:abstractNumId w:val="77"/>
  </w:num>
  <w:num w:numId="113">
    <w:abstractNumId w:val="80"/>
  </w:num>
  <w:num w:numId="114">
    <w:abstractNumId w:val="89"/>
  </w:num>
  <w:num w:numId="115">
    <w:abstractNumId w:val="39"/>
  </w:num>
  <w:num w:numId="116">
    <w:abstractNumId w:val="81"/>
  </w:num>
  <w:num w:numId="117">
    <w:abstractNumId w:val="18"/>
  </w:num>
  <w:num w:numId="118">
    <w:abstractNumId w:val="79"/>
  </w:num>
  <w:num w:numId="119">
    <w:abstractNumId w:val="73"/>
  </w:num>
  <w:num w:numId="120">
    <w:abstractNumId w:val="9"/>
  </w:num>
  <w:num w:numId="121">
    <w:abstractNumId w:val="11"/>
  </w:num>
  <w:num w:numId="122">
    <w:abstractNumId w:val="26"/>
  </w:num>
  <w:num w:numId="123">
    <w:abstractNumId w:val="53"/>
  </w:num>
  <w:num w:numId="124">
    <w:abstractNumId w:val="72"/>
  </w:num>
  <w:num w:numId="125">
    <w:abstractNumId w:val="17"/>
  </w:num>
  <w:num w:numId="1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6022B"/>
    <w:rsid w:val="04D92F43"/>
    <w:rsid w:val="7F06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2026-05-24T03:47:00Z</dcterms:created>
  <dc:creator>Truong Dinh Nhat (K18 DN)</dc:creator>
  <cp:lastModifiedBy>Truong Dinh Nhat (K18 DN)</cp:lastModifiedBy>
  <dcterms:modified xsi:type="dcterms:W3CDTF">2026-05-24T04:43:35Z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DB9E1C2761AA4BF4801B64AE15BB063D_13</vt:lpwstr>
  </property>
</Properties>
</file>