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Pr="007614A5">
        <w:rPr>
          <w:sz w:val="52"/>
          <w:szCs w:val="52"/>
        </w:rPr>
        <w:t>V1.0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Pr>
          <w:rFonts w:ascii="Calibri" w:hAnsi="Calibri" w:cs="Calibri" w:hint="eastAsia"/>
          <w:sz w:val="48"/>
          <w:szCs w:val="48"/>
        </w:rPr>
        <w:t>8</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r>
        <w:rPr>
          <w:rFonts w:ascii="宋体" w:hAnsi="宋体" w:cs="宋体" w:hint="eastAsia"/>
          <w:b/>
          <w:kern w:val="0"/>
          <w:sz w:val="44"/>
          <w:szCs w:val="44"/>
        </w:rPr>
        <w:lastRenderedPageBreak/>
        <w:t>目录</w:t>
      </w:r>
    </w:p>
    <w:p w:rsidR="008C2F76" w:rsidRPr="00FE7D6B" w:rsidRDefault="007E559B" w:rsidP="004F5D28">
      <w:pPr>
        <w:widowControl/>
        <w:jc w:val="left"/>
        <w:rPr>
          <w:rFonts w:ascii="宋体" w:hAnsi="宋体" w:cs="宋体"/>
          <w:b/>
          <w:kern w:val="0"/>
          <w:szCs w:val="21"/>
        </w:rPr>
      </w:pPr>
      <w:hyperlink w:anchor="引言" w:history="1">
        <w:r w:rsidR="00FE7D6B">
          <w:rPr>
            <w:rStyle w:val="a8"/>
            <w:rFonts w:ascii="宋体" w:hAnsi="宋体" w:cs="宋体"/>
            <w:b/>
            <w:kern w:val="0"/>
            <w:szCs w:val="21"/>
          </w:rPr>
          <w:t>1.</w:t>
        </w:r>
        <w:r w:rsidR="0066384B" w:rsidRPr="00FE7D6B">
          <w:rPr>
            <w:rStyle w:val="a8"/>
            <w:rFonts w:ascii="宋体" w:hAnsi="宋体" w:cs="宋体"/>
            <w:b/>
            <w:kern w:val="0"/>
            <w:szCs w:val="21"/>
          </w:rPr>
          <w:t>引言</w:t>
        </w:r>
      </w:hyperlink>
    </w:p>
    <w:p w:rsidR="00FE7D6B" w:rsidRPr="00FE7D6B" w:rsidRDefault="007E559B" w:rsidP="0007431A">
      <w:pPr>
        <w:widowControl/>
        <w:ind w:firstLine="420"/>
        <w:jc w:val="left"/>
        <w:rPr>
          <w:rFonts w:ascii="宋体" w:hAnsi="宋体" w:cs="宋体"/>
          <w:b/>
          <w:kern w:val="0"/>
          <w:szCs w:val="21"/>
        </w:rPr>
      </w:pPr>
      <w:hyperlink w:anchor="目的" w:history="1">
        <w:r w:rsidR="00FE7D6B" w:rsidRPr="00FE7D6B">
          <w:rPr>
            <w:rStyle w:val="a8"/>
            <w:rFonts w:ascii="宋体" w:hAnsi="宋体" w:cs="宋体" w:hint="eastAsia"/>
            <w:b/>
            <w:kern w:val="0"/>
            <w:szCs w:val="21"/>
          </w:rPr>
          <w:t>1.1目的</w:t>
        </w:r>
      </w:hyperlink>
    </w:p>
    <w:p w:rsidR="00FE7D6B" w:rsidRPr="00FE7D6B" w:rsidRDefault="007E559B" w:rsidP="0007431A">
      <w:pPr>
        <w:widowControl/>
        <w:ind w:firstLine="420"/>
        <w:jc w:val="left"/>
        <w:rPr>
          <w:rFonts w:ascii="宋体" w:hAnsi="宋体" w:cs="宋体"/>
          <w:b/>
          <w:kern w:val="0"/>
          <w:szCs w:val="21"/>
        </w:rPr>
      </w:pPr>
      <w:hyperlink w:anchor="范围" w:history="1">
        <w:r w:rsidR="00FE7D6B" w:rsidRPr="00FE7D6B">
          <w:rPr>
            <w:rStyle w:val="a8"/>
            <w:rFonts w:ascii="宋体" w:hAnsi="宋体" w:cs="宋体" w:hint="eastAsia"/>
            <w:b/>
            <w:kern w:val="0"/>
            <w:szCs w:val="21"/>
          </w:rPr>
          <w:t>1.2范围</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8"/>
            <w:rFonts w:ascii="宋体" w:hAnsi="宋体" w:cs="宋体" w:hint="eastAsia"/>
            <w:b/>
            <w:kern w:val="0"/>
            <w:szCs w:val="21"/>
          </w:rPr>
          <w:t>1.3参考文献</w:t>
        </w:r>
      </w:hyperlink>
    </w:p>
    <w:p w:rsidR="00FE7D6B" w:rsidRPr="00FE7D6B" w:rsidRDefault="007E559B" w:rsidP="00FE7D6B">
      <w:pPr>
        <w:widowControl/>
        <w:jc w:val="left"/>
        <w:rPr>
          <w:rFonts w:ascii="宋体" w:hAnsi="宋体" w:cs="宋体"/>
          <w:b/>
          <w:kern w:val="0"/>
          <w:szCs w:val="21"/>
        </w:rPr>
      </w:pPr>
      <w:hyperlink w:anchor="总体描述" w:history="1">
        <w:r w:rsidR="00FE7D6B" w:rsidRPr="00FE7D6B">
          <w:rPr>
            <w:rStyle w:val="a8"/>
            <w:rFonts w:ascii="宋体" w:hAnsi="宋体" w:cs="宋体" w:hint="eastAsia"/>
            <w:b/>
            <w:kern w:val="0"/>
            <w:szCs w:val="21"/>
          </w:rPr>
          <w:t>2. 总体描述</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8"/>
            <w:rFonts w:ascii="宋体" w:hAnsi="宋体" w:cs="宋体" w:hint="eastAsia"/>
            <w:b/>
            <w:kern w:val="0"/>
            <w:szCs w:val="21"/>
          </w:rPr>
          <w:t>2.1商品前景</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8"/>
            <w:rFonts w:ascii="宋体" w:hAnsi="宋体" w:cs="宋体" w:hint="eastAsia"/>
            <w:b/>
            <w:kern w:val="0"/>
            <w:szCs w:val="21"/>
          </w:rPr>
          <w:t>2.1.1背景与机遇</w:t>
        </w:r>
      </w:hyperlink>
    </w:p>
    <w:p w:rsidR="00FE7D6B" w:rsidRPr="00FE7D6B" w:rsidRDefault="007E559B" w:rsidP="0007431A">
      <w:pPr>
        <w:widowControl/>
        <w:ind w:left="420" w:firstLine="420"/>
        <w:jc w:val="left"/>
        <w:rPr>
          <w:rFonts w:ascii="宋体" w:hAnsi="宋体" w:cs="宋体"/>
          <w:b/>
          <w:kern w:val="0"/>
          <w:szCs w:val="21"/>
        </w:rPr>
      </w:pPr>
      <w:hyperlink w:anchor="业务需求" w:history="1">
        <w:r w:rsidR="00FE7D6B" w:rsidRPr="00FE7D6B">
          <w:rPr>
            <w:rStyle w:val="a8"/>
            <w:rFonts w:ascii="宋体" w:hAnsi="宋体" w:cs="宋体" w:hint="eastAsia"/>
            <w:b/>
            <w:kern w:val="0"/>
            <w:szCs w:val="21"/>
          </w:rPr>
          <w:t>2.1.2业务需求</w:t>
        </w:r>
      </w:hyperlink>
    </w:p>
    <w:p w:rsidR="00FE7D6B" w:rsidRPr="00FE7D6B" w:rsidRDefault="007E559B" w:rsidP="00FE7D6B">
      <w:pPr>
        <w:widowControl/>
        <w:jc w:val="left"/>
        <w:rPr>
          <w:rFonts w:ascii="宋体" w:hAnsi="宋体" w:cs="宋体"/>
          <w:b/>
          <w:kern w:val="0"/>
          <w:szCs w:val="21"/>
        </w:rPr>
      </w:pPr>
      <w:hyperlink w:anchor="商品功能" w:history="1">
        <w:r w:rsidR="00FE7D6B" w:rsidRPr="00FE7D6B">
          <w:rPr>
            <w:rStyle w:val="a8"/>
            <w:rFonts w:ascii="宋体" w:hAnsi="宋体" w:cs="宋体" w:hint="eastAsia"/>
            <w:b/>
            <w:kern w:val="0"/>
            <w:szCs w:val="21"/>
          </w:rPr>
          <w:t xml:space="preserve"> </w:t>
        </w:r>
        <w:r w:rsidR="0007431A">
          <w:rPr>
            <w:rStyle w:val="a8"/>
            <w:rFonts w:ascii="宋体" w:hAnsi="宋体" w:cs="宋体" w:hint="eastAsia"/>
            <w:b/>
            <w:kern w:val="0"/>
            <w:szCs w:val="21"/>
          </w:rPr>
          <w:tab/>
        </w:r>
        <w:r w:rsidR="00FE7D6B" w:rsidRPr="00FE7D6B">
          <w:rPr>
            <w:rStyle w:val="a8"/>
            <w:rFonts w:ascii="宋体" w:hAnsi="宋体" w:cs="宋体" w:hint="eastAsia"/>
            <w:b/>
            <w:kern w:val="0"/>
            <w:szCs w:val="21"/>
          </w:rPr>
          <w:t>2.2商品功能</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8"/>
            <w:rFonts w:ascii="宋体" w:hAnsi="宋体" w:cs="宋体" w:hint="eastAsia"/>
            <w:b/>
            <w:kern w:val="0"/>
            <w:szCs w:val="21"/>
          </w:rPr>
          <w:t>2.3用户特征</w:t>
        </w:r>
      </w:hyperlink>
    </w:p>
    <w:p w:rsidR="00FE7D6B" w:rsidRPr="00FE7D6B" w:rsidRDefault="007E559B" w:rsidP="0007431A">
      <w:pPr>
        <w:widowControl/>
        <w:ind w:firstLine="420"/>
        <w:jc w:val="left"/>
        <w:rPr>
          <w:rFonts w:ascii="宋体" w:hAnsi="宋体" w:cs="宋体"/>
          <w:b/>
          <w:kern w:val="0"/>
          <w:szCs w:val="21"/>
        </w:rPr>
      </w:pPr>
      <w:hyperlink w:anchor="约束" w:history="1">
        <w:r w:rsidR="00FE7D6B" w:rsidRPr="00FE7D6B">
          <w:rPr>
            <w:rStyle w:val="a8"/>
            <w:rFonts w:ascii="宋体" w:hAnsi="宋体" w:cs="宋体" w:hint="eastAsia"/>
            <w:b/>
            <w:kern w:val="0"/>
            <w:szCs w:val="21"/>
          </w:rPr>
          <w:t>2.4约束</w:t>
        </w:r>
      </w:hyperlink>
    </w:p>
    <w:p w:rsidR="00FE7D6B" w:rsidRPr="00FE7D6B" w:rsidRDefault="007E559B" w:rsidP="0007431A">
      <w:pPr>
        <w:widowControl/>
        <w:ind w:firstLine="420"/>
        <w:jc w:val="left"/>
        <w:rPr>
          <w:rFonts w:ascii="宋体" w:hAnsi="宋体" w:cs="宋体"/>
          <w:b/>
          <w:kern w:val="0"/>
          <w:szCs w:val="21"/>
        </w:rPr>
      </w:pPr>
      <w:hyperlink w:anchor="假设和依赖" w:history="1">
        <w:r w:rsidR="00FE7D6B" w:rsidRPr="00FE7D6B">
          <w:rPr>
            <w:rStyle w:val="a8"/>
            <w:rFonts w:ascii="宋体" w:hAnsi="宋体" w:cs="宋体" w:hint="eastAsia"/>
            <w:b/>
            <w:kern w:val="0"/>
            <w:szCs w:val="21"/>
          </w:rPr>
          <w:t>2.5假设和依赖</w:t>
        </w:r>
      </w:hyperlink>
    </w:p>
    <w:p w:rsidR="00FE7D6B" w:rsidRPr="00FE7D6B" w:rsidRDefault="007E559B" w:rsidP="00FE7D6B">
      <w:pPr>
        <w:widowControl/>
        <w:jc w:val="left"/>
        <w:rPr>
          <w:rFonts w:ascii="宋体" w:hAnsi="宋体" w:cs="宋体"/>
          <w:b/>
          <w:kern w:val="0"/>
          <w:szCs w:val="21"/>
        </w:rPr>
      </w:pPr>
      <w:hyperlink w:anchor="详细需求描述" w:history="1">
        <w:r w:rsidR="00FE7D6B" w:rsidRPr="00FE7D6B">
          <w:rPr>
            <w:rStyle w:val="a8"/>
            <w:rFonts w:ascii="宋体" w:hAnsi="宋体" w:cs="宋体" w:hint="eastAsia"/>
            <w:b/>
            <w:kern w:val="0"/>
            <w:szCs w:val="21"/>
          </w:rPr>
          <w:t>3.详细需求描述</w:t>
        </w:r>
      </w:hyperlink>
    </w:p>
    <w:p w:rsidR="00FE7D6B" w:rsidRPr="00FE7D6B" w:rsidRDefault="007E559B" w:rsidP="0007431A">
      <w:pPr>
        <w:widowControl/>
        <w:ind w:firstLine="420"/>
        <w:jc w:val="left"/>
        <w:rPr>
          <w:rFonts w:ascii="宋体" w:hAnsi="宋体" w:cs="宋体"/>
          <w:b/>
          <w:kern w:val="0"/>
          <w:szCs w:val="21"/>
        </w:rPr>
      </w:pPr>
      <w:hyperlink w:anchor="对外接口需求" w:history="1">
        <w:r w:rsidR="00FE7D6B" w:rsidRPr="00FE7D6B">
          <w:rPr>
            <w:rStyle w:val="a8"/>
            <w:rFonts w:ascii="宋体" w:hAnsi="宋体" w:cs="宋体" w:hint="eastAsia"/>
            <w:b/>
            <w:kern w:val="0"/>
            <w:szCs w:val="21"/>
          </w:rPr>
          <w:t>3.1 对外接口需求</w:t>
        </w:r>
      </w:hyperlink>
    </w:p>
    <w:p w:rsidR="00FE7D6B" w:rsidRPr="00FE7D6B" w:rsidRDefault="007E559B" w:rsidP="0007431A">
      <w:pPr>
        <w:widowControl/>
        <w:ind w:left="420" w:firstLine="420"/>
        <w:jc w:val="left"/>
        <w:rPr>
          <w:rFonts w:ascii="宋体" w:hAnsi="宋体" w:cs="宋体"/>
          <w:b/>
          <w:kern w:val="0"/>
          <w:szCs w:val="21"/>
        </w:rPr>
      </w:pPr>
      <w:hyperlink w:anchor="用户界面" w:history="1">
        <w:r w:rsidR="00FE7D6B" w:rsidRPr="00FE7D6B">
          <w:rPr>
            <w:rStyle w:val="a8"/>
            <w:rFonts w:ascii="宋体" w:hAnsi="宋体" w:cs="宋体" w:hint="eastAsia"/>
            <w:b/>
            <w:kern w:val="0"/>
            <w:szCs w:val="21"/>
          </w:rPr>
          <w:t>3.1.1 用户界面</w:t>
        </w:r>
      </w:hyperlink>
    </w:p>
    <w:p w:rsidR="00FE7D6B" w:rsidRPr="00FE7D6B" w:rsidRDefault="007E559B" w:rsidP="0007431A">
      <w:pPr>
        <w:widowControl/>
        <w:ind w:left="420" w:firstLine="420"/>
        <w:jc w:val="left"/>
        <w:rPr>
          <w:rFonts w:ascii="宋体" w:hAnsi="宋体" w:cs="宋体"/>
          <w:b/>
          <w:kern w:val="0"/>
          <w:szCs w:val="21"/>
        </w:rPr>
      </w:pPr>
      <w:hyperlink w:anchor="硬件接口" w:history="1">
        <w:r w:rsidR="00FE7D6B" w:rsidRPr="00FE7D6B">
          <w:rPr>
            <w:rStyle w:val="a8"/>
            <w:rFonts w:ascii="宋体" w:hAnsi="宋体" w:cs="宋体" w:hint="eastAsia"/>
            <w:b/>
            <w:kern w:val="0"/>
            <w:szCs w:val="21"/>
          </w:rPr>
          <w:t>3.1.2 硬件接口</w:t>
        </w:r>
      </w:hyperlink>
    </w:p>
    <w:p w:rsidR="00FE7D6B" w:rsidRPr="00FE7D6B" w:rsidRDefault="007E559B" w:rsidP="0007431A">
      <w:pPr>
        <w:widowControl/>
        <w:ind w:left="420" w:firstLine="420"/>
        <w:jc w:val="left"/>
        <w:rPr>
          <w:rFonts w:ascii="宋体" w:hAnsi="宋体" w:cs="宋体"/>
          <w:b/>
          <w:kern w:val="0"/>
          <w:szCs w:val="21"/>
        </w:rPr>
      </w:pPr>
      <w:hyperlink w:anchor="软件接口" w:history="1">
        <w:r w:rsidR="00FE7D6B" w:rsidRPr="00FE7D6B">
          <w:rPr>
            <w:rStyle w:val="a8"/>
            <w:rFonts w:ascii="宋体" w:hAnsi="宋体" w:cs="宋体" w:hint="eastAsia"/>
            <w:b/>
            <w:kern w:val="0"/>
            <w:szCs w:val="21"/>
          </w:rPr>
          <w:t>3.1.3 软件接口</w:t>
        </w:r>
      </w:hyperlink>
    </w:p>
    <w:p w:rsidR="00FE7D6B" w:rsidRPr="00FE7D6B" w:rsidRDefault="007E559B" w:rsidP="0007431A">
      <w:pPr>
        <w:widowControl/>
        <w:ind w:left="420" w:firstLine="420"/>
        <w:jc w:val="left"/>
        <w:rPr>
          <w:rFonts w:ascii="宋体" w:hAnsi="宋体" w:cs="宋体"/>
          <w:b/>
          <w:kern w:val="0"/>
          <w:szCs w:val="21"/>
        </w:rPr>
      </w:pPr>
      <w:hyperlink w:anchor="通信接口" w:history="1">
        <w:r w:rsidR="00FE7D6B" w:rsidRPr="00FE7D6B">
          <w:rPr>
            <w:rStyle w:val="a8"/>
            <w:rFonts w:ascii="宋体" w:hAnsi="宋体" w:cs="宋体" w:hint="eastAsia"/>
            <w:b/>
            <w:kern w:val="0"/>
            <w:szCs w:val="21"/>
          </w:rPr>
          <w:t>3.1.4 通信接口</w:t>
        </w:r>
      </w:hyperlink>
    </w:p>
    <w:p w:rsidR="00FE7D6B" w:rsidRPr="00FE7D6B" w:rsidRDefault="007E559B" w:rsidP="0007431A">
      <w:pPr>
        <w:widowControl/>
        <w:ind w:firstLine="420"/>
        <w:jc w:val="left"/>
        <w:rPr>
          <w:rFonts w:ascii="宋体" w:hAnsi="宋体" w:cs="宋体"/>
          <w:b/>
          <w:kern w:val="0"/>
          <w:szCs w:val="21"/>
        </w:rPr>
      </w:pPr>
      <w:hyperlink w:anchor="功能描述" w:history="1">
        <w:r w:rsidR="00FE7D6B" w:rsidRPr="00FE7D6B">
          <w:rPr>
            <w:rStyle w:val="a8"/>
            <w:rFonts w:ascii="宋体" w:hAnsi="宋体" w:cs="宋体" w:hint="eastAsia"/>
            <w:b/>
            <w:kern w:val="0"/>
            <w:szCs w:val="21"/>
          </w:rPr>
          <w:t>3.2功能描述</w:t>
        </w:r>
      </w:hyperlink>
    </w:p>
    <w:p w:rsidR="00FE7D6B" w:rsidRPr="00FE7D6B" w:rsidRDefault="007E559B" w:rsidP="0007431A">
      <w:pPr>
        <w:widowControl/>
        <w:ind w:left="420" w:firstLine="420"/>
        <w:jc w:val="left"/>
        <w:rPr>
          <w:rFonts w:ascii="宋体" w:hAnsi="宋体" w:cs="宋体"/>
          <w:b/>
          <w:kern w:val="0"/>
          <w:szCs w:val="21"/>
        </w:rPr>
      </w:pPr>
      <w:hyperlink w:anchor="查询订单" w:history="1">
        <w:r w:rsidR="00FE7D6B" w:rsidRPr="00FE7D6B">
          <w:rPr>
            <w:rStyle w:val="a8"/>
            <w:rFonts w:ascii="宋体" w:hAnsi="宋体" w:cs="宋体" w:hint="eastAsia"/>
            <w:b/>
            <w:kern w:val="0"/>
            <w:szCs w:val="21"/>
          </w:rPr>
          <w:t>3.2.1 查询订单信息</w:t>
        </w:r>
      </w:hyperlink>
    </w:p>
    <w:p w:rsidR="00FE7D6B" w:rsidRPr="00FE7D6B" w:rsidRDefault="007E559B" w:rsidP="0007431A">
      <w:pPr>
        <w:widowControl/>
        <w:ind w:left="420" w:firstLine="420"/>
        <w:jc w:val="left"/>
        <w:rPr>
          <w:rFonts w:ascii="宋体" w:hAnsi="宋体" w:cs="宋体"/>
          <w:b/>
          <w:kern w:val="0"/>
          <w:szCs w:val="21"/>
        </w:rPr>
      </w:pPr>
      <w:hyperlink w:anchor="输入既简单" w:history="1">
        <w:r w:rsidR="00FE7D6B" w:rsidRPr="00FE7D6B">
          <w:rPr>
            <w:rStyle w:val="a8"/>
            <w:rFonts w:ascii="宋体" w:hAnsi="宋体" w:cs="宋体" w:hint="eastAsia"/>
            <w:b/>
            <w:kern w:val="0"/>
            <w:szCs w:val="21"/>
          </w:rPr>
          <w:t>3.2.2 输入寄件单信息</w:t>
        </w:r>
      </w:hyperlink>
    </w:p>
    <w:p w:rsidR="00FE7D6B" w:rsidRPr="00FE7D6B" w:rsidRDefault="007E559B" w:rsidP="0007431A">
      <w:pPr>
        <w:widowControl/>
        <w:ind w:left="420" w:firstLine="420"/>
        <w:jc w:val="left"/>
        <w:rPr>
          <w:rFonts w:ascii="宋体" w:hAnsi="宋体" w:cs="宋体"/>
          <w:b/>
          <w:kern w:val="0"/>
          <w:szCs w:val="21"/>
        </w:rPr>
      </w:pPr>
      <w:hyperlink w:anchor="输入受简单" w:history="1">
        <w:r w:rsidR="00FE7D6B" w:rsidRPr="00FE7D6B">
          <w:rPr>
            <w:rStyle w:val="a8"/>
            <w:rFonts w:ascii="宋体" w:hAnsi="宋体" w:cs="宋体" w:hint="eastAsia"/>
            <w:b/>
            <w:kern w:val="0"/>
            <w:szCs w:val="21"/>
          </w:rPr>
          <w:t>3.2.3 输入收件单信息</w:t>
        </w:r>
      </w:hyperlink>
    </w:p>
    <w:p w:rsidR="00FE7D6B" w:rsidRPr="00FE7D6B" w:rsidRDefault="007E559B" w:rsidP="0007431A">
      <w:pPr>
        <w:widowControl/>
        <w:ind w:left="420" w:firstLine="420"/>
        <w:jc w:val="left"/>
        <w:rPr>
          <w:rFonts w:ascii="宋体" w:hAnsi="宋体" w:cs="宋体"/>
          <w:b/>
          <w:kern w:val="0"/>
          <w:szCs w:val="21"/>
        </w:rPr>
      </w:pPr>
      <w:hyperlink w:anchor="处理因液体到达件" w:history="1">
        <w:r w:rsidR="00FE7D6B" w:rsidRPr="00FE7D6B">
          <w:rPr>
            <w:rStyle w:val="a8"/>
            <w:rFonts w:ascii="宋体" w:hAnsi="宋体" w:cs="宋体" w:hint="eastAsia"/>
            <w:b/>
            <w:kern w:val="0"/>
            <w:szCs w:val="21"/>
          </w:rPr>
          <w:t>3.2.4处理营业厅到达件</w:t>
        </w:r>
      </w:hyperlink>
    </w:p>
    <w:p w:rsidR="00FE7D6B" w:rsidRPr="00FE7D6B" w:rsidRDefault="007E559B" w:rsidP="0007431A">
      <w:pPr>
        <w:widowControl/>
        <w:ind w:left="420" w:firstLine="420"/>
        <w:jc w:val="left"/>
        <w:rPr>
          <w:rFonts w:ascii="宋体" w:hAnsi="宋体" w:cs="宋体"/>
          <w:b/>
          <w:kern w:val="0"/>
          <w:szCs w:val="21"/>
        </w:rPr>
      </w:pPr>
      <w:hyperlink w:anchor="录入因叶挺装车单" w:history="1">
        <w:r w:rsidR="00FE7D6B" w:rsidRPr="00FE7D6B">
          <w:rPr>
            <w:rStyle w:val="a8"/>
            <w:rFonts w:ascii="宋体" w:hAnsi="宋体" w:cs="宋体" w:hint="eastAsia"/>
            <w:b/>
            <w:kern w:val="0"/>
            <w:szCs w:val="21"/>
          </w:rPr>
          <w:t>3.2.5录入营业厅装车单</w:t>
        </w:r>
      </w:hyperlink>
    </w:p>
    <w:p w:rsidR="00FE7D6B" w:rsidRPr="00FE7D6B" w:rsidRDefault="007E559B" w:rsidP="0007431A">
      <w:pPr>
        <w:widowControl/>
        <w:ind w:left="420" w:firstLine="420"/>
        <w:jc w:val="left"/>
        <w:rPr>
          <w:rFonts w:ascii="宋体" w:hAnsi="宋体" w:cs="宋体"/>
          <w:b/>
          <w:kern w:val="0"/>
          <w:szCs w:val="21"/>
        </w:rPr>
      </w:pPr>
      <w:hyperlink w:anchor="处理中转中心到达件" w:history="1">
        <w:r w:rsidR="00FE7D6B" w:rsidRPr="00FE7D6B">
          <w:rPr>
            <w:rStyle w:val="a8"/>
            <w:rFonts w:ascii="宋体" w:hAnsi="宋体" w:cs="宋体" w:hint="eastAsia"/>
            <w:b/>
            <w:kern w:val="0"/>
            <w:szCs w:val="21"/>
          </w:rPr>
          <w:t>3.2.8处理中转中心到达件</w:t>
        </w:r>
      </w:hyperlink>
    </w:p>
    <w:p w:rsidR="00FE7D6B" w:rsidRPr="00FE7D6B" w:rsidRDefault="007E559B" w:rsidP="0007431A">
      <w:pPr>
        <w:widowControl/>
        <w:ind w:left="420" w:firstLine="420"/>
        <w:jc w:val="left"/>
        <w:rPr>
          <w:rFonts w:ascii="宋体" w:hAnsi="宋体" w:cs="宋体"/>
          <w:b/>
          <w:kern w:val="0"/>
          <w:szCs w:val="21"/>
        </w:rPr>
      </w:pPr>
      <w:hyperlink w:anchor="发送中转单" w:history="1">
        <w:r w:rsidR="00FE7D6B" w:rsidRPr="00FE7D6B">
          <w:rPr>
            <w:rStyle w:val="a8"/>
            <w:rFonts w:ascii="宋体" w:hAnsi="宋体" w:cs="宋体" w:hint="eastAsia"/>
            <w:b/>
            <w:kern w:val="0"/>
            <w:szCs w:val="21"/>
          </w:rPr>
          <w:t>3.2.9发送中转单</w:t>
        </w:r>
      </w:hyperlink>
    </w:p>
    <w:p w:rsidR="00FE7D6B" w:rsidRPr="00FE7D6B" w:rsidRDefault="007E559B" w:rsidP="0007431A">
      <w:pPr>
        <w:widowControl/>
        <w:ind w:left="420" w:firstLine="420"/>
        <w:jc w:val="left"/>
        <w:rPr>
          <w:rFonts w:ascii="宋体" w:hAnsi="宋体" w:cs="宋体"/>
          <w:b/>
          <w:kern w:val="0"/>
          <w:szCs w:val="21"/>
        </w:rPr>
      </w:pPr>
      <w:hyperlink w:anchor="录入因叶挺装车单" w:history="1">
        <w:r w:rsidR="00FE7D6B" w:rsidRPr="00FE7D6B">
          <w:rPr>
            <w:rStyle w:val="a8"/>
            <w:rFonts w:ascii="宋体" w:hAnsi="宋体" w:cs="宋体" w:hint="eastAsia"/>
            <w:b/>
            <w:kern w:val="0"/>
            <w:szCs w:val="21"/>
          </w:rPr>
          <w:t>3.2.10 录入中转中心装车单</w:t>
        </w:r>
      </w:hyperlink>
    </w:p>
    <w:p w:rsidR="00FE7D6B" w:rsidRPr="00FE7D6B" w:rsidRDefault="007E559B" w:rsidP="0007431A">
      <w:pPr>
        <w:widowControl/>
        <w:ind w:left="420" w:firstLine="420"/>
        <w:jc w:val="left"/>
        <w:rPr>
          <w:rFonts w:ascii="宋体" w:hAnsi="宋体" w:cs="宋体"/>
          <w:b/>
          <w:kern w:val="0"/>
          <w:szCs w:val="21"/>
        </w:rPr>
      </w:pPr>
      <w:hyperlink w:anchor="审批单据" w:history="1">
        <w:r w:rsidR="00FE7D6B" w:rsidRPr="00FE7D6B">
          <w:rPr>
            <w:rStyle w:val="a8"/>
            <w:rFonts w:ascii="宋体" w:hAnsi="宋体" w:cs="宋体" w:hint="eastAsia"/>
            <w:b/>
            <w:kern w:val="0"/>
            <w:szCs w:val="21"/>
          </w:rPr>
          <w:t>3.2.21审批单据</w:t>
        </w:r>
      </w:hyperlink>
    </w:p>
    <w:p w:rsidR="008C2F76" w:rsidRDefault="007E559B" w:rsidP="0007431A">
      <w:pPr>
        <w:widowControl/>
        <w:ind w:firstLine="420"/>
        <w:jc w:val="left"/>
        <w:rPr>
          <w:rFonts w:ascii="宋体" w:hAnsi="宋体" w:cs="宋体"/>
          <w:b/>
          <w:kern w:val="0"/>
          <w:szCs w:val="21"/>
        </w:rPr>
      </w:pPr>
      <w:hyperlink w:anchor="非功能性需求" w:history="1">
        <w:r w:rsidR="00FE7D6B" w:rsidRPr="00FE7D6B">
          <w:rPr>
            <w:rStyle w:val="a8"/>
            <w:rFonts w:ascii="宋体" w:hAnsi="宋体" w:cs="宋体" w:hint="eastAsia"/>
            <w:b/>
            <w:kern w:val="0"/>
            <w:szCs w:val="21"/>
          </w:rPr>
          <w:t>3.3非功能性需求</w:t>
        </w:r>
      </w:hyperlink>
    </w:p>
    <w:p w:rsidR="0008371C" w:rsidRPr="0008371C" w:rsidRDefault="007E559B" w:rsidP="0008371C">
      <w:pPr>
        <w:widowControl/>
        <w:ind w:left="420" w:firstLine="420"/>
        <w:jc w:val="left"/>
        <w:rPr>
          <w:rFonts w:ascii="宋体" w:hAnsi="宋体" w:cs="宋体"/>
          <w:b/>
          <w:kern w:val="0"/>
          <w:szCs w:val="21"/>
        </w:rPr>
      </w:pPr>
      <w:hyperlink w:anchor="性能需求" w:history="1">
        <w:r w:rsidR="0008371C" w:rsidRPr="0008371C">
          <w:rPr>
            <w:rStyle w:val="a8"/>
            <w:rFonts w:ascii="宋体" w:hAnsi="宋体" w:cs="宋体" w:hint="eastAsia"/>
            <w:b/>
            <w:kern w:val="0"/>
            <w:szCs w:val="21"/>
          </w:rPr>
          <w:t>3.3.1 性能需求</w:t>
        </w:r>
      </w:hyperlink>
    </w:p>
    <w:p w:rsidR="0008371C" w:rsidRPr="0008371C" w:rsidRDefault="007E559B" w:rsidP="0008371C">
      <w:pPr>
        <w:widowControl/>
        <w:ind w:left="420" w:firstLine="420"/>
        <w:jc w:val="left"/>
        <w:rPr>
          <w:rFonts w:ascii="宋体" w:hAnsi="宋体" w:cs="宋体"/>
          <w:b/>
          <w:kern w:val="0"/>
          <w:szCs w:val="21"/>
        </w:rPr>
      </w:pPr>
      <w:hyperlink w:anchor="质量需求" w:history="1">
        <w:r w:rsidR="0008371C" w:rsidRPr="0008371C">
          <w:rPr>
            <w:rStyle w:val="a8"/>
            <w:rFonts w:ascii="宋体" w:hAnsi="宋体" w:cs="宋体" w:hint="eastAsia"/>
            <w:b/>
            <w:kern w:val="0"/>
            <w:szCs w:val="21"/>
          </w:rPr>
          <w:t>3.3.2 质量需求</w:t>
        </w:r>
      </w:hyperlink>
    </w:p>
    <w:p w:rsidR="0008371C" w:rsidRPr="0008371C" w:rsidRDefault="007E559B" w:rsidP="0008371C">
      <w:pPr>
        <w:widowControl/>
        <w:ind w:firstLine="420"/>
        <w:jc w:val="left"/>
        <w:rPr>
          <w:rFonts w:ascii="宋体" w:hAnsi="宋体" w:cs="宋体"/>
          <w:b/>
          <w:kern w:val="0"/>
          <w:szCs w:val="21"/>
        </w:rPr>
      </w:pPr>
      <w:hyperlink w:anchor="数据需求" w:history="1">
        <w:r w:rsidR="0008371C" w:rsidRPr="0008371C">
          <w:rPr>
            <w:rStyle w:val="a8"/>
            <w:rFonts w:ascii="宋体" w:hAnsi="宋体" w:cs="宋体" w:hint="eastAsia"/>
            <w:b/>
            <w:kern w:val="0"/>
            <w:szCs w:val="21"/>
          </w:rPr>
          <w:t>3.4 数据需求</w:t>
        </w:r>
      </w:hyperlink>
    </w:p>
    <w:p w:rsidR="0008371C" w:rsidRPr="0008371C" w:rsidRDefault="007E559B" w:rsidP="0008371C">
      <w:pPr>
        <w:widowControl/>
        <w:ind w:left="420" w:firstLine="420"/>
        <w:jc w:val="left"/>
        <w:rPr>
          <w:rFonts w:ascii="宋体" w:hAnsi="宋体" w:cs="宋体"/>
          <w:b/>
          <w:kern w:val="0"/>
          <w:szCs w:val="21"/>
        </w:rPr>
      </w:pPr>
      <w:hyperlink w:anchor="数据定义" w:history="1">
        <w:r w:rsidR="0008371C" w:rsidRPr="0008371C">
          <w:rPr>
            <w:rStyle w:val="a8"/>
            <w:rFonts w:ascii="宋体" w:hAnsi="宋体" w:cs="宋体" w:hint="eastAsia"/>
            <w:b/>
            <w:kern w:val="0"/>
            <w:szCs w:val="21"/>
          </w:rPr>
          <w:t>3.4.1 数据定义</w:t>
        </w:r>
      </w:hyperlink>
    </w:p>
    <w:p w:rsidR="0008371C" w:rsidRPr="0008371C" w:rsidRDefault="007E559B" w:rsidP="0008371C">
      <w:pPr>
        <w:widowControl/>
        <w:ind w:left="420" w:firstLine="420"/>
        <w:jc w:val="left"/>
        <w:rPr>
          <w:rFonts w:ascii="宋体" w:hAnsi="宋体" w:cs="宋体"/>
          <w:b/>
          <w:kern w:val="0"/>
          <w:szCs w:val="21"/>
        </w:rPr>
      </w:pPr>
      <w:hyperlink w:anchor="默认数据" w:history="1">
        <w:r w:rsidR="0008371C" w:rsidRPr="0008371C">
          <w:rPr>
            <w:rStyle w:val="a8"/>
            <w:rFonts w:ascii="宋体" w:hAnsi="宋体" w:cs="宋体" w:hint="eastAsia"/>
            <w:b/>
            <w:kern w:val="0"/>
            <w:szCs w:val="21"/>
          </w:rPr>
          <w:t>3.4.2 默认数据</w:t>
        </w:r>
      </w:hyperlink>
    </w:p>
    <w:p w:rsidR="0008371C" w:rsidRPr="0008371C" w:rsidRDefault="007E559B" w:rsidP="0008371C">
      <w:pPr>
        <w:widowControl/>
        <w:ind w:left="420" w:firstLine="420"/>
        <w:jc w:val="left"/>
        <w:rPr>
          <w:rFonts w:ascii="宋体" w:hAnsi="宋体" w:cs="宋体"/>
          <w:b/>
          <w:kern w:val="0"/>
          <w:szCs w:val="21"/>
        </w:rPr>
      </w:pPr>
      <w:hyperlink w:anchor="数据格式要求" w:history="1">
        <w:r w:rsidR="0008371C" w:rsidRPr="0008371C">
          <w:rPr>
            <w:rStyle w:val="a8"/>
            <w:rFonts w:ascii="宋体" w:hAnsi="宋体" w:cs="宋体" w:hint="eastAsia"/>
            <w:b/>
            <w:kern w:val="0"/>
            <w:szCs w:val="21"/>
          </w:rPr>
          <w:t>3.4.3数据格式要求</w:t>
        </w:r>
      </w:hyperlink>
    </w:p>
    <w:p w:rsidR="0008371C" w:rsidRDefault="007E559B" w:rsidP="0008371C">
      <w:pPr>
        <w:widowControl/>
        <w:ind w:firstLine="420"/>
        <w:jc w:val="left"/>
        <w:rPr>
          <w:rFonts w:ascii="宋体" w:hAnsi="宋体" w:cs="宋体"/>
          <w:b/>
          <w:kern w:val="0"/>
          <w:szCs w:val="21"/>
        </w:rPr>
      </w:pPr>
      <w:hyperlink w:anchor="其他需求" w:history="1">
        <w:r w:rsidR="0008371C" w:rsidRPr="0008371C">
          <w:rPr>
            <w:rStyle w:val="a8"/>
            <w:rFonts w:ascii="宋体" w:hAnsi="宋体" w:cs="宋体" w:hint="eastAsia"/>
            <w:b/>
            <w:kern w:val="0"/>
            <w:szCs w:val="21"/>
          </w:rPr>
          <w:t>3.5 其他需求</w:t>
        </w:r>
      </w:hyperlink>
    </w:p>
    <w:p w:rsidR="0008371C" w:rsidRPr="0008371C" w:rsidRDefault="007E559B" w:rsidP="0008371C">
      <w:pPr>
        <w:widowControl/>
        <w:jc w:val="left"/>
        <w:rPr>
          <w:rFonts w:ascii="宋体" w:hAnsi="宋体" w:cs="宋体"/>
          <w:b/>
          <w:kern w:val="0"/>
          <w:szCs w:val="21"/>
        </w:rPr>
      </w:pPr>
      <w:hyperlink w:anchor="附录" w:history="1">
        <w:r w:rsidR="0008371C" w:rsidRPr="0008371C">
          <w:rPr>
            <w:rStyle w:val="a8"/>
            <w:rFonts w:ascii="宋体" w:hAnsi="宋体" w:cs="宋体" w:hint="eastAsia"/>
            <w:b/>
            <w:kern w:val="0"/>
            <w:szCs w:val="21"/>
          </w:rPr>
          <w:t>附录</w:t>
        </w:r>
      </w:hyperlink>
    </w:p>
    <w:p w:rsidR="0008371C" w:rsidRPr="00FE7D6B" w:rsidRDefault="007E559B" w:rsidP="0008371C">
      <w:pPr>
        <w:widowControl/>
        <w:ind w:firstLine="420"/>
        <w:jc w:val="left"/>
        <w:rPr>
          <w:rFonts w:ascii="宋体" w:hAnsi="宋体" w:cs="宋体"/>
          <w:b/>
          <w:kern w:val="0"/>
          <w:szCs w:val="21"/>
        </w:rPr>
      </w:pPr>
      <w:hyperlink w:anchor="概念类图" w:history="1">
        <w:r w:rsidR="0008371C" w:rsidRPr="0008371C">
          <w:rPr>
            <w:rStyle w:val="a8"/>
            <w:rFonts w:ascii="宋体" w:hAnsi="宋体" w:cs="宋体" w:hint="eastAsia"/>
            <w:b/>
            <w:kern w:val="0"/>
            <w:szCs w:val="21"/>
          </w:rPr>
          <w:t>1、</w:t>
        </w:r>
        <w:r w:rsidR="0008371C" w:rsidRPr="0008371C">
          <w:rPr>
            <w:rStyle w:val="a8"/>
            <w:rFonts w:ascii="宋体" w:hAnsi="宋体" w:cs="宋体" w:hint="eastAsia"/>
            <w:b/>
            <w:kern w:val="0"/>
            <w:szCs w:val="21"/>
          </w:rPr>
          <w:tab/>
          <w:t>概念类图</w:t>
        </w:r>
      </w:hyperlink>
    </w:p>
    <w:p w:rsidR="0008371C" w:rsidRPr="0008371C" w:rsidRDefault="007E559B" w:rsidP="0008371C">
      <w:pPr>
        <w:widowControl/>
        <w:ind w:firstLine="420"/>
        <w:jc w:val="left"/>
        <w:rPr>
          <w:rFonts w:ascii="宋体" w:hAnsi="宋体" w:cs="宋体"/>
          <w:b/>
          <w:kern w:val="0"/>
          <w:szCs w:val="21"/>
        </w:rPr>
      </w:pPr>
      <w:hyperlink w:anchor="系统顺序图" w:history="1">
        <w:r w:rsidR="0008371C" w:rsidRPr="0008371C">
          <w:rPr>
            <w:rStyle w:val="a8"/>
            <w:rFonts w:ascii="宋体" w:hAnsi="宋体" w:cs="宋体" w:hint="eastAsia"/>
            <w:b/>
            <w:kern w:val="0"/>
            <w:szCs w:val="21"/>
          </w:rPr>
          <w:t>2、</w:t>
        </w:r>
        <w:r w:rsidR="0008371C" w:rsidRPr="0008371C">
          <w:rPr>
            <w:rStyle w:val="a8"/>
            <w:rFonts w:ascii="宋体" w:hAnsi="宋体" w:cs="宋体" w:hint="eastAsia"/>
            <w:b/>
            <w:kern w:val="0"/>
            <w:szCs w:val="21"/>
          </w:rPr>
          <w:tab/>
          <w:t>系统顺序图</w:t>
        </w:r>
      </w:hyperlink>
    </w:p>
    <w:p w:rsidR="008C2F76" w:rsidRPr="0008371C" w:rsidRDefault="007E559B" w:rsidP="0008371C">
      <w:pPr>
        <w:widowControl/>
        <w:ind w:firstLine="420"/>
        <w:jc w:val="left"/>
        <w:rPr>
          <w:rFonts w:ascii="宋体" w:hAnsi="宋体" w:cs="宋体"/>
          <w:b/>
          <w:kern w:val="0"/>
          <w:szCs w:val="21"/>
        </w:rPr>
      </w:pPr>
      <w:hyperlink w:anchor="状态图" w:history="1">
        <w:r w:rsidR="0008371C" w:rsidRPr="0008371C">
          <w:rPr>
            <w:rStyle w:val="a8"/>
            <w:rFonts w:ascii="宋体" w:hAnsi="宋体" w:cs="宋体" w:hint="eastAsia"/>
            <w:b/>
            <w:kern w:val="0"/>
            <w:szCs w:val="21"/>
          </w:rPr>
          <w:t>3、</w:t>
        </w:r>
        <w:r w:rsidR="0008371C" w:rsidRPr="0008371C">
          <w:rPr>
            <w:rStyle w:val="a8"/>
            <w:rFonts w:ascii="宋体" w:hAnsi="宋体" w:cs="宋体" w:hint="eastAsia"/>
            <w:b/>
            <w:kern w:val="0"/>
            <w:szCs w:val="21"/>
          </w:rPr>
          <w:tab/>
          <w:t>状态图</w:t>
        </w:r>
      </w:hyperlink>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4F5D28" w:rsidRDefault="004F5D28" w:rsidP="004F5D28">
      <w:pPr>
        <w:widowControl/>
        <w:jc w:val="left"/>
        <w:rPr>
          <w:rFonts w:ascii="宋体" w:hAnsi="宋体" w:cs="宋体"/>
          <w:kern w:val="0"/>
          <w:sz w:val="24"/>
        </w:rPr>
      </w:pPr>
      <w:bookmarkStart w:id="1" w:name="引言"/>
      <w:r w:rsidRPr="00A27EE7">
        <w:rPr>
          <w:rFonts w:ascii="宋体" w:hAnsi="宋体" w:cs="宋体"/>
          <w:b/>
          <w:kern w:val="0"/>
          <w:sz w:val="44"/>
          <w:szCs w:val="44"/>
        </w:rPr>
        <w:t>1. 引言</w:t>
      </w:r>
      <w:bookmarkEnd w:id="1"/>
      <w:r w:rsidRPr="000C463D">
        <w:rPr>
          <w:rFonts w:ascii="宋体" w:hAnsi="宋体" w:cs="宋体"/>
          <w:kern w:val="0"/>
          <w:sz w:val="24"/>
        </w:rPr>
        <w:br/>
        <w:t> </w:t>
      </w:r>
      <w:r w:rsidRPr="000C463D">
        <w:rPr>
          <w:rFonts w:ascii="宋体" w:hAnsi="宋体" w:cs="宋体"/>
          <w:kern w:val="0"/>
          <w:sz w:val="24"/>
        </w:rPr>
        <w:br/>
        <w:t> </w:t>
      </w:r>
      <w:bookmarkStart w:id="2" w:name="目的"/>
      <w:r w:rsidRPr="00A27EE7">
        <w:rPr>
          <w:rFonts w:ascii="宋体" w:hAnsi="宋体" w:cs="宋体"/>
          <w:b/>
          <w:kern w:val="0"/>
          <w:sz w:val="32"/>
          <w:szCs w:val="32"/>
        </w:rPr>
        <w:t>1.1目的</w:t>
      </w:r>
      <w:bookmarkEnd w:id="2"/>
      <w:r w:rsidRPr="000C463D">
        <w:rPr>
          <w:rFonts w:ascii="宋体" w:hAnsi="宋体" w:cs="宋体"/>
          <w:kern w:val="0"/>
          <w:sz w:val="24"/>
        </w:rPr>
        <w:br/>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Pr="00A27EE7">
        <w:rPr>
          <w:rFonts w:ascii="宋体" w:hAnsi="宋体" w:cs="宋体"/>
          <w:kern w:val="0"/>
          <w:szCs w:val="21"/>
        </w:rPr>
        <w:lastRenderedPageBreak/>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3" w:name="范围"/>
      <w:r w:rsidRPr="00A27EE7">
        <w:rPr>
          <w:rFonts w:ascii="宋体" w:hAnsi="宋体" w:cs="宋体"/>
          <w:b/>
          <w:kern w:val="0"/>
          <w:sz w:val="32"/>
          <w:szCs w:val="32"/>
        </w:rPr>
        <w:t>1.2范围</w:t>
      </w:r>
      <w:bookmarkEnd w:id="3"/>
      <w:r w:rsidRPr="00A27EE7">
        <w:rPr>
          <w:rFonts w:ascii="宋体" w:hAnsi="宋体" w:cs="宋体"/>
          <w:b/>
          <w:kern w:val="0"/>
          <w:sz w:val="32"/>
          <w:szCs w:val="32"/>
        </w:rPr>
        <w:br/>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4F5D28" w:rsidP="004F5D28">
      <w:pPr>
        <w:widowControl/>
        <w:jc w:val="left"/>
        <w:rPr>
          <w:rFonts w:ascii="宋体" w:hAnsi="宋体" w:cs="宋体"/>
          <w:kern w:val="0"/>
          <w:szCs w:val="21"/>
        </w:rPr>
      </w:pPr>
      <w:r w:rsidRPr="00A27EE7">
        <w:rPr>
          <w:rFonts w:ascii="宋体" w:hAnsi="宋体" w:cs="宋体"/>
          <w:kern w:val="0"/>
          <w:szCs w:val="21"/>
        </w:rPr>
        <w:t>通过</w:t>
      </w:r>
      <w:r w:rsidRPr="00A27EE7">
        <w:rPr>
          <w:rFonts w:ascii="宋体" w:hAnsi="宋体" w:cs="宋体" w:hint="eastAsia"/>
          <w:kern w:val="0"/>
          <w:szCs w:val="21"/>
        </w:rPr>
        <w:t>物流</w:t>
      </w:r>
      <w:r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Pr="00A27EE7">
        <w:rPr>
          <w:rFonts w:ascii="宋体" w:hAnsi="宋体" w:cs="宋体"/>
          <w:kern w:val="0"/>
          <w:szCs w:val="21"/>
        </w:rPr>
        <w:br/>
      </w:r>
      <w:r w:rsidRPr="00A27EE7">
        <w:rPr>
          <w:rFonts w:ascii="宋体" w:hAnsi="宋体" w:cs="宋体"/>
          <w:b/>
          <w:kern w:val="0"/>
          <w:sz w:val="32"/>
          <w:szCs w:val="32"/>
        </w:rPr>
        <w:t> </w:t>
      </w:r>
      <w:r w:rsidRPr="00A27EE7">
        <w:rPr>
          <w:rFonts w:ascii="宋体" w:hAnsi="宋体" w:cs="宋体"/>
          <w:b/>
          <w:kern w:val="0"/>
          <w:sz w:val="32"/>
          <w:szCs w:val="32"/>
        </w:rPr>
        <w:br/>
        <w:t> </w:t>
      </w:r>
      <w:bookmarkStart w:id="4" w:name="参考文献"/>
      <w:r w:rsidRPr="00A27EE7">
        <w:rPr>
          <w:rFonts w:ascii="宋体" w:hAnsi="宋体" w:cs="宋体"/>
          <w:b/>
          <w:kern w:val="0"/>
          <w:sz w:val="32"/>
          <w:szCs w:val="32"/>
        </w:rPr>
        <w:t>1.3参考文献</w:t>
      </w:r>
      <w:bookmarkEnd w:id="4"/>
      <w:r w:rsidRPr="000C463D">
        <w:rPr>
          <w:rFonts w:ascii="宋体" w:hAnsi="宋体" w:cs="宋体"/>
          <w:kern w:val="0"/>
          <w:sz w:val="24"/>
        </w:rPr>
        <w:br/>
      </w:r>
      <w:r w:rsidRPr="00A27EE7">
        <w:rPr>
          <w:rFonts w:ascii="宋体" w:hAnsi="宋体" w:cs="宋体"/>
          <w:kern w:val="0"/>
          <w:szCs w:val="21"/>
        </w:rPr>
        <w:t>1）IEEE标准</w:t>
      </w:r>
      <w:r w:rsidRPr="00A27EE7">
        <w:rPr>
          <w:rFonts w:ascii="宋体" w:hAnsi="宋体" w:cs="宋体"/>
          <w:kern w:val="0"/>
          <w:szCs w:val="21"/>
        </w:rPr>
        <w:br/>
        <w:t>2）</w:t>
      </w:r>
      <w:r w:rsidRPr="00A27EE7">
        <w:rPr>
          <w:rFonts w:ascii="宋体" w:hAnsi="宋体" w:cs="宋体" w:hint="eastAsia"/>
          <w:kern w:val="0"/>
          <w:szCs w:val="21"/>
        </w:rPr>
        <w:t>物流</w:t>
      </w:r>
      <w:r w:rsidRPr="00A27EE7">
        <w:rPr>
          <w:rFonts w:ascii="宋体" w:hAnsi="宋体" w:cs="宋体"/>
          <w:kern w:val="0"/>
          <w:szCs w:val="21"/>
        </w:rPr>
        <w:t>管理系统用例文档v2.0正式版</w:t>
      </w:r>
      <w:r w:rsidRPr="00A27EE7">
        <w:rPr>
          <w:rFonts w:ascii="宋体" w:hAnsi="宋体" w:cs="宋体"/>
          <w:kern w:val="0"/>
          <w:szCs w:val="21"/>
        </w:rPr>
        <w:br/>
        <w:t> </w:t>
      </w:r>
      <w:r w:rsidRPr="00A27EE7">
        <w:rPr>
          <w:rFonts w:ascii="宋体" w:hAnsi="宋体" w:cs="宋体"/>
          <w:kern w:val="0"/>
          <w:szCs w:val="21"/>
        </w:rPr>
        <w:br/>
      </w:r>
      <w:r w:rsidRPr="00A27EE7">
        <w:rPr>
          <w:rFonts w:ascii="宋体" w:hAnsi="宋体" w:cs="宋体"/>
          <w:kern w:val="0"/>
          <w:szCs w:val="21"/>
        </w:rPr>
        <w:br/>
      </w:r>
      <w:bookmarkStart w:id="5" w:name="总体描述"/>
      <w:r w:rsidRPr="00A27EE7">
        <w:rPr>
          <w:rFonts w:ascii="宋体" w:hAnsi="宋体" w:cs="宋体"/>
          <w:b/>
          <w:kern w:val="0"/>
          <w:sz w:val="44"/>
          <w:szCs w:val="44"/>
        </w:rPr>
        <w:t>2. 总体描述</w:t>
      </w:r>
      <w:bookmarkEnd w:id="5"/>
      <w:r w:rsidRPr="00A27EE7">
        <w:rPr>
          <w:rFonts w:ascii="宋体" w:hAnsi="宋体" w:cs="宋体"/>
          <w:kern w:val="0"/>
          <w:szCs w:val="21"/>
        </w:rPr>
        <w:br/>
      </w:r>
      <w:r>
        <w:rPr>
          <w:rFonts w:ascii="宋体" w:hAnsi="宋体" w:cs="宋体" w:hint="eastAsia"/>
          <w:b/>
          <w:kern w:val="0"/>
          <w:sz w:val="32"/>
          <w:szCs w:val="32"/>
        </w:rPr>
        <w:t xml:space="preserve">   </w:t>
      </w:r>
      <w:bookmarkStart w:id="6" w:name="商品前景"/>
      <w:r w:rsidRPr="00A27EE7">
        <w:rPr>
          <w:rFonts w:ascii="宋体" w:hAnsi="宋体" w:cs="宋体"/>
          <w:b/>
          <w:kern w:val="0"/>
          <w:sz w:val="32"/>
          <w:szCs w:val="32"/>
        </w:rPr>
        <w:t>2.1商品前景</w:t>
      </w:r>
      <w:bookmarkEnd w:id="6"/>
      <w:r w:rsidRPr="00A27EE7">
        <w:rPr>
          <w:rFonts w:ascii="宋体" w:hAnsi="宋体" w:cs="宋体"/>
          <w:kern w:val="0"/>
          <w:szCs w:val="21"/>
        </w:rPr>
        <w:br/>
      </w:r>
      <w:r>
        <w:rPr>
          <w:rFonts w:ascii="宋体" w:hAnsi="宋体" w:cs="宋体" w:hint="eastAsia"/>
          <w:kern w:val="0"/>
          <w:sz w:val="28"/>
          <w:szCs w:val="28"/>
        </w:rPr>
        <w:t xml:space="preserve">    </w:t>
      </w:r>
      <w:bookmarkStart w:id="7" w:name="背景与机遇"/>
      <w:r w:rsidRPr="00A27EE7">
        <w:rPr>
          <w:rFonts w:ascii="宋体" w:hAnsi="宋体" w:cs="宋体"/>
          <w:kern w:val="0"/>
          <w:sz w:val="28"/>
          <w:szCs w:val="28"/>
        </w:rPr>
        <w:t>2.1.1背景与机遇</w:t>
      </w:r>
      <w:bookmarkEnd w:id="7"/>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bookmarkStart w:id="8" w:name="业务需求"/>
      <w:r w:rsidRPr="007F5AC9">
        <w:rPr>
          <w:rFonts w:ascii="宋体" w:hAnsi="宋体" w:cs="宋体"/>
          <w:kern w:val="0"/>
          <w:sz w:val="28"/>
          <w:szCs w:val="28"/>
        </w:rPr>
        <w:t>2.1.2业务需求</w:t>
      </w:r>
      <w:bookmarkEnd w:id="8"/>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9" w:name="商品功能"/>
      <w:r w:rsidRPr="007F5AC9">
        <w:rPr>
          <w:rFonts w:ascii="宋体" w:hAnsi="宋体" w:cs="宋体"/>
          <w:b/>
          <w:kern w:val="0"/>
          <w:sz w:val="32"/>
          <w:szCs w:val="32"/>
        </w:rPr>
        <w:t>2.2商品功能</w:t>
      </w:r>
      <w:bookmarkEnd w:id="9"/>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r>
      <w:r>
        <w:rPr>
          <w:rFonts w:ascii="宋体" w:hAnsi="宋体" w:cs="宋体"/>
          <w:kern w:val="0"/>
          <w:szCs w:val="21"/>
        </w:rPr>
        <w:lastRenderedPageBreak/>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w:t>
      </w:r>
      <w:bookmarkStart w:id="10" w:name="用户特征"/>
      <w:r>
        <w:rPr>
          <w:rFonts w:hint="eastAsia"/>
          <w:b/>
          <w:bCs/>
          <w:sz w:val="32"/>
          <w:szCs w:val="32"/>
        </w:rPr>
        <w:t>2.3</w:t>
      </w:r>
      <w:r>
        <w:rPr>
          <w:rFonts w:hint="eastAsia"/>
          <w:b/>
          <w:bCs/>
          <w:sz w:val="32"/>
          <w:szCs w:val="32"/>
        </w:rPr>
        <w:t>用户特征</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Tr="009D1F1D">
        <w:tc>
          <w:tcPr>
            <w:tcW w:w="1899" w:type="dxa"/>
            <w:shd w:val="clear" w:color="auto" w:fill="auto"/>
          </w:tcPr>
          <w:p w:rsidR="004F5D28" w:rsidRDefault="004F5D28" w:rsidP="009D1F1D">
            <w:r>
              <w:rPr>
                <w:rFonts w:hint="eastAsia"/>
              </w:rPr>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w:t>
            </w:r>
            <w:r>
              <w:rPr>
                <w:rFonts w:hint="eastAsia"/>
              </w:rPr>
              <w:lastRenderedPageBreak/>
              <w:t>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lastRenderedPageBreak/>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bookmarkStart w:id="11" w:name="约束"/>
      <w:r>
        <w:rPr>
          <w:rFonts w:ascii="Calibri" w:hAnsi="Calibri" w:cs="Calibri"/>
          <w:b/>
          <w:sz w:val="32"/>
          <w:szCs w:val="32"/>
        </w:rPr>
        <w:t>2.4</w:t>
      </w:r>
      <w:r>
        <w:rPr>
          <w:rFonts w:ascii="Calibri" w:hAnsi="Calibri" w:cs="Calibri"/>
          <w:b/>
          <w:sz w:val="32"/>
          <w:szCs w:val="32"/>
        </w:rPr>
        <w:t>约束</w:t>
      </w:r>
    </w:p>
    <w:bookmarkEnd w:id="11"/>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bookmarkStart w:id="12" w:name="假设和依赖"/>
      <w:r>
        <w:rPr>
          <w:rFonts w:ascii="Calibri" w:hAnsi="Calibri" w:cs="Calibri"/>
          <w:b/>
          <w:sz w:val="32"/>
          <w:szCs w:val="32"/>
        </w:rPr>
        <w:t>2.5</w:t>
      </w:r>
      <w:r>
        <w:rPr>
          <w:rFonts w:ascii="Calibri" w:hAnsi="Calibri" w:cs="Calibri"/>
          <w:b/>
          <w:sz w:val="32"/>
          <w:szCs w:val="32"/>
        </w:rPr>
        <w:t>假设和依赖</w:t>
      </w:r>
    </w:p>
    <w:bookmarkEnd w:id="12"/>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w:t>
      </w:r>
      <w:r>
        <w:rPr>
          <w:rFonts w:ascii="Calibri" w:hAnsi="Calibri" w:cs="Calibri"/>
          <w:szCs w:val="21"/>
        </w:rPr>
        <w:lastRenderedPageBreak/>
        <w:t>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bookmarkStart w:id="13" w:name="详细需求描述"/>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bookmarkStart w:id="14" w:name="对外接口需求"/>
      <w:bookmarkEnd w:id="13"/>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bookmarkStart w:id="15" w:name="用户界面"/>
      <w:bookmarkEnd w:id="14"/>
      <w:r w:rsidRPr="00ED31BC">
        <w:rPr>
          <w:sz w:val="28"/>
          <w:szCs w:val="28"/>
        </w:rPr>
        <w:t xml:space="preserve">3.1.1 </w:t>
      </w:r>
      <w:r w:rsidRPr="00ED31BC">
        <w:rPr>
          <w:sz w:val="28"/>
          <w:szCs w:val="28"/>
        </w:rPr>
        <w:t>用户界面</w:t>
      </w:r>
    </w:p>
    <w:bookmarkEnd w:id="15"/>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567EB0" w:rsidRDefault="004F5D28" w:rsidP="0066384B">
      <w:pPr>
        <w:rPr>
          <w:sz w:val="28"/>
          <w:szCs w:val="28"/>
        </w:rPr>
      </w:pPr>
      <w:r>
        <w:rPr>
          <w:rFonts w:hint="eastAsia"/>
        </w:rPr>
        <w:t xml:space="preserve">   </w:t>
      </w:r>
      <w:bookmarkStart w:id="16" w:name="硬件接口"/>
      <w:r w:rsidRPr="00567EB0">
        <w:rPr>
          <w:sz w:val="28"/>
          <w:szCs w:val="28"/>
        </w:rPr>
        <w:t xml:space="preserve">3.1.2 </w:t>
      </w:r>
      <w:r w:rsidRPr="00567EB0">
        <w:rPr>
          <w:sz w:val="28"/>
          <w:szCs w:val="28"/>
        </w:rPr>
        <w:t>硬件接口</w:t>
      </w:r>
      <w:bookmarkEnd w:id="16"/>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bookmarkStart w:id="17"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7"/>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bookmarkStart w:id="18" w:name="通信接口"/>
      <w:r w:rsidRPr="0010040E">
        <w:rPr>
          <w:sz w:val="28"/>
          <w:szCs w:val="28"/>
        </w:rPr>
        <w:t xml:space="preserve">3.1.4 </w:t>
      </w:r>
      <w:r w:rsidRPr="0010040E">
        <w:rPr>
          <w:sz w:val="28"/>
          <w:szCs w:val="28"/>
        </w:rPr>
        <w:t>通信接口</w:t>
      </w:r>
      <w:bookmarkEnd w:id="18"/>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bookmarkStart w:id="19" w:name="功能描述"/>
      <w:r>
        <w:rPr>
          <w:rFonts w:ascii="Calibri" w:hAnsi="Calibri" w:cs="Calibri"/>
          <w:b/>
          <w:sz w:val="32"/>
          <w:szCs w:val="32"/>
        </w:rPr>
        <w:t>3.2</w:t>
      </w:r>
      <w:r>
        <w:rPr>
          <w:rFonts w:ascii="Calibri" w:hAnsi="Calibri" w:cs="Calibri"/>
          <w:b/>
          <w:sz w:val="32"/>
          <w:szCs w:val="32"/>
        </w:rPr>
        <w:t>功能描述</w:t>
      </w:r>
    </w:p>
    <w:p w:rsidR="004F5D28" w:rsidRPr="00A67CD3" w:rsidRDefault="004F5D28" w:rsidP="004F5D28">
      <w:pPr>
        <w:rPr>
          <w:sz w:val="28"/>
          <w:szCs w:val="28"/>
        </w:rPr>
      </w:pPr>
      <w:bookmarkStart w:id="20" w:name="查询订单"/>
      <w:bookmarkEnd w:id="19"/>
      <w:r w:rsidRPr="00A67CD3">
        <w:rPr>
          <w:rFonts w:hint="eastAsia"/>
          <w:sz w:val="28"/>
          <w:szCs w:val="28"/>
        </w:rPr>
        <w:t xml:space="preserve">3.2.1 </w:t>
      </w:r>
      <w:r w:rsidRPr="00A67CD3">
        <w:rPr>
          <w:rFonts w:hint="eastAsia"/>
          <w:sz w:val="28"/>
          <w:szCs w:val="28"/>
        </w:rPr>
        <w:t>查询订单信息</w:t>
      </w:r>
    </w:p>
    <w:bookmarkEnd w:id="20"/>
    <w:p w:rsidR="004F5D28" w:rsidRPr="00A67CD3" w:rsidRDefault="004F5D28" w:rsidP="004F5D28">
      <w:pPr>
        <w:rPr>
          <w:sz w:val="24"/>
        </w:rPr>
      </w:pPr>
      <w:r w:rsidRPr="00A67CD3">
        <w:rPr>
          <w:rFonts w:hint="eastAsia"/>
          <w:sz w:val="24"/>
        </w:rPr>
        <w:t xml:space="preserve">3.2.1.1 </w:t>
      </w:r>
      <w:r w:rsidRPr="00A67CD3">
        <w:rPr>
          <w:rFonts w:hint="eastAsia"/>
          <w:sz w:val="24"/>
        </w:rPr>
        <w:t>特性描述</w:t>
      </w:r>
    </w:p>
    <w:p w:rsidR="004F5D28" w:rsidRDefault="004F5D28" w:rsidP="004F5D28">
      <w:r>
        <w:rPr>
          <w:rFonts w:hint="eastAsia"/>
        </w:rPr>
        <w:t>经验证的客户或者快递员对货物进行订单信息查询，包括对货物基本信息和快递运货状态（已揽件、派件中、已签收）、历史轨迹（该快递所经过的各中转中心和营业厅）的查询</w:t>
      </w:r>
    </w:p>
    <w:p w:rsidR="004F5D28" w:rsidRDefault="004F5D28" w:rsidP="004F5D28">
      <w:r>
        <w:rPr>
          <w:rFonts w:hint="eastAsia"/>
        </w:rPr>
        <w:t>优先级</w:t>
      </w:r>
      <w:r>
        <w:rPr>
          <w:rFonts w:hint="eastAsia"/>
        </w:rPr>
        <w:t xml:space="preserve"> </w:t>
      </w:r>
      <w:r>
        <w:rPr>
          <w:rFonts w:hint="eastAsia"/>
        </w:rPr>
        <w:t>＝</w:t>
      </w:r>
      <w:r>
        <w:rPr>
          <w:rFonts w:hint="eastAsia"/>
        </w:rPr>
        <w:t xml:space="preserve"> </w:t>
      </w:r>
      <w:r>
        <w:rPr>
          <w:rFonts w:hint="eastAsia"/>
        </w:rPr>
        <w:t>高</w:t>
      </w:r>
    </w:p>
    <w:p w:rsidR="004F5D28" w:rsidRPr="00A67CD3" w:rsidRDefault="004F5D28" w:rsidP="004F5D28">
      <w:pPr>
        <w:rPr>
          <w:sz w:val="24"/>
        </w:rPr>
      </w:pPr>
      <w:r w:rsidRPr="00A67CD3">
        <w:rPr>
          <w:rFonts w:hint="eastAsia"/>
          <w:sz w:val="24"/>
        </w:rPr>
        <w:t xml:space="preserve">3.2.1.2 </w:t>
      </w:r>
      <w:r w:rsidRPr="00A67CD3">
        <w:rPr>
          <w:rFonts w:hint="eastAsia"/>
          <w:sz w:val="24"/>
        </w:rPr>
        <w:t>刺激／响应序列</w:t>
      </w:r>
    </w:p>
    <w:p w:rsidR="004F5D28" w:rsidRDefault="004F5D28" w:rsidP="004F5D28">
      <w:r>
        <w:rPr>
          <w:rFonts w:hint="eastAsia"/>
        </w:rPr>
        <w:lastRenderedPageBreak/>
        <w:t>刺激：客户或者快递员输入订单编号</w:t>
      </w:r>
    </w:p>
    <w:p w:rsidR="004F5D28" w:rsidRDefault="004F5D28" w:rsidP="004F5D28">
      <w:r>
        <w:rPr>
          <w:rFonts w:hint="eastAsia"/>
        </w:rPr>
        <w:t>响应：系统显示输入的快递编号请求确认</w:t>
      </w:r>
    </w:p>
    <w:p w:rsidR="004F5D28" w:rsidRDefault="004F5D28" w:rsidP="004F5D28">
      <w:r>
        <w:rPr>
          <w:rFonts w:hint="eastAsia"/>
        </w:rPr>
        <w:t>刺激：客户或者快递员核对并选择确认</w:t>
      </w:r>
    </w:p>
    <w:p w:rsidR="004F5D28" w:rsidRDefault="004F5D28" w:rsidP="004F5D28">
      <w:r>
        <w:rPr>
          <w:rFonts w:hint="eastAsia"/>
        </w:rPr>
        <w:t>响应：系统显示该快递的基本信息、运货状态、历史轨迹</w:t>
      </w:r>
    </w:p>
    <w:p w:rsidR="004F5D28" w:rsidRDefault="004F5D28" w:rsidP="004F5D28">
      <w:r>
        <w:rPr>
          <w:rFonts w:hint="eastAsia"/>
        </w:rPr>
        <w:t>刺激：客户或者快递员输入的订单编号不存在</w:t>
      </w:r>
    </w:p>
    <w:p w:rsidR="004F5D28" w:rsidRDefault="004F5D28" w:rsidP="004F5D28">
      <w:r>
        <w:rPr>
          <w:rFonts w:hint="eastAsia"/>
        </w:rPr>
        <w:t>响应：系统显示“输入的订单编号不存在”，要求重新输入</w:t>
      </w:r>
    </w:p>
    <w:p w:rsidR="004F5D28" w:rsidRDefault="004F5D28" w:rsidP="004F5D28">
      <w:r>
        <w:rPr>
          <w:rFonts w:hint="eastAsia"/>
        </w:rPr>
        <w:t>刺激；客户或者快递员输入的订单编号缺位、多位、含非数字字符</w:t>
      </w:r>
    </w:p>
    <w:p w:rsidR="004F5D28" w:rsidRDefault="004F5D28" w:rsidP="004F5D28">
      <w:r>
        <w:rPr>
          <w:rFonts w:hint="eastAsia"/>
        </w:rPr>
        <w:t>响应；系统提示订单编号输入错误，要求重新输入</w:t>
      </w:r>
    </w:p>
    <w:p w:rsidR="004F5D28" w:rsidRPr="00A67CD3" w:rsidRDefault="004F5D28" w:rsidP="004F5D28">
      <w:pPr>
        <w:rPr>
          <w:sz w:val="24"/>
        </w:rPr>
      </w:pPr>
      <w:r w:rsidRPr="00A67CD3">
        <w:rPr>
          <w:rFonts w:hint="eastAsia"/>
          <w:sz w:val="24"/>
        </w:rPr>
        <w:t xml:space="preserve">3.2.1.3 </w:t>
      </w:r>
      <w:r w:rsidRPr="00A67CD3">
        <w:rPr>
          <w:rFonts w:hint="eastAsia"/>
          <w:sz w:val="24"/>
        </w:rPr>
        <w:t>相关功能需求</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7"/>
        <w:gridCol w:w="4099"/>
      </w:tblGrid>
      <w:tr w:rsidR="004F5D28" w:rsidTr="009D1F1D">
        <w:tc>
          <w:tcPr>
            <w:tcW w:w="4417" w:type="dxa"/>
            <w:shd w:val="clear" w:color="auto" w:fill="auto"/>
          </w:tcPr>
          <w:p w:rsidR="004F5D28" w:rsidRPr="003D1059" w:rsidRDefault="004F5D28" w:rsidP="009D1F1D">
            <w:pPr>
              <w:rPr>
                <w:kern w:val="0"/>
                <w:sz w:val="20"/>
              </w:rPr>
            </w:pPr>
            <w:r w:rsidRPr="003D1059">
              <w:rPr>
                <w:rFonts w:hint="eastAsia"/>
                <w:kern w:val="0"/>
                <w:sz w:val="20"/>
              </w:rPr>
              <w:t>InquireOrder.Input</w:t>
            </w:r>
          </w:p>
          <w:p w:rsidR="004F5D28" w:rsidRPr="003D1059" w:rsidRDefault="004F5D28" w:rsidP="009D1F1D">
            <w:pPr>
              <w:rPr>
                <w:kern w:val="0"/>
                <w:sz w:val="20"/>
              </w:rPr>
            </w:pPr>
            <w:r w:rsidRPr="003D1059">
              <w:rPr>
                <w:rFonts w:hint="eastAsia"/>
                <w:kern w:val="0"/>
                <w:sz w:val="20"/>
              </w:rPr>
              <w:t>InquireOrder.Input.Invalid</w:t>
            </w:r>
          </w:p>
          <w:p w:rsidR="004F5D28" w:rsidRPr="003D1059" w:rsidRDefault="004F5D28" w:rsidP="009D1F1D">
            <w:pPr>
              <w:rPr>
                <w:kern w:val="0"/>
                <w:sz w:val="20"/>
              </w:rPr>
            </w:pP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InquireOrder.Input.Confirm</w:t>
            </w:r>
          </w:p>
          <w:p w:rsidR="004F5D28" w:rsidRPr="003D1059" w:rsidRDefault="004F5D28" w:rsidP="009D1F1D">
            <w:pPr>
              <w:rPr>
                <w:kern w:val="0"/>
                <w:sz w:val="20"/>
              </w:rPr>
            </w:pPr>
            <w:r w:rsidRPr="003D1059">
              <w:rPr>
                <w:rFonts w:hint="eastAsia"/>
                <w:kern w:val="0"/>
                <w:sz w:val="20"/>
              </w:rPr>
              <w:t>InquireOrder.Input.Confirm.Ok</w:t>
            </w:r>
          </w:p>
          <w:p w:rsidR="004F5D28" w:rsidRPr="003D1059" w:rsidRDefault="004F5D28" w:rsidP="009D1F1D">
            <w:pPr>
              <w:rPr>
                <w:kern w:val="0"/>
                <w:sz w:val="20"/>
              </w:rPr>
            </w:pPr>
            <w:r w:rsidRPr="003D1059">
              <w:rPr>
                <w:rFonts w:hint="eastAsia"/>
                <w:kern w:val="0"/>
                <w:sz w:val="20"/>
              </w:rPr>
              <w:t>InquireOrder.Input.Confirm.Cancel</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InquireOrder.Show</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InquireOrder.ErrorNone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InquireOrder.End</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允许客户或者快递员输入订单编号</w:t>
            </w:r>
          </w:p>
          <w:p w:rsidR="004F5D28" w:rsidRPr="003D1059" w:rsidRDefault="00E4415F" w:rsidP="009D1F1D">
            <w:pPr>
              <w:rPr>
                <w:kern w:val="0"/>
                <w:sz w:val="20"/>
              </w:rPr>
            </w:pPr>
            <w:r>
              <w:rPr>
                <w:rFonts w:hint="eastAsia"/>
                <w:kern w:val="0"/>
                <w:sz w:val="20"/>
              </w:rPr>
              <w:t>客户或者快递员输入的订单编号不符合数据需求</w:t>
            </w:r>
            <w:r>
              <w:rPr>
                <w:rFonts w:hint="eastAsia"/>
                <w:kern w:val="0"/>
                <w:sz w:val="20"/>
              </w:rPr>
              <w:t>3.4.3</w:t>
            </w:r>
            <w:r>
              <w:rPr>
                <w:rFonts w:hint="eastAsia"/>
                <w:kern w:val="0"/>
                <w:sz w:val="20"/>
              </w:rPr>
              <w:t>数据格式要求</w:t>
            </w:r>
            <w:r>
              <w:rPr>
                <w:rFonts w:hint="eastAsia"/>
                <w:kern w:val="0"/>
                <w:sz w:val="20"/>
              </w:rPr>
              <w:t>,</w:t>
            </w:r>
            <w:r>
              <w:rPr>
                <w:rFonts w:hint="eastAsia"/>
                <w:kern w:val="0"/>
                <w:sz w:val="20"/>
              </w:rPr>
              <w:t>系</w:t>
            </w:r>
            <w:r w:rsidR="004F5D28" w:rsidRPr="003D1059">
              <w:rPr>
                <w:rFonts w:hint="eastAsia"/>
                <w:kern w:val="0"/>
                <w:sz w:val="20"/>
              </w:rPr>
              <w:t>统提示输入订单编号错误，要求重新输入</w:t>
            </w:r>
          </w:p>
          <w:p w:rsidR="004F5D28" w:rsidRPr="003D1059" w:rsidRDefault="004F5D28" w:rsidP="009D1F1D">
            <w:pPr>
              <w:rPr>
                <w:kern w:val="0"/>
                <w:sz w:val="20"/>
              </w:rPr>
            </w:pPr>
            <w:r w:rsidRPr="003D1059">
              <w:rPr>
                <w:rFonts w:hint="eastAsia"/>
                <w:kern w:val="0"/>
                <w:sz w:val="20"/>
              </w:rPr>
              <w:t>系统要求快递员或客户核对确认输入信息</w:t>
            </w:r>
          </w:p>
          <w:p w:rsidR="004F5D28" w:rsidRPr="003D1059" w:rsidRDefault="004F5D28" w:rsidP="009D1F1D">
            <w:pPr>
              <w:rPr>
                <w:kern w:val="0"/>
                <w:sz w:val="20"/>
              </w:rPr>
            </w:pPr>
            <w:r w:rsidRPr="003D1059">
              <w:rPr>
                <w:rFonts w:hint="eastAsia"/>
                <w:kern w:val="0"/>
                <w:sz w:val="20"/>
              </w:rPr>
              <w:t>客户或快递员选择确认</w:t>
            </w:r>
          </w:p>
          <w:p w:rsidR="004F5D28" w:rsidRPr="003D1059" w:rsidRDefault="004F5D28" w:rsidP="009D1F1D">
            <w:pPr>
              <w:rPr>
                <w:kern w:val="0"/>
                <w:sz w:val="20"/>
              </w:rPr>
            </w:pPr>
            <w:r w:rsidRPr="003D1059">
              <w:rPr>
                <w:rFonts w:hint="eastAsia"/>
                <w:kern w:val="0"/>
                <w:sz w:val="20"/>
              </w:rPr>
              <w:t>客户或者快递员核对发现输入订单编号错误，选择取消，返回输入订单编号界面</w:t>
            </w:r>
          </w:p>
          <w:p w:rsidR="004F5D28" w:rsidRPr="003D1059" w:rsidRDefault="004F5D28" w:rsidP="009D1F1D">
            <w:pPr>
              <w:rPr>
                <w:kern w:val="0"/>
                <w:sz w:val="20"/>
              </w:rPr>
            </w:pPr>
            <w:r w:rsidRPr="003D1059">
              <w:rPr>
                <w:rFonts w:hint="eastAsia"/>
                <w:kern w:val="0"/>
                <w:sz w:val="20"/>
              </w:rPr>
              <w:t>系统显示所输入订单的基本信息、货运状态、历史轨迹列表，参见</w:t>
            </w:r>
            <w:r w:rsidRPr="003D1059">
              <w:rPr>
                <w:rFonts w:hint="eastAsia"/>
                <w:kern w:val="0"/>
                <w:sz w:val="20"/>
              </w:rPr>
              <w:t>InquireOrder.List</w:t>
            </w:r>
          </w:p>
          <w:p w:rsidR="004F5D28" w:rsidRPr="003D1059" w:rsidRDefault="004F5D28" w:rsidP="009D1F1D">
            <w:pPr>
              <w:rPr>
                <w:kern w:val="0"/>
                <w:sz w:val="20"/>
              </w:rPr>
            </w:pPr>
            <w:r w:rsidRPr="003D1059">
              <w:rPr>
                <w:rFonts w:hint="eastAsia"/>
                <w:kern w:val="0"/>
                <w:sz w:val="20"/>
              </w:rPr>
              <w:t>客户或者快递员输入的订单编号不存在，系统显示未查询到此订单信息</w:t>
            </w:r>
          </w:p>
          <w:p w:rsidR="004F5D28" w:rsidRPr="003D1059" w:rsidRDefault="004F5D28" w:rsidP="009D1F1D">
            <w:pPr>
              <w:rPr>
                <w:kern w:val="0"/>
                <w:sz w:val="20"/>
              </w:rPr>
            </w:pPr>
            <w:r w:rsidRPr="003D1059">
              <w:rPr>
                <w:rFonts w:hint="eastAsia"/>
                <w:kern w:val="0"/>
                <w:sz w:val="20"/>
              </w:rPr>
              <w:t>允许客户或者快递员退出订单信息查询功能，参见</w:t>
            </w:r>
            <w:r w:rsidRPr="003D1059">
              <w:rPr>
                <w:rFonts w:hint="eastAsia"/>
                <w:kern w:val="0"/>
                <w:sz w:val="20"/>
              </w:rPr>
              <w:t>InquireOrder.End</w:t>
            </w:r>
          </w:p>
        </w:tc>
      </w:tr>
      <w:tr w:rsidR="004F5D28" w:rsidTr="009D1F1D">
        <w:trPr>
          <w:trHeight w:val="424"/>
        </w:trPr>
        <w:tc>
          <w:tcPr>
            <w:tcW w:w="4417" w:type="dxa"/>
            <w:shd w:val="clear" w:color="auto" w:fill="auto"/>
          </w:tcPr>
          <w:p w:rsidR="004F5D28" w:rsidRPr="003D1059" w:rsidRDefault="004F5D28" w:rsidP="009D1F1D">
            <w:pPr>
              <w:rPr>
                <w:kern w:val="0"/>
                <w:sz w:val="20"/>
              </w:rPr>
            </w:pPr>
            <w:r w:rsidRPr="003D1059">
              <w:rPr>
                <w:rFonts w:hint="eastAsia"/>
                <w:kern w:val="0"/>
                <w:sz w:val="20"/>
              </w:rPr>
              <w:t>InquireOrder.List.DeliveryState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InquireOrder.List.HistoricalTrace</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系统显示此订单货物的运货状态，参见</w:t>
            </w:r>
            <w:r w:rsidRPr="003D1059">
              <w:rPr>
                <w:rFonts w:hint="eastAsia"/>
                <w:kern w:val="0"/>
                <w:sz w:val="20"/>
              </w:rPr>
              <w:t>InquireOrder.DeliveryState</w:t>
            </w:r>
          </w:p>
          <w:p w:rsidR="004F5D28" w:rsidRPr="003D1059" w:rsidRDefault="004F5D28" w:rsidP="009D1F1D">
            <w:pPr>
              <w:rPr>
                <w:kern w:val="0"/>
                <w:sz w:val="20"/>
              </w:rPr>
            </w:pPr>
            <w:r w:rsidRPr="003D1059">
              <w:rPr>
                <w:rFonts w:hint="eastAsia"/>
                <w:kern w:val="0"/>
                <w:sz w:val="20"/>
              </w:rPr>
              <w:t>系统显示此订单货物的历史轨迹</w:t>
            </w:r>
          </w:p>
        </w:tc>
      </w:tr>
      <w:tr w:rsidR="004F5D28" w:rsidTr="009D1F1D">
        <w:trPr>
          <w:trHeight w:val="423"/>
        </w:trPr>
        <w:tc>
          <w:tcPr>
            <w:tcW w:w="4417" w:type="dxa"/>
            <w:shd w:val="clear" w:color="auto" w:fill="auto"/>
          </w:tcPr>
          <w:p w:rsidR="004F5D28" w:rsidRPr="003D1059" w:rsidRDefault="004F5D28" w:rsidP="009D1F1D">
            <w:pPr>
              <w:tabs>
                <w:tab w:val="left" w:pos="2620"/>
              </w:tabs>
              <w:rPr>
                <w:kern w:val="0"/>
                <w:sz w:val="20"/>
              </w:rPr>
            </w:pPr>
            <w:r w:rsidRPr="003D1059">
              <w:rPr>
                <w:rFonts w:hint="eastAsia"/>
                <w:kern w:val="0"/>
                <w:sz w:val="20"/>
              </w:rPr>
              <w:t>InquireOrder.DeliveryState.Embrace</w:t>
            </w:r>
            <w:r w:rsidRPr="003D1059">
              <w:rPr>
                <w:kern w:val="0"/>
                <w:sz w:val="20"/>
              </w:rPr>
              <w:tab/>
            </w:r>
          </w:p>
          <w:p w:rsidR="004F5D28" w:rsidRPr="003D1059" w:rsidRDefault="004F5D28" w:rsidP="009D1F1D">
            <w:pPr>
              <w:tabs>
                <w:tab w:val="left" w:pos="2620"/>
              </w:tabs>
              <w:rPr>
                <w:kern w:val="0"/>
                <w:sz w:val="20"/>
              </w:rPr>
            </w:pPr>
            <w:r w:rsidRPr="003D1059">
              <w:rPr>
                <w:rFonts w:hint="eastAsia"/>
                <w:kern w:val="0"/>
                <w:sz w:val="20"/>
              </w:rPr>
              <w:t>InquireOrder.DeliveryState.Sending</w:t>
            </w:r>
          </w:p>
          <w:p w:rsidR="004F5D28" w:rsidRPr="003D1059" w:rsidRDefault="004F5D28" w:rsidP="009D1F1D">
            <w:pPr>
              <w:rPr>
                <w:rFonts w:ascii="Calibri" w:hAnsi="Calibri" w:cs="Calibri"/>
                <w:kern w:val="0"/>
                <w:sz w:val="20"/>
                <w:szCs w:val="21"/>
              </w:rPr>
            </w:pPr>
            <w:r w:rsidRPr="003D1059">
              <w:rPr>
                <w:rFonts w:hint="eastAsia"/>
                <w:kern w:val="0"/>
                <w:sz w:val="20"/>
              </w:rPr>
              <w:t>InquireOrder.DeliveryState.Sign</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系统显示运货状态为已揽件</w:t>
            </w:r>
          </w:p>
          <w:p w:rsidR="004F5D28" w:rsidRPr="003D1059" w:rsidRDefault="004F5D28" w:rsidP="009D1F1D">
            <w:pPr>
              <w:rPr>
                <w:kern w:val="0"/>
                <w:sz w:val="20"/>
              </w:rPr>
            </w:pPr>
            <w:r w:rsidRPr="003D1059">
              <w:rPr>
                <w:rFonts w:hint="eastAsia"/>
                <w:kern w:val="0"/>
                <w:sz w:val="20"/>
              </w:rPr>
              <w:t>系统显示运货状态为派件中</w:t>
            </w:r>
          </w:p>
          <w:p w:rsidR="004F5D28" w:rsidRPr="003D1059" w:rsidRDefault="004F5D28" w:rsidP="009D1F1D">
            <w:pPr>
              <w:rPr>
                <w:rFonts w:ascii="Calibri" w:hAnsi="Calibri" w:cs="Calibri"/>
                <w:kern w:val="0"/>
                <w:sz w:val="20"/>
                <w:szCs w:val="21"/>
              </w:rPr>
            </w:pPr>
            <w:r w:rsidRPr="003D1059">
              <w:rPr>
                <w:rFonts w:hint="eastAsia"/>
                <w:kern w:val="0"/>
                <w:sz w:val="20"/>
              </w:rPr>
              <w:t>系统显示运货状态为已签收</w:t>
            </w:r>
          </w:p>
        </w:tc>
      </w:tr>
      <w:tr w:rsidR="004F5D28" w:rsidTr="009D1F1D">
        <w:trPr>
          <w:trHeight w:val="105"/>
        </w:trPr>
        <w:tc>
          <w:tcPr>
            <w:tcW w:w="4417" w:type="dxa"/>
            <w:shd w:val="clear" w:color="auto" w:fill="auto"/>
          </w:tcPr>
          <w:p w:rsidR="004F5D28" w:rsidRPr="003D1059" w:rsidRDefault="004F5D28" w:rsidP="009D1F1D">
            <w:pPr>
              <w:rPr>
                <w:kern w:val="0"/>
                <w:sz w:val="20"/>
              </w:rPr>
            </w:pPr>
            <w:r w:rsidRPr="003D1059">
              <w:rPr>
                <w:rFonts w:hint="eastAsia"/>
                <w:kern w:val="0"/>
                <w:sz w:val="20"/>
              </w:rPr>
              <w:t>InquierOrder.End.Choose</w:t>
            </w:r>
          </w:p>
          <w:p w:rsidR="004F5D28" w:rsidRPr="003D1059" w:rsidRDefault="004F5D28" w:rsidP="009D1F1D">
            <w:pPr>
              <w:rPr>
                <w:kern w:val="0"/>
                <w:sz w:val="20"/>
              </w:rPr>
            </w:pPr>
            <w:r w:rsidRPr="003D1059">
              <w:rPr>
                <w:rFonts w:hint="eastAsia"/>
                <w:kern w:val="0"/>
                <w:sz w:val="20"/>
              </w:rPr>
              <w:t>InquierOrder.End.Choose.Confirm</w:t>
            </w:r>
          </w:p>
          <w:p w:rsidR="004F5D28" w:rsidRPr="003D1059" w:rsidRDefault="004F5D28" w:rsidP="009D1F1D">
            <w:pPr>
              <w:tabs>
                <w:tab w:val="left" w:pos="2620"/>
              </w:tabs>
              <w:rPr>
                <w:kern w:val="0"/>
                <w:sz w:val="20"/>
              </w:rPr>
            </w:pPr>
            <w:r w:rsidRPr="003D1059">
              <w:rPr>
                <w:rFonts w:hint="eastAsia"/>
                <w:kern w:val="0"/>
                <w:sz w:val="20"/>
              </w:rPr>
              <w:t>InquireOrder.End.Choose.Cancel</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允许客户或者快递员退出订单查询</w:t>
            </w:r>
          </w:p>
          <w:p w:rsidR="004F5D28" w:rsidRPr="003D1059" w:rsidRDefault="004F5D28" w:rsidP="009D1F1D">
            <w:pPr>
              <w:rPr>
                <w:kern w:val="0"/>
                <w:sz w:val="20"/>
              </w:rPr>
            </w:pPr>
            <w:r w:rsidRPr="003D1059">
              <w:rPr>
                <w:rFonts w:hint="eastAsia"/>
                <w:kern w:val="0"/>
                <w:sz w:val="20"/>
              </w:rPr>
              <w:t>客户或者快递员确认退出</w:t>
            </w:r>
          </w:p>
          <w:p w:rsidR="004F5D28" w:rsidRPr="003D1059" w:rsidRDefault="004F5D28" w:rsidP="009D1F1D">
            <w:pPr>
              <w:rPr>
                <w:kern w:val="0"/>
                <w:sz w:val="20"/>
              </w:rPr>
            </w:pPr>
            <w:r w:rsidRPr="003D1059">
              <w:rPr>
                <w:rFonts w:hint="eastAsia"/>
                <w:kern w:val="0"/>
                <w:sz w:val="20"/>
              </w:rPr>
              <w:t>客户或者快递员取消退出</w:t>
            </w:r>
          </w:p>
        </w:tc>
      </w:tr>
    </w:tbl>
    <w:p w:rsidR="004F5D28" w:rsidRDefault="004F5D28" w:rsidP="004F5D28"/>
    <w:p w:rsidR="004F5D28" w:rsidRDefault="004F5D28" w:rsidP="004F5D28">
      <w:pPr>
        <w:ind w:firstLine="420"/>
        <w:rPr>
          <w:rFonts w:ascii="Calibri" w:hAnsi="Calibri" w:cs="Calibri"/>
          <w:sz w:val="28"/>
          <w:szCs w:val="28"/>
        </w:rPr>
      </w:pPr>
      <w:bookmarkStart w:id="21" w:name="输入既简单"/>
      <w:r>
        <w:rPr>
          <w:rFonts w:ascii="Calibri" w:hAnsi="Calibri" w:cs="Calibri"/>
          <w:sz w:val="28"/>
          <w:szCs w:val="28"/>
        </w:rPr>
        <w:t xml:space="preserve">3.2.2 </w:t>
      </w:r>
      <w:r>
        <w:rPr>
          <w:rFonts w:ascii="Calibri" w:hAnsi="Calibri" w:cs="Calibri"/>
          <w:sz w:val="28"/>
          <w:szCs w:val="28"/>
        </w:rPr>
        <w:t>输入寄件单信息</w:t>
      </w:r>
    </w:p>
    <w:bookmarkEnd w:id="21"/>
    <w:p w:rsidR="004F5D28" w:rsidRDefault="004F5D28" w:rsidP="004F5D28">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4F5D28" w:rsidRDefault="004F5D28" w:rsidP="004F5D28">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4F5D28" w:rsidRDefault="004F5D28" w:rsidP="004F5D28">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刺激：快递员输入寄件单信息，选择提交</w:t>
      </w:r>
    </w:p>
    <w:p w:rsidR="004F5D28" w:rsidRDefault="004F5D28" w:rsidP="004F5D28">
      <w:pPr>
        <w:ind w:firstLine="420"/>
        <w:rPr>
          <w:rFonts w:ascii="Calibri" w:hAnsi="Calibri" w:cs="Calibri"/>
          <w:szCs w:val="21"/>
        </w:rPr>
      </w:pPr>
      <w:r>
        <w:rPr>
          <w:rFonts w:ascii="Calibri" w:hAnsi="Calibri" w:cs="Calibri"/>
          <w:szCs w:val="21"/>
        </w:rPr>
        <w:t>响应：系统显示已输入信息，确认并要求快递员核对</w:t>
      </w:r>
    </w:p>
    <w:p w:rsidR="004F5D28" w:rsidRDefault="004F5D28" w:rsidP="004F5D28">
      <w:pPr>
        <w:ind w:firstLine="420"/>
        <w:rPr>
          <w:rFonts w:ascii="Calibri" w:hAnsi="Calibri" w:cs="Calibri"/>
          <w:szCs w:val="21"/>
        </w:rPr>
      </w:pPr>
      <w:r>
        <w:rPr>
          <w:rFonts w:ascii="Calibri" w:hAnsi="Calibri" w:cs="Calibri"/>
          <w:szCs w:val="21"/>
        </w:rPr>
        <w:t>刺激：快递员核对并选择确认</w:t>
      </w:r>
    </w:p>
    <w:p w:rsidR="004F5D28" w:rsidRDefault="004F5D28" w:rsidP="004F5D28">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4F5D28" w:rsidRDefault="004F5D28" w:rsidP="004F5D28">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4F5D28" w:rsidRDefault="004F5D28" w:rsidP="004F5D28">
      <w:pPr>
        <w:ind w:firstLine="420"/>
        <w:rPr>
          <w:rFonts w:ascii="Calibri" w:hAnsi="Calibri" w:cs="Calibri"/>
          <w:szCs w:val="21"/>
        </w:rPr>
      </w:pPr>
      <w:r>
        <w:rPr>
          <w:rFonts w:ascii="Calibri" w:hAnsi="Calibri" w:cs="Calibri"/>
          <w:szCs w:val="21"/>
        </w:rPr>
        <w:lastRenderedPageBreak/>
        <w:t>刺激：总经理审批通过寄件单</w:t>
      </w:r>
    </w:p>
    <w:p w:rsidR="004F5D28" w:rsidRDefault="004F5D28" w:rsidP="004F5D28">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4F5D28" w:rsidRDefault="004F5D28" w:rsidP="004F5D28">
      <w:pPr>
        <w:ind w:firstLine="420"/>
        <w:rPr>
          <w:rFonts w:ascii="Calibri" w:hAnsi="Calibri" w:cs="Calibri"/>
          <w:szCs w:val="21"/>
        </w:rPr>
      </w:pPr>
      <w:r>
        <w:rPr>
          <w:rFonts w:ascii="Calibri" w:hAnsi="Calibri" w:cs="Calibri"/>
          <w:szCs w:val="21"/>
        </w:rPr>
        <w:t>刺激：快递员输入的货物条形码缺位、多位，含非数字字符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响应：系统提示条形码输入错误，要求重新输入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刺激；快递员选择快件包装为其他</w:t>
      </w:r>
    </w:p>
    <w:p w:rsidR="004F5D28" w:rsidRDefault="004F5D28" w:rsidP="004F5D28">
      <w:pPr>
        <w:ind w:firstLine="420"/>
        <w:rPr>
          <w:rFonts w:ascii="Calibri" w:hAnsi="Calibri" w:cs="Calibri"/>
          <w:szCs w:val="21"/>
        </w:rPr>
      </w:pPr>
      <w:r>
        <w:rPr>
          <w:rFonts w:ascii="Calibri" w:hAnsi="Calibri" w:cs="Calibri"/>
          <w:szCs w:val="21"/>
        </w:rPr>
        <w:t>响应；系统要求快递员手动输入快递包装费</w:t>
      </w:r>
    </w:p>
    <w:p w:rsidR="004F5D28" w:rsidRDefault="004F5D28" w:rsidP="004F5D28">
      <w:pPr>
        <w:ind w:firstLine="420"/>
        <w:rPr>
          <w:rFonts w:ascii="Calibri" w:hAnsi="Calibri" w:cs="Calibri"/>
          <w:szCs w:val="21"/>
        </w:rPr>
      </w:pPr>
      <w:r>
        <w:rPr>
          <w:rFonts w:ascii="Calibri" w:hAnsi="Calibri" w:cs="Calibri"/>
          <w:szCs w:val="21"/>
        </w:rPr>
        <w:t>刺激；快递员核对寄件单信息时发现信息有误，选择取消确认</w:t>
      </w:r>
    </w:p>
    <w:p w:rsidR="004F5D28" w:rsidRDefault="004F5D28" w:rsidP="004F5D28">
      <w:pPr>
        <w:ind w:firstLine="420"/>
        <w:rPr>
          <w:rFonts w:ascii="Calibri" w:hAnsi="Calibri" w:cs="Calibri"/>
          <w:szCs w:val="21"/>
        </w:rPr>
      </w:pPr>
      <w:r>
        <w:rPr>
          <w:rFonts w:ascii="Calibri" w:hAnsi="Calibri" w:cs="Calibri"/>
          <w:szCs w:val="21"/>
        </w:rPr>
        <w:t>响应：系统返回输入界面</w:t>
      </w:r>
    </w:p>
    <w:p w:rsidR="004F5D28" w:rsidRDefault="004F5D28" w:rsidP="004F5D28">
      <w:pPr>
        <w:ind w:firstLine="420"/>
        <w:rPr>
          <w:rFonts w:ascii="Calibri" w:hAnsi="Calibri" w:cs="Calibri"/>
          <w:szCs w:val="21"/>
        </w:rPr>
      </w:pPr>
      <w:r>
        <w:rPr>
          <w:rFonts w:ascii="Calibri" w:hAnsi="Calibri" w:cs="Calibri"/>
          <w:szCs w:val="21"/>
        </w:rPr>
        <w:t>刺激：快递员输入客户的电话、手机号码缺位、多位，含非数字字符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响应：系统提示客货电话或手机号码输入错误，要求重新输入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刺激：快递员输入的寄件路线第一次出现</w:t>
      </w:r>
    </w:p>
    <w:p w:rsidR="004F5D28" w:rsidRDefault="004F5D28" w:rsidP="004F5D28">
      <w:pPr>
        <w:ind w:firstLine="420"/>
        <w:rPr>
          <w:rFonts w:ascii="Calibri" w:hAnsi="Calibri" w:cs="Calibri"/>
          <w:szCs w:val="21"/>
        </w:rPr>
      </w:pPr>
      <w:r>
        <w:rPr>
          <w:rFonts w:ascii="Calibri" w:hAnsi="Calibri" w:cs="Calibri"/>
          <w:szCs w:val="21"/>
        </w:rPr>
        <w:t>响应：系统提示新路线无法估算到达时间，要求快递员手动输入</w:t>
      </w:r>
    </w:p>
    <w:p w:rsidR="004F5D28" w:rsidRDefault="004F5D28" w:rsidP="004F5D28">
      <w:pPr>
        <w:ind w:firstLine="420"/>
        <w:rPr>
          <w:rFonts w:ascii="Calibri" w:hAnsi="Calibri" w:cs="Calibri"/>
          <w:szCs w:val="21"/>
        </w:rPr>
      </w:pPr>
      <w:r>
        <w:rPr>
          <w:rFonts w:ascii="Calibri" w:hAnsi="Calibri" w:cs="Calibri"/>
          <w:szCs w:val="21"/>
        </w:rPr>
        <w:t>刺激：总经理未通过寄件单审批，要求业务员重新填写</w:t>
      </w:r>
    </w:p>
    <w:p w:rsidR="004F5D28" w:rsidRDefault="004F5D28" w:rsidP="004F5D28">
      <w:pPr>
        <w:ind w:firstLine="420"/>
        <w:rPr>
          <w:rFonts w:ascii="Calibri" w:hAnsi="Calibri" w:cs="Calibri"/>
          <w:sz w:val="24"/>
        </w:rPr>
      </w:pPr>
      <w:r>
        <w:rPr>
          <w:rFonts w:ascii="Calibri" w:hAnsi="Calibri" w:cs="Calibri"/>
          <w:szCs w:val="21"/>
        </w:rPr>
        <w:t>响应：系统提示快递员寄件单审批未通过，显示总经理意见</w:t>
      </w:r>
    </w:p>
    <w:p w:rsidR="004F5D28" w:rsidRDefault="004F5D28" w:rsidP="004F5D28">
      <w:pPr>
        <w:rPr>
          <w:rFonts w:ascii="Calibri" w:hAnsi="Calibri" w:cs="Calibri"/>
          <w:sz w:val="24"/>
        </w:rPr>
      </w:pPr>
      <w:r>
        <w:rPr>
          <w:rFonts w:ascii="Calibri" w:hAnsi="Calibri" w:cs="Calibri"/>
          <w:szCs w:val="21"/>
        </w:rPr>
        <w:t xml:space="preserve">    </w:t>
      </w:r>
      <w:r>
        <w:rPr>
          <w:rFonts w:ascii="Calibri" w:hAnsi="Calibri" w:cs="Calibri"/>
          <w:sz w:val="24"/>
        </w:rPr>
        <w:t>3.2.4.3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4F5D28" w:rsidTr="009D1F1D">
        <w:trPr>
          <w:trHeight w:val="1268"/>
        </w:trPr>
        <w:tc>
          <w:tcPr>
            <w:tcW w:w="3794" w:type="dxa"/>
          </w:tcPr>
          <w:p w:rsidR="004F5D28" w:rsidRDefault="004F5D28" w:rsidP="009D1F1D">
            <w:pPr>
              <w:rPr>
                <w:rFonts w:ascii="Calibri" w:hAnsi="Calibri" w:cs="Calibri"/>
                <w:szCs w:val="21"/>
              </w:rPr>
            </w:pPr>
            <w:r>
              <w:rPr>
                <w:rFonts w:ascii="Calibri" w:hAnsi="Calibri" w:cs="Calibri"/>
                <w:szCs w:val="21"/>
              </w:rPr>
              <w:t>Delivery.Input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Delivery.Input.Confirm.Ok</w:t>
            </w:r>
          </w:p>
          <w:p w:rsidR="004F5D28" w:rsidRDefault="004F5D28" w:rsidP="009D1F1D">
            <w:pPr>
              <w:rPr>
                <w:rFonts w:ascii="Calibri" w:hAnsi="Calibri" w:cs="Calibri"/>
                <w:szCs w:val="21"/>
              </w:rPr>
            </w:pPr>
            <w:r>
              <w:rPr>
                <w:rFonts w:ascii="Calibri" w:hAnsi="Calibri" w:cs="Calibri"/>
                <w:szCs w:val="21"/>
              </w:rPr>
              <w:t>Delivery.Input. Confirm.Cancel</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Delivery.End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Delivery.Update</w:t>
            </w:r>
          </w:p>
        </w:tc>
        <w:tc>
          <w:tcPr>
            <w:tcW w:w="4722" w:type="dxa"/>
          </w:tcPr>
          <w:p w:rsidR="004F5D28" w:rsidRDefault="004F5D28" w:rsidP="009D1F1D">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4F5D28" w:rsidRDefault="004F5D28" w:rsidP="009D1F1D">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Delivery.TeleNumber</w:t>
            </w:r>
            <w:r>
              <w:rPr>
                <w:rFonts w:ascii="Calibri" w:hAnsi="Calibri" w:cs="Calibri"/>
                <w:szCs w:val="21"/>
              </w:rPr>
              <w:t>与</w:t>
            </w:r>
            <w:r>
              <w:rPr>
                <w:rFonts w:ascii="Calibri" w:hAnsi="Calibri" w:cs="Calibri"/>
                <w:szCs w:val="21"/>
              </w:rPr>
              <w:t>Delivery.PhoNumber</w:t>
            </w:r>
            <w:r>
              <w:rPr>
                <w:rFonts w:ascii="Calibri" w:hAnsi="Calibri" w:cs="Calibri"/>
                <w:szCs w:val="21"/>
              </w:rPr>
              <w:t>与</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快递员核对信息后确认输入信息</w:t>
            </w:r>
          </w:p>
          <w:p w:rsidR="004F5D28" w:rsidRDefault="004F5D28" w:rsidP="009D1F1D">
            <w:pPr>
              <w:rPr>
                <w:rFonts w:ascii="Calibri" w:hAnsi="Calibri" w:cs="Calibri"/>
                <w:szCs w:val="21"/>
              </w:rPr>
            </w:pPr>
            <w:r>
              <w:rPr>
                <w:rFonts w:ascii="Calibri" w:hAnsi="Calibri" w:cs="Calibri"/>
                <w:szCs w:val="21"/>
              </w:rPr>
              <w:t>快递员核对时发现输入信息错误撤销输入，系统返回输入信息界面，参见</w:t>
            </w:r>
            <w:r>
              <w:rPr>
                <w:rFonts w:ascii="Calibri" w:hAnsi="Calibri" w:cs="Calibri"/>
                <w:szCs w:val="21"/>
              </w:rPr>
              <w:t>Delivery.Input</w:t>
            </w:r>
          </w:p>
          <w:p w:rsidR="004F5D28" w:rsidRDefault="004F5D28" w:rsidP="009D1F1D">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w:t>
            </w:r>
            <w:r>
              <w:rPr>
                <w:rFonts w:ascii="Calibri" w:hAnsi="Calibri" w:cs="Calibri" w:hint="eastAsia"/>
                <w:szCs w:val="21"/>
              </w:rPr>
              <w:t>Delivery</w:t>
            </w:r>
            <w:r>
              <w:rPr>
                <w:rFonts w:ascii="Calibri" w:hAnsi="Calibri" w:cs="Calibri"/>
                <w:szCs w:val="21"/>
              </w:rPr>
              <w:t>List</w:t>
            </w:r>
          </w:p>
          <w:p w:rsidR="004F5D28" w:rsidRDefault="004F5D28" w:rsidP="009D1F1D">
            <w:pPr>
              <w:rPr>
                <w:rFonts w:ascii="Calibri" w:hAnsi="Calibri" w:cs="Calibri"/>
                <w:szCs w:val="21"/>
              </w:rPr>
            </w:pPr>
            <w:r>
              <w:rPr>
                <w:rFonts w:ascii="Calibri" w:hAnsi="Calibri" w:cs="Calibri"/>
                <w:szCs w:val="21"/>
              </w:rPr>
              <w:t>允许快递员退出输入装车单功能，参见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系统将寄件单提交由总经理审批，参见</w:t>
            </w:r>
            <w:r>
              <w:rPr>
                <w:rFonts w:ascii="Calibri" w:hAnsi="Calibri" w:cs="Calibri"/>
                <w:szCs w:val="21"/>
              </w:rPr>
              <w:t>Delivery.Sumbit</w:t>
            </w:r>
          </w:p>
          <w:p w:rsidR="004F5D28" w:rsidRDefault="004F5D28" w:rsidP="009D1F1D">
            <w:pPr>
              <w:rPr>
                <w:rFonts w:ascii="Calibri" w:hAnsi="Calibri" w:cs="Calibri"/>
                <w:szCs w:val="21"/>
              </w:rPr>
            </w:pPr>
          </w:p>
          <w:p w:rsidR="004F5D28" w:rsidRDefault="009D1F1D" w:rsidP="009D1F1D">
            <w:pPr>
              <w:rPr>
                <w:rFonts w:ascii="Calibri" w:hAnsi="Calibri" w:cs="Calibri"/>
                <w:szCs w:val="21"/>
              </w:rPr>
            </w:pPr>
            <w:r>
              <w:rPr>
                <w:rFonts w:ascii="Calibri" w:hAnsi="Calibri" w:cs="Calibri"/>
                <w:szCs w:val="21"/>
              </w:rPr>
              <w:t>系统能够</w:t>
            </w:r>
            <w:r>
              <w:rPr>
                <w:rFonts w:ascii="Calibri" w:hAnsi="Calibri" w:cs="Calibri" w:hint="eastAsia"/>
                <w:szCs w:val="21"/>
              </w:rPr>
              <w:t>更新</w:t>
            </w:r>
            <w:r w:rsidR="004F5D28">
              <w:rPr>
                <w:rFonts w:ascii="Calibri" w:hAnsi="Calibri" w:cs="Calibri"/>
                <w:szCs w:val="21"/>
              </w:rPr>
              <w:t>货物信息，参见</w:t>
            </w:r>
            <w:r w:rsidR="004F5D28">
              <w:rPr>
                <w:rFonts w:ascii="Calibri" w:hAnsi="Calibri" w:cs="Calibri"/>
                <w:szCs w:val="21"/>
              </w:rPr>
              <w:t>Delivery.Update</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Delivery.DeliveyList.Sender.Name</w:t>
            </w:r>
          </w:p>
          <w:p w:rsidR="004F5D28" w:rsidRDefault="004F5D28" w:rsidP="009D1F1D">
            <w:pPr>
              <w:rPr>
                <w:rFonts w:ascii="Calibri" w:hAnsi="Calibri" w:cs="Calibri"/>
                <w:szCs w:val="21"/>
              </w:rPr>
            </w:pPr>
            <w:r>
              <w:rPr>
                <w:rFonts w:ascii="Calibri" w:hAnsi="Calibri" w:cs="Calibri"/>
                <w:szCs w:val="21"/>
              </w:rPr>
              <w:t>Delivery. DeliveyList.Sender.Address</w:t>
            </w:r>
          </w:p>
          <w:p w:rsidR="004F5D28" w:rsidRDefault="004F5D28" w:rsidP="009D1F1D">
            <w:pPr>
              <w:rPr>
                <w:rFonts w:ascii="Calibri" w:hAnsi="Calibri" w:cs="Calibri"/>
                <w:szCs w:val="21"/>
              </w:rPr>
            </w:pPr>
            <w:r>
              <w:rPr>
                <w:rFonts w:ascii="Calibri" w:hAnsi="Calibri" w:cs="Calibri"/>
                <w:szCs w:val="21"/>
              </w:rPr>
              <w:t>Delivery. DeliveyList.Sender.WorkPlace</w:t>
            </w:r>
          </w:p>
          <w:p w:rsidR="004F5D28" w:rsidRDefault="004F5D28" w:rsidP="009D1F1D">
            <w:pPr>
              <w:rPr>
                <w:rFonts w:ascii="Calibri" w:hAnsi="Calibri" w:cs="Calibri"/>
                <w:szCs w:val="21"/>
              </w:rPr>
            </w:pPr>
            <w:r>
              <w:rPr>
                <w:rFonts w:ascii="Calibri" w:hAnsi="Calibri" w:cs="Calibri"/>
                <w:szCs w:val="21"/>
              </w:rPr>
              <w:t>Delivery. DeliveyList.Sender.TeleNumber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DeliveyList.Sender.phoNumber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DeliveyList.Goods.Number</w:t>
            </w:r>
          </w:p>
          <w:p w:rsidR="004F5D28" w:rsidRDefault="004F5D28" w:rsidP="009D1F1D">
            <w:pPr>
              <w:rPr>
                <w:rFonts w:ascii="Calibri" w:hAnsi="Calibri" w:cs="Calibri"/>
                <w:szCs w:val="21"/>
              </w:rPr>
            </w:pPr>
            <w:r>
              <w:rPr>
                <w:rFonts w:ascii="Calibri" w:hAnsi="Calibri" w:cs="Calibri"/>
                <w:szCs w:val="21"/>
              </w:rPr>
              <w:t>Delivery. DeliveyList.Goods.weight</w:t>
            </w:r>
          </w:p>
          <w:p w:rsidR="004F5D28" w:rsidRDefault="004F5D28" w:rsidP="009D1F1D">
            <w:pPr>
              <w:rPr>
                <w:rFonts w:ascii="Calibri" w:hAnsi="Calibri" w:cs="Calibri"/>
                <w:szCs w:val="21"/>
              </w:rPr>
            </w:pPr>
            <w:r>
              <w:rPr>
                <w:rFonts w:ascii="Calibri" w:hAnsi="Calibri" w:cs="Calibri"/>
                <w:szCs w:val="21"/>
              </w:rPr>
              <w:t>Delivery. DeliveyList.Goods.Volume</w:t>
            </w:r>
          </w:p>
          <w:p w:rsidR="004F5D28" w:rsidRDefault="004F5D28" w:rsidP="009D1F1D">
            <w:pPr>
              <w:rPr>
                <w:rFonts w:ascii="Calibri" w:hAnsi="Calibri" w:cs="Calibri"/>
                <w:szCs w:val="21"/>
              </w:rPr>
            </w:pPr>
            <w:r>
              <w:rPr>
                <w:rFonts w:ascii="Calibri" w:hAnsi="Calibri" w:cs="Calibri"/>
                <w:szCs w:val="21"/>
              </w:rPr>
              <w:t>Delivery. DeliveyList.Goods.Name</w:t>
            </w:r>
          </w:p>
          <w:p w:rsidR="004F5D28" w:rsidRDefault="004F5D28" w:rsidP="009D1F1D">
            <w:pPr>
              <w:rPr>
                <w:rFonts w:ascii="Calibri" w:hAnsi="Calibri" w:cs="Calibri"/>
                <w:szCs w:val="21"/>
              </w:rPr>
            </w:pPr>
            <w:r>
              <w:rPr>
                <w:rFonts w:ascii="Calibri" w:hAnsi="Calibri" w:cs="Calibri"/>
                <w:szCs w:val="21"/>
              </w:rPr>
              <w:t>Delivery. DeliveyList.Goods.Category</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DeliveyList.Goods.PackCost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DeliveyList.Goods.PreTime.Null</w:t>
            </w:r>
          </w:p>
          <w:p w:rsidR="004F5D28" w:rsidRDefault="004F5D28" w:rsidP="009D1F1D">
            <w:pPr>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lastRenderedPageBreak/>
              <w:t>系统允许输入和显示客户姓名</w:t>
            </w:r>
          </w:p>
          <w:p w:rsidR="004F5D28" w:rsidRDefault="004F5D28" w:rsidP="009D1F1D">
            <w:pPr>
              <w:rPr>
                <w:rFonts w:ascii="Calibri" w:hAnsi="Calibri" w:cs="Calibri"/>
                <w:szCs w:val="21"/>
              </w:rPr>
            </w:pPr>
            <w:r>
              <w:rPr>
                <w:rFonts w:ascii="Calibri" w:hAnsi="Calibri" w:cs="Calibri"/>
                <w:szCs w:val="21"/>
              </w:rPr>
              <w:t>系统允许输入或显示客户地址</w:t>
            </w:r>
          </w:p>
          <w:p w:rsidR="004F5D28" w:rsidRDefault="004F5D28" w:rsidP="009D1F1D">
            <w:pPr>
              <w:rPr>
                <w:rFonts w:ascii="Calibri" w:hAnsi="Calibri" w:cs="Calibri"/>
                <w:szCs w:val="21"/>
              </w:rPr>
            </w:pPr>
            <w:r>
              <w:rPr>
                <w:rFonts w:ascii="Calibri" w:hAnsi="Calibri" w:cs="Calibri"/>
                <w:szCs w:val="21"/>
              </w:rPr>
              <w:t>系统允许输入或显示客户单位地址</w:t>
            </w:r>
          </w:p>
          <w:p w:rsidR="004F5D28" w:rsidRDefault="004F5D28" w:rsidP="009D1F1D">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4F5D28" w:rsidRDefault="004F5D28" w:rsidP="009D1F1D">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t>Delivery.PhoNumber</w:t>
            </w:r>
          </w:p>
          <w:p w:rsidR="004F5D28" w:rsidRDefault="004F5D28" w:rsidP="009D1F1D">
            <w:pPr>
              <w:rPr>
                <w:rFonts w:ascii="Calibri" w:hAnsi="Calibri" w:cs="Calibri"/>
                <w:szCs w:val="21"/>
              </w:rPr>
            </w:pPr>
            <w:r>
              <w:rPr>
                <w:rFonts w:ascii="Calibri" w:hAnsi="Calibri" w:cs="Calibri"/>
                <w:szCs w:val="21"/>
              </w:rPr>
              <w:t>系统允许输入和显示寄件件数</w:t>
            </w:r>
          </w:p>
          <w:p w:rsidR="004F5D28" w:rsidRDefault="004F5D28" w:rsidP="009D1F1D">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4F5D28" w:rsidRDefault="004F5D28" w:rsidP="009D1F1D">
            <w:pPr>
              <w:rPr>
                <w:rFonts w:ascii="Calibri" w:hAnsi="Calibri" w:cs="Calibri"/>
                <w:szCs w:val="21"/>
              </w:rPr>
            </w:pPr>
            <w:r>
              <w:rPr>
                <w:rFonts w:ascii="Calibri" w:hAnsi="Calibri" w:cs="Calibri"/>
                <w:szCs w:val="21"/>
              </w:rPr>
              <w:t>系统允许输入和显示货物体积，以立方米为单位</w:t>
            </w:r>
          </w:p>
          <w:p w:rsidR="004F5D28" w:rsidRDefault="004F5D28" w:rsidP="009D1F1D">
            <w:pPr>
              <w:rPr>
                <w:rFonts w:ascii="Calibri" w:hAnsi="Calibri" w:cs="Calibri"/>
                <w:szCs w:val="21"/>
              </w:rPr>
            </w:pPr>
            <w:r>
              <w:rPr>
                <w:rFonts w:ascii="Calibri" w:hAnsi="Calibri" w:cs="Calibri"/>
                <w:szCs w:val="21"/>
              </w:rPr>
              <w:t>系统允许输入和显示内件品名</w:t>
            </w:r>
          </w:p>
          <w:p w:rsidR="004F5D28" w:rsidRDefault="004F5D28" w:rsidP="009D1F1D">
            <w:pPr>
              <w:rPr>
                <w:rFonts w:ascii="Calibri" w:hAnsi="Calibri" w:cs="Calibri"/>
                <w:szCs w:val="21"/>
              </w:rPr>
            </w:pPr>
            <w:r>
              <w:rPr>
                <w:rFonts w:ascii="Calibri" w:hAnsi="Calibri" w:cs="Calibri"/>
                <w:szCs w:val="21"/>
              </w:rPr>
              <w:t>系统允许输入或显示快递种类，包括经济快递、</w:t>
            </w:r>
            <w:r>
              <w:rPr>
                <w:rFonts w:ascii="Calibri" w:hAnsi="Calibri" w:cs="Calibri"/>
                <w:szCs w:val="21"/>
              </w:rPr>
              <w:lastRenderedPageBreak/>
              <w:t>标准快递、特快专递，参见</w:t>
            </w:r>
            <w:r>
              <w:rPr>
                <w:rFonts w:ascii="Calibri" w:hAnsi="Calibri" w:cs="Calibri"/>
                <w:szCs w:val="21"/>
              </w:rPr>
              <w:t>Delivery.Category</w:t>
            </w:r>
          </w:p>
          <w:p w:rsidR="004F5D28" w:rsidRDefault="004F5D28" w:rsidP="009D1F1D">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4F5D28" w:rsidRDefault="004F5D28" w:rsidP="009D1F1D">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4F5D28" w:rsidRDefault="004F5D28" w:rsidP="009D1F1D">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4F5D28" w:rsidRDefault="004F5D28" w:rsidP="009D1F1D">
            <w:pPr>
              <w:rPr>
                <w:rFonts w:ascii="Calibri" w:hAnsi="Calibri" w:cs="Calibri"/>
                <w:szCs w:val="21"/>
              </w:rPr>
            </w:pPr>
            <w:r>
              <w:rPr>
                <w:rFonts w:ascii="Calibri" w:hAnsi="Calibri" w:cs="Calibri"/>
                <w:szCs w:val="21"/>
              </w:rPr>
              <w:t>系统提示线路首次出现无法预计时间，允许快递员手动输入预计时间</w:t>
            </w:r>
          </w:p>
        </w:tc>
      </w:tr>
      <w:tr w:rsidR="004F5D28" w:rsidTr="009D1F1D">
        <w:trPr>
          <w:trHeight w:val="208"/>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Delivery.SystemLog.Time</w:t>
            </w:r>
          </w:p>
          <w:p w:rsidR="004F5D28" w:rsidRDefault="004F5D28" w:rsidP="009D1F1D">
            <w:pPr>
              <w:tabs>
                <w:tab w:val="left" w:pos="2400"/>
              </w:tabs>
              <w:rPr>
                <w:rFonts w:ascii="Calibri" w:hAnsi="Calibri" w:cs="Calibri"/>
                <w:szCs w:val="21"/>
              </w:rPr>
            </w:pPr>
            <w:r>
              <w:rPr>
                <w:rFonts w:ascii="Calibri" w:hAnsi="Calibri" w:cs="Calibri"/>
                <w:szCs w:val="21"/>
              </w:rPr>
              <w:t>Delivery.SystemLog.author</w:t>
            </w:r>
          </w:p>
          <w:p w:rsidR="004F5D28" w:rsidRDefault="004F5D28" w:rsidP="009D1F1D">
            <w:pPr>
              <w:tabs>
                <w:tab w:val="left" w:pos="2400"/>
              </w:tabs>
              <w:rPr>
                <w:rFonts w:ascii="Calibri" w:hAnsi="Calibri" w:cs="Calibri"/>
                <w:szCs w:val="21"/>
              </w:rPr>
            </w:pPr>
            <w:r>
              <w:rPr>
                <w:rFonts w:ascii="Calibri" w:hAnsi="Calibri" w:cs="Calibri"/>
                <w:szCs w:val="21"/>
              </w:rPr>
              <w:t>Delivery.SystemLog.Content</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系统日志记录寄件单生成时间</w:t>
            </w:r>
          </w:p>
          <w:p w:rsidR="004F5D28" w:rsidRDefault="004F5D28" w:rsidP="009D1F1D">
            <w:pPr>
              <w:tabs>
                <w:tab w:val="left" w:pos="930"/>
              </w:tabs>
              <w:rPr>
                <w:rFonts w:ascii="Calibri" w:hAnsi="Calibri" w:cs="Calibri"/>
                <w:szCs w:val="21"/>
              </w:rPr>
            </w:pPr>
            <w:r>
              <w:rPr>
                <w:rFonts w:ascii="Calibri" w:hAnsi="Calibri" w:cs="Calibri"/>
                <w:szCs w:val="21"/>
              </w:rPr>
              <w:t>系统日志记录操作者的账号</w:t>
            </w:r>
          </w:p>
          <w:p w:rsidR="004F5D28" w:rsidRPr="00077CF7" w:rsidRDefault="004F5D28" w:rsidP="009D1F1D">
            <w:pPr>
              <w:tabs>
                <w:tab w:val="left" w:pos="930"/>
              </w:tabs>
              <w:rPr>
                <w:rFonts w:ascii="Calibri" w:hAnsi="Calibri" w:cs="Calibri"/>
                <w:szCs w:val="21"/>
              </w:rPr>
            </w:pPr>
            <w:r>
              <w:rPr>
                <w:rFonts w:ascii="Calibri" w:hAnsi="Calibri" w:cs="Calibri"/>
                <w:szCs w:val="21"/>
              </w:rPr>
              <w:t>系统日志记录操作项目，本用例中操作项目为输入寄件单</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Delivery.TeleNumber.Valid</w:t>
            </w:r>
          </w:p>
          <w:p w:rsidR="004F5D28" w:rsidRDefault="004F5D28" w:rsidP="009D1F1D">
            <w:pPr>
              <w:tabs>
                <w:tab w:val="left" w:pos="2400"/>
              </w:tabs>
              <w:rPr>
                <w:rFonts w:ascii="Calibri" w:hAnsi="Calibri" w:cs="Calibri"/>
                <w:szCs w:val="21"/>
              </w:rPr>
            </w:pPr>
            <w:r>
              <w:rPr>
                <w:rFonts w:ascii="Calibri" w:hAnsi="Calibri" w:cs="Calibri"/>
                <w:szCs w:val="21"/>
              </w:rPr>
              <w:t>Delivery.TeleNumber.Invalid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Delivery.BarCode.Valid</w:t>
            </w:r>
          </w:p>
          <w:p w:rsidR="004F5D28" w:rsidRDefault="004F5D28" w:rsidP="009D1F1D">
            <w:pPr>
              <w:tabs>
                <w:tab w:val="left" w:pos="2400"/>
              </w:tabs>
              <w:rPr>
                <w:rFonts w:ascii="Calibri" w:hAnsi="Calibri" w:cs="Calibri"/>
                <w:szCs w:val="21"/>
              </w:rPr>
            </w:pPr>
            <w:r>
              <w:rPr>
                <w:rFonts w:ascii="Calibri" w:hAnsi="Calibri" w:cs="Calibri"/>
                <w:szCs w:val="21"/>
              </w:rPr>
              <w:t>Delivery.BarCode.Invalid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快递员输入的条形码符合规范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快递员输入的条形码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，系统提示错误，要求重新输入，参见</w:t>
            </w:r>
            <w:r>
              <w:rPr>
                <w:rFonts w:ascii="Calibri" w:hAnsi="Calibri" w:cs="Calibri"/>
                <w:szCs w:val="21"/>
              </w:rPr>
              <w:t>Delivery.Input.Invalid</w:t>
            </w:r>
          </w:p>
        </w:tc>
      </w:tr>
      <w:tr w:rsidR="004F5D28" w:rsidTr="009D1F1D">
        <w:trPr>
          <w:trHeight w:val="206"/>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Delivery.PhoNumber.Valid</w:t>
            </w:r>
          </w:p>
          <w:p w:rsidR="004F5D28" w:rsidRDefault="004F5D28" w:rsidP="009D1F1D">
            <w:pPr>
              <w:tabs>
                <w:tab w:val="left" w:pos="2400"/>
              </w:tabs>
              <w:rPr>
                <w:rFonts w:ascii="Calibri" w:hAnsi="Calibri" w:cs="Calibri"/>
                <w:szCs w:val="21"/>
              </w:rPr>
            </w:pPr>
            <w:r>
              <w:rPr>
                <w:rFonts w:ascii="Calibri" w:hAnsi="Calibri" w:cs="Calibri"/>
                <w:szCs w:val="21"/>
              </w:rPr>
              <w:t>Delivery.PhoNumber.Invalid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53"/>
        </w:trPr>
        <w:tc>
          <w:tcPr>
            <w:tcW w:w="3794" w:type="dxa"/>
          </w:tcPr>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Delivery.Category.Common</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Delivery.Category.Standard</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Delivery.Category.EMS</w:t>
            </w:r>
          </w:p>
        </w:tc>
        <w:tc>
          <w:tcPr>
            <w:tcW w:w="4722" w:type="dxa"/>
          </w:tcPr>
          <w:p w:rsidR="004F5D28" w:rsidRDefault="004F5D28" w:rsidP="009D1F1D">
            <w:pPr>
              <w:rPr>
                <w:rFonts w:ascii="Calibri" w:hAnsi="Calibri" w:cs="Calibri"/>
                <w:szCs w:val="21"/>
              </w:rPr>
            </w:pPr>
            <w:r>
              <w:rPr>
                <w:rFonts w:ascii="Calibri" w:hAnsi="Calibri" w:cs="Calibri"/>
                <w:szCs w:val="21"/>
              </w:rPr>
              <w:t>系统显示快递种类为经济快递</w:t>
            </w:r>
          </w:p>
          <w:p w:rsidR="004F5D28" w:rsidRDefault="004F5D28" w:rsidP="009D1F1D">
            <w:pPr>
              <w:rPr>
                <w:rFonts w:ascii="Calibri" w:hAnsi="Calibri" w:cs="Calibri"/>
                <w:szCs w:val="21"/>
              </w:rPr>
            </w:pPr>
            <w:r>
              <w:rPr>
                <w:rFonts w:ascii="Calibri" w:hAnsi="Calibri" w:cs="Calibri"/>
                <w:szCs w:val="21"/>
              </w:rPr>
              <w:t>系统显示快递种类为标准快递</w:t>
            </w:r>
          </w:p>
          <w:p w:rsidR="004F5D28" w:rsidRDefault="004F5D28" w:rsidP="009D1F1D">
            <w:pPr>
              <w:rPr>
                <w:rFonts w:ascii="Calibri" w:hAnsi="Calibri" w:cs="Calibri"/>
                <w:szCs w:val="21"/>
              </w:rPr>
            </w:pPr>
            <w:r>
              <w:rPr>
                <w:rFonts w:ascii="Calibri" w:hAnsi="Calibri" w:cs="Calibri"/>
                <w:szCs w:val="21"/>
              </w:rPr>
              <w:t>系统显示快递种类为特快专递</w:t>
            </w:r>
          </w:p>
        </w:tc>
      </w:tr>
      <w:tr w:rsidR="004F5D28" w:rsidTr="009D1F1D">
        <w:trPr>
          <w:trHeight w:val="62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Delivery.PackCost.Bag</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Delivery.PackCost.Carton</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Delivery.PackCost.Wood</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Delivery.PackCost.Other</w:t>
            </w:r>
          </w:p>
        </w:tc>
        <w:tc>
          <w:tcPr>
            <w:tcW w:w="4722" w:type="dxa"/>
          </w:tcPr>
          <w:p w:rsidR="004F5D28" w:rsidRDefault="004F5D28" w:rsidP="009D1F1D">
            <w:pPr>
              <w:rPr>
                <w:rFonts w:ascii="Calibri" w:hAnsi="Calibri" w:cs="Calibri"/>
                <w:szCs w:val="21"/>
              </w:rPr>
            </w:pPr>
            <w:r>
              <w:rPr>
                <w:rFonts w:ascii="Calibri" w:hAnsi="Calibri" w:cs="Calibri"/>
                <w:szCs w:val="21"/>
              </w:rPr>
              <w:t>快递包装为快递袋，快递员以每袋</w:t>
            </w:r>
            <w:r>
              <w:rPr>
                <w:rFonts w:ascii="Calibri" w:hAnsi="Calibri" w:cs="Calibri"/>
                <w:szCs w:val="21"/>
              </w:rPr>
              <w:t>1</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4F5D28" w:rsidRDefault="004F5D28" w:rsidP="009D1F1D">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快递包装为其他材料，允许快递员自定费用输入系统</w:t>
            </w:r>
          </w:p>
        </w:tc>
      </w:tr>
      <w:tr w:rsidR="004F5D28" w:rsidTr="009D1F1D">
        <w:trPr>
          <w:trHeight w:val="78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Delivery.Submit</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Delivery.Submit.Pass</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Delivery.Submit.Fail</w:t>
            </w:r>
          </w:p>
        </w:tc>
        <w:tc>
          <w:tcPr>
            <w:tcW w:w="4722" w:type="dxa"/>
          </w:tcPr>
          <w:p w:rsidR="004F5D28" w:rsidRDefault="004F5D28" w:rsidP="009D1F1D">
            <w:pPr>
              <w:rPr>
                <w:rFonts w:ascii="Calibri" w:hAnsi="Calibri" w:cs="Calibri"/>
                <w:szCs w:val="21"/>
              </w:rPr>
            </w:pPr>
            <w:r>
              <w:rPr>
                <w:rFonts w:ascii="Calibri" w:hAnsi="Calibri" w:cs="Calibri"/>
                <w:szCs w:val="21"/>
              </w:rPr>
              <w:lastRenderedPageBreak/>
              <w:t>在快递员提交寄件单后，系统将其由草稿标记为提交状态，转交至系统的单据审批功能模块处，等待审批反馈</w:t>
            </w:r>
          </w:p>
          <w:p w:rsidR="004F5D28" w:rsidRDefault="004F5D28" w:rsidP="009D1F1D">
            <w:pPr>
              <w:rPr>
                <w:rFonts w:ascii="Calibri" w:hAnsi="Calibri" w:cs="Calibri"/>
                <w:szCs w:val="21"/>
              </w:rPr>
            </w:pPr>
            <w:r>
              <w:rPr>
                <w:rFonts w:ascii="Calibri" w:hAnsi="Calibri" w:cs="Calibri"/>
                <w:szCs w:val="21"/>
              </w:rPr>
              <w:t>寄件单审批通过，系统能够继续工作流程，给出</w:t>
            </w:r>
            <w:r>
              <w:rPr>
                <w:rFonts w:ascii="Calibri" w:hAnsi="Calibri" w:cs="Calibri"/>
                <w:szCs w:val="21"/>
              </w:rPr>
              <w:lastRenderedPageBreak/>
              <w:t>反馈后，参见</w:t>
            </w:r>
            <w:r>
              <w:rPr>
                <w:rFonts w:ascii="Calibri" w:hAnsi="Calibri" w:cs="Calibri"/>
                <w:szCs w:val="21"/>
              </w:rPr>
              <w:t>Delivery.Feedback.Pass</w:t>
            </w:r>
            <w:r>
              <w:rPr>
                <w:rFonts w:ascii="Calibri" w:hAnsi="Calibri" w:cs="Calibri"/>
                <w:szCs w:val="21"/>
              </w:rPr>
              <w:t>，更新数据，参见</w:t>
            </w:r>
            <w:r>
              <w:rPr>
                <w:rFonts w:ascii="Calibri" w:hAnsi="Calibri" w:cs="Calibri"/>
                <w:szCs w:val="21"/>
              </w:rPr>
              <w:t>Delivery.Update</w:t>
            </w:r>
            <w:r>
              <w:rPr>
                <w:rFonts w:ascii="Calibri" w:hAnsi="Calibri" w:cs="Calibri"/>
                <w:szCs w:val="21"/>
              </w:rPr>
              <w:t>，然后工作结束，参见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寄件单未能通过审批，系统能够提示未通过审批，参见</w:t>
            </w:r>
            <w:r>
              <w:rPr>
                <w:rFonts w:ascii="Calibri" w:hAnsi="Calibri" w:cs="Calibri"/>
                <w:szCs w:val="21"/>
              </w:rPr>
              <w:t>Delivery.Feedback.Fail</w:t>
            </w:r>
            <w:r>
              <w:rPr>
                <w:rFonts w:ascii="Calibri" w:hAnsi="Calibri" w:cs="Calibri"/>
                <w:szCs w:val="21"/>
              </w:rPr>
              <w:t>，取消本次寄件单处理工作，并返回起初的输入步骤，参见</w:t>
            </w:r>
            <w:r>
              <w:rPr>
                <w:rFonts w:ascii="Calibri" w:hAnsi="Calibri" w:cs="Calibri"/>
                <w:szCs w:val="21"/>
              </w:rPr>
              <w:t>Delivery.Input</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Delivery.Feedback</w:t>
            </w:r>
          </w:p>
          <w:p w:rsidR="004F5D28" w:rsidRDefault="004F5D28" w:rsidP="009D1F1D">
            <w:pPr>
              <w:tabs>
                <w:tab w:val="left" w:pos="2400"/>
              </w:tabs>
              <w:rPr>
                <w:rFonts w:ascii="Calibri" w:hAnsi="Calibri" w:cs="Calibri"/>
                <w:szCs w:val="21"/>
              </w:rPr>
            </w:pPr>
            <w:r>
              <w:rPr>
                <w:rFonts w:ascii="Calibri" w:hAnsi="Calibri" w:cs="Calibri"/>
                <w:szCs w:val="21"/>
              </w:rPr>
              <w:t>Delivery.Feedback.Pass</w:t>
            </w:r>
          </w:p>
          <w:p w:rsidR="004F5D28" w:rsidRDefault="004F5D28" w:rsidP="009D1F1D">
            <w:pPr>
              <w:tabs>
                <w:tab w:val="left" w:pos="2400"/>
              </w:tabs>
              <w:rPr>
                <w:rFonts w:ascii="Calibri" w:hAnsi="Calibri" w:cs="Calibri"/>
                <w:szCs w:val="21"/>
              </w:rPr>
            </w:pPr>
            <w:r>
              <w:rPr>
                <w:rFonts w:ascii="Calibri" w:hAnsi="Calibri" w:cs="Calibri"/>
                <w:szCs w:val="21"/>
              </w:rPr>
              <w:t>Delivery.Feedback.Fail</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t>系统能够根据寄件单审批结果给出反馈提示</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寄件单通过审批</w:t>
            </w:r>
            <w:r>
              <w:rPr>
                <w:rFonts w:ascii="Calibri" w:hAnsi="Calibri" w:cs="Calibri"/>
                <w:szCs w:val="21"/>
              </w:rPr>
              <w:t>”</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寄件单未能通过审批</w:t>
            </w:r>
            <w:r>
              <w:rPr>
                <w:rFonts w:ascii="Calibri" w:hAnsi="Calibri" w:cs="Calibri"/>
                <w:szCs w:val="21"/>
              </w:rPr>
              <w:t>”</w:t>
            </w:r>
            <w:r>
              <w:rPr>
                <w:rFonts w:ascii="Calibri" w:hAnsi="Calibri" w:cs="Calibri"/>
                <w:szCs w:val="21"/>
              </w:rPr>
              <w:t>，并显示总经理审批意见</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Delivery.Update</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Delivery.Update.LogisticsInfo</w:t>
            </w:r>
          </w:p>
          <w:p w:rsidR="004F5D28" w:rsidRDefault="004F5D28" w:rsidP="009D1F1D">
            <w:pPr>
              <w:tabs>
                <w:tab w:val="left" w:pos="2400"/>
              </w:tabs>
              <w:rPr>
                <w:rFonts w:ascii="Calibri" w:hAnsi="Calibri" w:cs="Calibri"/>
                <w:szCs w:val="21"/>
              </w:rPr>
            </w:pPr>
            <w:r>
              <w:rPr>
                <w:rFonts w:ascii="Calibri" w:hAnsi="Calibri" w:cs="Calibri"/>
                <w:szCs w:val="21"/>
              </w:rPr>
              <w:t>Delivery.Update.SystemLog</w:t>
            </w:r>
          </w:p>
        </w:tc>
        <w:tc>
          <w:tcPr>
            <w:tcW w:w="4722" w:type="dxa"/>
          </w:tcPr>
          <w:p w:rsidR="004F5D28" w:rsidRDefault="004F5D28" w:rsidP="009D1F1D">
            <w:pPr>
              <w:rPr>
                <w:rFonts w:ascii="Calibri" w:hAnsi="Calibri" w:cs="Calibri"/>
                <w:szCs w:val="21"/>
              </w:rPr>
            </w:pPr>
            <w:r>
              <w:rPr>
                <w:rFonts w:ascii="Calibri" w:hAnsi="Calibri" w:cs="Calibri"/>
                <w:szCs w:val="21"/>
              </w:rPr>
              <w:t>系统更新终于数据，整个更新过程组成一个事务，要么全部更新，要么全部不更新</w:t>
            </w:r>
          </w:p>
          <w:p w:rsidR="004F5D28" w:rsidRDefault="004F5D28" w:rsidP="009D1F1D">
            <w:pPr>
              <w:rPr>
                <w:rFonts w:ascii="Calibri" w:hAnsi="Calibri" w:cs="Calibri"/>
                <w:szCs w:val="21"/>
              </w:rPr>
            </w:pPr>
            <w:r>
              <w:rPr>
                <w:rFonts w:ascii="Calibri" w:hAnsi="Calibri" w:cs="Calibri"/>
                <w:szCs w:val="21"/>
              </w:rPr>
              <w:t>系统更新物流信息</w:t>
            </w:r>
          </w:p>
          <w:p w:rsidR="004F5D28" w:rsidRDefault="004F5D28" w:rsidP="009D1F1D">
            <w:pPr>
              <w:rPr>
                <w:rFonts w:ascii="Calibri" w:hAnsi="Calibri" w:cs="Calibri"/>
                <w:szCs w:val="21"/>
              </w:rPr>
            </w:pPr>
            <w:r>
              <w:rPr>
                <w:rFonts w:ascii="Calibri" w:hAnsi="Calibri" w:cs="Calibri"/>
                <w:szCs w:val="21"/>
              </w:rPr>
              <w:t>系统记录相关操作内容，更新系统日志</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Delivery.End.Choose</w:t>
            </w:r>
          </w:p>
          <w:p w:rsidR="004F5D28" w:rsidRDefault="004F5D28" w:rsidP="009D1F1D">
            <w:pPr>
              <w:rPr>
                <w:rFonts w:ascii="Calibri" w:hAnsi="Calibri" w:cs="Calibri"/>
                <w:szCs w:val="21"/>
              </w:rPr>
            </w:pPr>
            <w:r>
              <w:rPr>
                <w:rFonts w:ascii="Calibri" w:hAnsi="Calibri" w:cs="Calibri"/>
                <w:szCs w:val="21"/>
              </w:rPr>
              <w:t>Delivery.End.Confirm</w:t>
            </w:r>
          </w:p>
          <w:p w:rsidR="004F5D28" w:rsidRDefault="004F5D28" w:rsidP="009D1F1D">
            <w:pPr>
              <w:rPr>
                <w:rFonts w:ascii="Calibri" w:hAnsi="Calibri" w:cs="Calibri"/>
                <w:szCs w:val="21"/>
              </w:rPr>
            </w:pPr>
            <w:r>
              <w:rPr>
                <w:rFonts w:ascii="Calibri" w:hAnsi="Calibri" w:cs="Calibri"/>
                <w:szCs w:val="21"/>
              </w:rPr>
              <w:t>Delivery.End.Cancel</w:t>
            </w:r>
          </w:p>
        </w:tc>
        <w:tc>
          <w:tcPr>
            <w:tcW w:w="4722" w:type="dxa"/>
          </w:tcPr>
          <w:p w:rsidR="004F5D28" w:rsidRDefault="004F5D28" w:rsidP="009D1F1D">
            <w:pPr>
              <w:rPr>
                <w:rFonts w:ascii="Calibri" w:hAnsi="Calibri" w:cs="Calibri"/>
                <w:szCs w:val="21"/>
              </w:rPr>
            </w:pPr>
            <w:r>
              <w:rPr>
                <w:rFonts w:ascii="Calibri" w:hAnsi="Calibri" w:cs="Calibri"/>
                <w:szCs w:val="21"/>
              </w:rPr>
              <w:t>允许快递员选择退出输入寄件单功能</w:t>
            </w:r>
          </w:p>
          <w:p w:rsidR="004F5D28" w:rsidRDefault="004F5D28" w:rsidP="009D1F1D">
            <w:pPr>
              <w:rPr>
                <w:rFonts w:ascii="Calibri" w:hAnsi="Calibri" w:cs="Calibri"/>
                <w:szCs w:val="21"/>
              </w:rPr>
            </w:pPr>
            <w:r>
              <w:rPr>
                <w:rFonts w:ascii="Calibri" w:hAnsi="Calibri" w:cs="Calibri"/>
                <w:szCs w:val="21"/>
              </w:rPr>
              <w:t>快递员确认退出输入寄件单功能</w:t>
            </w:r>
          </w:p>
          <w:p w:rsidR="004F5D28" w:rsidRDefault="004F5D28" w:rsidP="009D1F1D">
            <w:pPr>
              <w:rPr>
                <w:rFonts w:ascii="Calibri" w:hAnsi="Calibri" w:cs="Calibri"/>
                <w:szCs w:val="21"/>
              </w:rPr>
            </w:pPr>
            <w:r>
              <w:rPr>
                <w:rFonts w:ascii="Calibri" w:hAnsi="Calibri" w:cs="Calibri"/>
                <w:szCs w:val="21"/>
              </w:rPr>
              <w:t>快递员取消退出操作</w:t>
            </w:r>
          </w:p>
        </w:tc>
      </w:tr>
    </w:tbl>
    <w:p w:rsidR="004F5D28" w:rsidRDefault="004F5D28" w:rsidP="004F5D28"/>
    <w:p w:rsidR="004F5D28" w:rsidRDefault="004F5D28" w:rsidP="004F5D28">
      <w:pPr>
        <w:rPr>
          <w:sz w:val="28"/>
          <w:szCs w:val="28"/>
        </w:rPr>
      </w:pPr>
    </w:p>
    <w:p w:rsidR="004F5D28" w:rsidRPr="000D4EED" w:rsidRDefault="004F5D28" w:rsidP="004F5D28">
      <w:pPr>
        <w:rPr>
          <w:sz w:val="28"/>
          <w:szCs w:val="28"/>
        </w:rPr>
      </w:pPr>
      <w:bookmarkStart w:id="22" w:name="输入受简单"/>
      <w:r w:rsidRPr="000D4EED">
        <w:rPr>
          <w:sz w:val="28"/>
          <w:szCs w:val="28"/>
        </w:rPr>
        <w:t xml:space="preserve">3.2.3 </w:t>
      </w:r>
      <w:r w:rsidRPr="000D4EED">
        <w:rPr>
          <w:sz w:val="28"/>
          <w:szCs w:val="28"/>
        </w:rPr>
        <w:t>输入收件单信息</w:t>
      </w:r>
    </w:p>
    <w:bookmarkEnd w:id="22"/>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Default="004F5D28" w:rsidP="004F5D28">
      <w:r>
        <w:rPr>
          <w:rFonts w:hint="eastAsia"/>
        </w:rPr>
        <w:t xml:space="preserve">3.2.3.2 </w:t>
      </w:r>
      <w:r>
        <w:rPr>
          <w:rFonts w:hint="eastAsia"/>
        </w:rPr>
        <w:t>刺激</w:t>
      </w:r>
      <w:r>
        <w:rPr>
          <w:rFonts w:hint="eastAsia"/>
        </w:rPr>
        <w:t>/</w:t>
      </w:r>
      <w:r>
        <w:rPr>
          <w:rFonts w:hint="eastAsia"/>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4F5D28" w:rsidRPr="000D4EED" w:rsidRDefault="004F5D28" w:rsidP="004F5D28">
      <w:pPr>
        <w:rPr>
          <w:sz w:val="24"/>
        </w:rPr>
      </w:pPr>
      <w:r w:rsidRPr="000D4EED">
        <w:rPr>
          <w:rFonts w:hint="eastAsia"/>
          <w:sz w:val="24"/>
        </w:rPr>
        <w:t xml:space="preserve">3.2.3.3 </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64"/>
        <w:gridCol w:w="4332"/>
      </w:tblGrid>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lastRenderedPageBreak/>
              <w:t>编号</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DeliveryNoteInput.Input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系统允许快递员在录入收件单信息时使用键盘输入</w:t>
            </w:r>
          </w:p>
        </w:tc>
      </w:tr>
      <w:tr w:rsidR="004F5D28" w:rsidRPr="00022A4D"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系统在快递员输入收件编号之后要检查编号的格式与是否存在，参见</w:t>
            </w:r>
            <w:r w:rsidRPr="003D1059">
              <w:rPr>
                <w:kern w:val="0"/>
                <w:szCs w:val="21"/>
              </w:rPr>
              <w:t>DeliveryNoteInput.Check.Number</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系统在快递员输入收件人姓名之后要检查收件人姓名格式是否正确，参见</w:t>
            </w:r>
            <w:r w:rsidRPr="003D1059">
              <w:rPr>
                <w:kern w:val="0"/>
                <w:szCs w:val="21"/>
              </w:rPr>
              <w:t>DeliveryNoteInput.Check.Name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系统在快递员输入收件时间之后要检查收件人姓名格式是否正确，参见</w:t>
            </w:r>
            <w:r w:rsidRPr="003D1059">
              <w:rPr>
                <w:kern w:val="0"/>
                <w:szCs w:val="21"/>
              </w:rPr>
              <w:t>DeliveryNoteInput.Check.Time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DeliveryNoteInput.Input.Time</w:t>
            </w:r>
            <w:r w:rsidRPr="003D1059">
              <w:rPr>
                <w:rFonts w:hint="eastAsia"/>
                <w:kern w:val="0"/>
                <w:szCs w:val="21"/>
              </w:rPr>
              <w:t>.</w:t>
            </w:r>
            <w:r w:rsidRPr="003D1059">
              <w:rPr>
                <w:kern w:val="0"/>
                <w:szCs w:val="21"/>
              </w:rPr>
              <w:t>Default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系统在快递员输入收货时间时，给出当前时间作为默认值</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DeliveryNoteInput.Input.Submit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系统在快递员输完信息后，能够让快递员选择“提交”，然后转到</w:t>
            </w:r>
            <w:r w:rsidRPr="003D1059">
              <w:rPr>
                <w:kern w:val="0"/>
                <w:szCs w:val="21"/>
              </w:rPr>
              <w:t>DeliveryNoteInput.Check</w:t>
            </w:r>
            <w:r w:rsidRPr="003D1059">
              <w:rPr>
                <w:rFonts w:hint="eastAsia"/>
                <w:kern w:val="0"/>
                <w:szCs w:val="21"/>
              </w:rPr>
              <w:t>，</w:t>
            </w:r>
            <w:r w:rsidRPr="003D1059">
              <w:rPr>
                <w:kern w:val="0"/>
                <w:szCs w:val="21"/>
              </w:rPr>
              <w:t>无误则</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系统在快递员核对信息时给出确认选项，参见</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DeliveryNoteInput.Input.Confirm.Cancel</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系统在快递员核对信息时给出取消选项，参见</w:t>
            </w:r>
            <w:r w:rsidRPr="003D1059">
              <w:rPr>
                <w:kern w:val="0"/>
                <w:szCs w:val="21"/>
              </w:rPr>
              <w:t>DeliveryNoteInput.Confirm</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DeliveryNoteInput.Input.Invalid</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当快递员在上述未说明的地方输入时不予处理</w:t>
            </w:r>
          </w:p>
        </w:tc>
      </w:tr>
      <w:tr w:rsidR="004F5D28" w:rsidTr="009D1F1D">
        <w:tc>
          <w:tcPr>
            <w:tcW w:w="3964" w:type="dxa"/>
            <w:tcBorders>
              <w:top w:val="single" w:sz="4" w:space="0" w:color="auto"/>
              <w:bottom w:val="nil"/>
            </w:tcBorders>
            <w:shd w:val="clear" w:color="auto" w:fill="auto"/>
          </w:tcPr>
          <w:p w:rsidR="004F5D28" w:rsidRPr="003D1059" w:rsidRDefault="004F5D28" w:rsidP="009D1F1D">
            <w:pPr>
              <w:rPr>
                <w:kern w:val="0"/>
                <w:szCs w:val="21"/>
              </w:rPr>
            </w:pPr>
            <w:r w:rsidRPr="003D1059">
              <w:rPr>
                <w:kern w:val="0"/>
                <w:szCs w:val="21"/>
              </w:rPr>
              <w:t>DeliveryNoteInput.Check</w:t>
            </w:r>
          </w:p>
        </w:tc>
        <w:tc>
          <w:tcPr>
            <w:tcW w:w="4332"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系统会对输入进行格式检查、正确性检查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系统会对收件单号进行格式检查与正确性检查（是否存在）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系统会检查输入单号格式</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系统能够提示“收件单号格式有误”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系统会检查输入单号是否在系统中存在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系统能够提示“单号不存在”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系统会检查收件人姓名格式正确性，不允许出现数字字符，不允许为空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系统能够提示“收货人姓名格式有误”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系统会对收款时间进行格式检查与正确性检查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DeliveryNoteInput.Check.Time.Range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lastRenderedPageBreak/>
              <w:t>DeliveryNoteInput.Check.Time.Range.Error</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DeliveryNoteInput.Confirm</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系统能够检查通过快递员输入的收件单信息后，显示所有信息，请求快递员核实确认</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系统能够在快递员核实确认无误后继续工作流程，进入上报收货单的步骤，参见</w:t>
            </w:r>
            <w:r w:rsidRPr="003D1059">
              <w:rPr>
                <w:rFonts w:hint="eastAsia"/>
                <w:kern w:val="0"/>
                <w:szCs w:val="21"/>
              </w:rPr>
              <w:t>Delivery</w:t>
            </w:r>
            <w:r w:rsidRPr="003D1059">
              <w:rPr>
                <w:kern w:val="0"/>
                <w:szCs w:val="21"/>
              </w:rPr>
              <w:t>NoteInput.Submit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DeliveryNoteInput.Confirm.Cancel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系统能够在快递员发现信息有误选择取消后返回上一部工作流程，即</w:t>
            </w:r>
            <w:r w:rsidRPr="003D1059">
              <w:rPr>
                <w:kern w:val="0"/>
                <w:szCs w:val="21"/>
              </w:rPr>
              <w:t>DeliveryNoteInput.</w:t>
            </w:r>
            <w:r w:rsidRPr="003D1059">
              <w:rPr>
                <w:rFonts w:hint="eastAsia"/>
                <w:kern w:val="0"/>
                <w:szCs w:val="21"/>
              </w:rPr>
              <w:t>Input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在收货单生成后，系统将其由草稿标记为提交状态，转交至系统的单据审批功能模块处，等待审批反馈</w:t>
            </w:r>
          </w:p>
        </w:tc>
      </w:tr>
      <w:tr w:rsidR="004F5D28" w:rsidTr="009D1F1D">
        <w:trPr>
          <w:trHeight w:val="1229"/>
        </w:trPr>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单据审批通过，系统能够继续工作流程，给出反馈后（参见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Delivery</w:t>
            </w:r>
            <w:r w:rsidRPr="003D1059">
              <w:rPr>
                <w:kern w:val="0"/>
                <w:szCs w:val="21"/>
              </w:rPr>
              <w:t>NoteInput.Update</w:t>
            </w:r>
            <w:r w:rsidRPr="003D1059">
              <w:rPr>
                <w:rFonts w:hint="eastAsia"/>
                <w:kern w:val="0"/>
                <w:szCs w:val="21"/>
              </w:rPr>
              <w:t>），然后结束工作（参见</w:t>
            </w:r>
            <w:r w:rsidRPr="003D1059">
              <w:rPr>
                <w:rFonts w:hint="eastAsia"/>
                <w:kern w:val="0"/>
                <w:szCs w:val="21"/>
              </w:rPr>
              <w:t>Delivery</w:t>
            </w:r>
            <w:r w:rsidRPr="003D1059">
              <w:rPr>
                <w:kern w:val="0"/>
                <w:szCs w:val="21"/>
              </w:rPr>
              <w:t>NoteInput.End</w:t>
            </w:r>
            <w:r w:rsidRPr="003D1059">
              <w:rPr>
                <w:rFonts w:hint="eastAsia"/>
                <w:kern w:val="0"/>
                <w:szCs w:val="21"/>
              </w:rPr>
              <w: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单据未能通过审批，系统能够提示未通过审批（参见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r w:rsidRPr="003D1059">
              <w:rPr>
                <w:rFonts w:hint="eastAsia"/>
                <w:kern w:val="0"/>
                <w:szCs w:val="21"/>
              </w:rPr>
              <w:t>），取消本次收款单处理工作，并返回起初的输入步骤（参见</w:t>
            </w:r>
            <w:r w:rsidRPr="003D1059">
              <w:rPr>
                <w:kern w:val="0"/>
                <w:szCs w:val="21"/>
              </w:rPr>
              <w:t>DeliveryNoteInput.Input</w:t>
            </w:r>
            <w:r w:rsidRPr="003D1059">
              <w:rPr>
                <w:rFonts w:hint="eastAsia"/>
                <w:kern w:val="0"/>
                <w:szCs w:val="21"/>
              </w:rPr>
              <w: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系统能够根据收货单审批结果给出反馈提示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系统能够提示“收货单通过审批”</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系统能够提示“收货单未能通过审批”，并显示审批意见</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系统能够更新与收货单相关的数据</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.Goods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系统修改运单状态为已收货，向运单的数据中增加本收货单所有的信息</w:t>
            </w:r>
          </w:p>
        </w:tc>
      </w:tr>
      <w:tr w:rsidR="004F5D28" w:rsidTr="009D1F1D">
        <w:tc>
          <w:tcPr>
            <w:tcW w:w="3964"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w:t>
            </w:r>
            <w:r w:rsidRPr="003D1059">
              <w:rPr>
                <w:kern w:val="0"/>
                <w:szCs w:val="21"/>
              </w:rPr>
              <w:t>Log</w:t>
            </w:r>
          </w:p>
        </w:tc>
        <w:tc>
          <w:tcPr>
            <w:tcW w:w="4332"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系统向系统日志中加入本次收款单处理操作的相关信息记录，包括货物编号、快递员编号、处理时间</w:t>
            </w:r>
          </w:p>
        </w:tc>
      </w:tr>
      <w:tr w:rsidR="004F5D28" w:rsidTr="009D1F1D">
        <w:tc>
          <w:tcPr>
            <w:tcW w:w="3964" w:type="dxa"/>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NoteInput.End</w:t>
            </w:r>
          </w:p>
        </w:tc>
        <w:tc>
          <w:tcPr>
            <w:tcW w:w="4332" w:type="dxa"/>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Pr>
        <w:ind w:firstLine="420"/>
        <w:rPr>
          <w:rFonts w:ascii="Calibri" w:hAnsi="Calibri" w:cs="Calibri"/>
          <w:sz w:val="28"/>
          <w:szCs w:val="28"/>
        </w:rPr>
      </w:pPr>
    </w:p>
    <w:p w:rsidR="004F5D28" w:rsidRDefault="004F5D28" w:rsidP="004F5D28">
      <w:pPr>
        <w:ind w:firstLine="420"/>
        <w:rPr>
          <w:rFonts w:ascii="Calibri" w:hAnsi="Calibri" w:cs="Calibri"/>
          <w:sz w:val="28"/>
          <w:szCs w:val="28"/>
        </w:rPr>
      </w:pPr>
      <w:bookmarkStart w:id="23" w:name="处理因液体到达件"/>
      <w:r>
        <w:rPr>
          <w:rFonts w:ascii="Calibri" w:hAnsi="Calibri" w:cs="Calibri" w:hint="eastAsia"/>
          <w:sz w:val="28"/>
          <w:szCs w:val="28"/>
        </w:rPr>
        <w:t>3.2.4</w:t>
      </w:r>
      <w:r>
        <w:rPr>
          <w:rFonts w:ascii="Calibri" w:hAnsi="Calibri" w:cs="Calibri" w:hint="eastAsia"/>
          <w:sz w:val="28"/>
          <w:szCs w:val="28"/>
        </w:rPr>
        <w:t>处理营业厅到达件</w:t>
      </w:r>
    </w:p>
    <w:bookmarkEnd w:id="23"/>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lastRenderedPageBreak/>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lastRenderedPageBreak/>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lastRenderedPageBreak/>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Deliver.Feedback</w:t>
            </w:r>
          </w:p>
          <w:p w:rsidR="004F5D28" w:rsidRDefault="004F5D28" w:rsidP="009D1F1D">
            <w:pPr>
              <w:rPr>
                <w:rFonts w:ascii="Calibri" w:hAnsi="Calibri" w:cs="Calibri"/>
                <w:szCs w:val="21"/>
              </w:rPr>
            </w:pPr>
            <w:r>
              <w:rPr>
                <w:rFonts w:ascii="Calibri" w:hAnsi="Calibri" w:cs="Calibri" w:hint="eastAsia"/>
                <w:szCs w:val="21"/>
              </w:rPr>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t>系统能够根据单据审批结果提示业务员</w:t>
            </w:r>
          </w:p>
          <w:p w:rsidR="004F5D28" w:rsidRDefault="004F5D28" w:rsidP="009D1F1D">
            <w:r>
              <w:rPr>
                <w:rFonts w:hint="eastAsia"/>
              </w:rPr>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lastRenderedPageBreak/>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lastRenderedPageBreak/>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lastRenderedPageBreak/>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rFonts w:ascii="Calibri" w:hAnsi="Calibri" w:cs="Calibri"/>
          <w:sz w:val="28"/>
          <w:szCs w:val="28"/>
        </w:rPr>
      </w:pPr>
      <w:bookmarkStart w:id="24" w:name="录入因叶挺装车单"/>
      <w:r>
        <w:rPr>
          <w:rFonts w:ascii="Calibri" w:hAnsi="Calibri" w:cs="Calibri" w:hint="eastAsia"/>
          <w:sz w:val="28"/>
          <w:szCs w:val="28"/>
        </w:rPr>
        <w:t>3.2.5</w:t>
      </w:r>
      <w:r>
        <w:rPr>
          <w:rFonts w:ascii="Calibri" w:hAnsi="Calibri" w:cs="Calibri" w:hint="eastAsia"/>
          <w:sz w:val="28"/>
          <w:szCs w:val="28"/>
        </w:rPr>
        <w:t>录入营业厅装车单</w:t>
      </w:r>
    </w:p>
    <w:bookmarkEnd w:id="24"/>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Load.Input.LoadList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Load.Input.Barcode</w:t>
            </w:r>
          </w:p>
          <w:p w:rsidR="004F5D28" w:rsidRDefault="004F5D28" w:rsidP="009D1F1D">
            <w:pPr>
              <w:rPr>
                <w:rFonts w:ascii="Calibri" w:hAnsi="Calibri" w:cs="Calibri"/>
                <w:szCs w:val="21"/>
              </w:rPr>
            </w:pPr>
            <w:r>
              <w:rPr>
                <w:rFonts w:ascii="Calibri" w:hAnsi="Calibri" w:cs="Calibri" w:hint="eastAsia"/>
                <w:szCs w:val="21"/>
              </w:rPr>
              <w:t>Load.Input.Show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系统应该允许营业厅业务员在录入装车单过程中进行键盘输入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宋体" w:hAnsi="宋体" w:hint="eastAsia"/>
                <w:kern w:val="0"/>
                <w:szCs w:val="21"/>
                <w:lang w:val="zh-TW" w:eastAsia="zh-TW"/>
              </w:rPr>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lastRenderedPageBreak/>
              <w:t>Load.LoadList</w:t>
            </w:r>
          </w:p>
          <w:p w:rsidR="004F5D28" w:rsidRDefault="004F5D28" w:rsidP="009D1F1D">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信息确认是否进行下一步操作，参见</w:t>
            </w: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在业务员要求取消输入时，系统要退出当前操作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Load.LoadList</w:t>
            </w:r>
          </w:p>
          <w:p w:rsidR="009D1F1D" w:rsidRDefault="009D1F1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Load.LoadList.Date</w:t>
            </w:r>
          </w:p>
          <w:p w:rsidR="004F5D28" w:rsidRDefault="004F5D28" w:rsidP="009D1F1D">
            <w:pPr>
              <w:rPr>
                <w:rFonts w:ascii="Calibri" w:hAnsi="Calibri" w:cs="Calibri"/>
                <w:szCs w:val="21"/>
              </w:rPr>
            </w:pPr>
            <w:r>
              <w:rPr>
                <w:rFonts w:ascii="Calibri" w:hAnsi="Calibri" w:cs="Calibri" w:hint="eastAsia"/>
                <w:szCs w:val="21"/>
              </w:rPr>
              <w:t>Load.LoadList.HallNumber</w:t>
            </w:r>
          </w:p>
          <w:p w:rsidR="004F5D28" w:rsidRDefault="004F5D28" w:rsidP="009D1F1D">
            <w:pPr>
              <w:rPr>
                <w:rFonts w:ascii="Calibri" w:hAnsi="Calibri" w:cs="Calibri"/>
                <w:szCs w:val="21"/>
              </w:rPr>
            </w:pPr>
            <w:r>
              <w:rPr>
                <w:rFonts w:ascii="Calibri" w:hAnsi="Calibri" w:cs="Calibri" w:hint="eastAsia"/>
                <w:szCs w:val="21"/>
              </w:rPr>
              <w:t>Load.LoadList.TranspotationNumber</w:t>
            </w:r>
          </w:p>
          <w:p w:rsidR="004F5D28" w:rsidRDefault="004F5D28" w:rsidP="009D1F1D">
            <w:pPr>
              <w:rPr>
                <w:rFonts w:ascii="Calibri" w:hAnsi="Calibri" w:cs="Calibri"/>
                <w:szCs w:val="21"/>
              </w:rPr>
            </w:pPr>
            <w:r>
              <w:rPr>
                <w:rFonts w:ascii="Calibri" w:hAnsi="Calibri" w:cs="Calibri" w:hint="eastAsia"/>
                <w:szCs w:val="21"/>
              </w:rPr>
              <w:t>Load.LoadList.Destination</w:t>
            </w:r>
          </w:p>
          <w:p w:rsidR="004F5D28" w:rsidRDefault="004F5D28" w:rsidP="009D1F1D">
            <w:pPr>
              <w:rPr>
                <w:rFonts w:ascii="Calibri" w:hAnsi="Calibri" w:cs="Calibri"/>
                <w:szCs w:val="21"/>
              </w:rPr>
            </w:pPr>
            <w:r>
              <w:rPr>
                <w:rFonts w:ascii="Calibri" w:hAnsi="Calibri" w:cs="Calibri" w:hint="eastAsia"/>
                <w:szCs w:val="21"/>
              </w:rPr>
              <w:t>Load.LoadList.CarNumber</w:t>
            </w:r>
          </w:p>
          <w:p w:rsidR="004F5D28" w:rsidRDefault="004F5D28" w:rsidP="009D1F1D">
            <w:pPr>
              <w:rPr>
                <w:rFonts w:ascii="Calibri" w:hAnsi="Calibri" w:cs="Calibri"/>
                <w:szCs w:val="21"/>
              </w:rPr>
            </w:pPr>
            <w:r>
              <w:rPr>
                <w:rFonts w:ascii="Calibri" w:hAnsi="Calibri" w:cs="Calibri" w:hint="eastAsia"/>
                <w:szCs w:val="21"/>
              </w:rPr>
              <w:t>Load.LoadList.GuardNumber</w:t>
            </w:r>
          </w:p>
          <w:p w:rsidR="004F5D28" w:rsidRDefault="004F5D28" w:rsidP="009D1F1D">
            <w:pPr>
              <w:rPr>
                <w:rFonts w:ascii="Calibri" w:hAnsi="Calibri" w:cs="Calibri"/>
                <w:szCs w:val="21"/>
              </w:rPr>
            </w:pPr>
            <w:r>
              <w:rPr>
                <w:rFonts w:ascii="Calibri" w:hAnsi="Calibri" w:cs="Calibri" w:hint="eastAsia"/>
                <w:szCs w:val="21"/>
              </w:rPr>
              <w:t>Load.LoadList.Supercargo</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系统提示业务员输入装车单的相关信</w:t>
            </w:r>
            <w:r w:rsidR="004F511E">
              <w:rPr>
                <w:rFonts w:ascii="Calibri" w:hAnsi="Calibri" w:cs="Calibri" w:hint="eastAsia"/>
                <w:szCs w:val="21"/>
              </w:rPr>
              <w:t>，信息格式参见</w:t>
            </w:r>
            <w:r w:rsidR="009D1F1D">
              <w:rPr>
                <w:rFonts w:hint="eastAsia"/>
                <w:kern w:val="0"/>
                <w:sz w:val="20"/>
              </w:rPr>
              <w:t>3.4.3</w:t>
            </w:r>
            <w:r w:rsidR="009D1F1D">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装车日期</w:t>
            </w:r>
          </w:p>
          <w:p w:rsidR="004F5D28" w:rsidRDefault="004F5D28" w:rsidP="009D1F1D">
            <w:pPr>
              <w:rPr>
                <w:rFonts w:ascii="Calibri" w:hAnsi="Calibri" w:cs="Calibri"/>
                <w:szCs w:val="21"/>
              </w:rPr>
            </w:pPr>
            <w:r>
              <w:rPr>
                <w:rFonts w:ascii="Calibri" w:hAnsi="Calibri" w:cs="Calibri" w:hint="eastAsia"/>
                <w:szCs w:val="21"/>
              </w:rPr>
              <w:t>本营业厅编号</w:t>
            </w:r>
          </w:p>
          <w:p w:rsidR="004F5D28" w:rsidRDefault="004F5D28" w:rsidP="009D1F1D">
            <w:pPr>
              <w:rPr>
                <w:rFonts w:ascii="Calibri" w:hAnsi="Calibri" w:cs="Calibri"/>
                <w:szCs w:val="21"/>
              </w:rPr>
            </w:pPr>
            <w:r>
              <w:rPr>
                <w:rFonts w:ascii="Calibri" w:hAnsi="Calibri" w:cs="Calibri" w:hint="eastAsia"/>
                <w:szCs w:val="21"/>
              </w:rPr>
              <w:t>汽运编号</w:t>
            </w:r>
          </w:p>
          <w:p w:rsidR="004F5D28" w:rsidRDefault="004F5D28" w:rsidP="009D1F1D">
            <w:pPr>
              <w:rPr>
                <w:rFonts w:ascii="Calibri" w:hAnsi="Calibri" w:cs="Calibri"/>
                <w:szCs w:val="21"/>
              </w:rPr>
            </w:pPr>
            <w:r>
              <w:rPr>
                <w:rFonts w:ascii="Calibri" w:hAnsi="Calibri" w:cs="Calibri" w:hint="eastAsia"/>
                <w:szCs w:val="21"/>
              </w:rPr>
              <w:t>目的地</w:t>
            </w:r>
          </w:p>
          <w:p w:rsidR="004F5D28" w:rsidRDefault="004F5D28" w:rsidP="009D1F1D">
            <w:pPr>
              <w:rPr>
                <w:rFonts w:ascii="Calibri" w:hAnsi="Calibri" w:cs="Calibri"/>
                <w:szCs w:val="21"/>
              </w:rPr>
            </w:pPr>
            <w:r>
              <w:rPr>
                <w:rFonts w:ascii="Calibri" w:hAnsi="Calibri" w:cs="Calibri" w:hint="eastAsia"/>
                <w:szCs w:val="21"/>
              </w:rPr>
              <w:t>车辆代号</w:t>
            </w:r>
          </w:p>
          <w:p w:rsidR="004F5D28" w:rsidRDefault="004F5D28" w:rsidP="009D1F1D">
            <w:pPr>
              <w:rPr>
                <w:rFonts w:ascii="Calibri" w:hAnsi="Calibri" w:cs="Calibri"/>
                <w:szCs w:val="21"/>
              </w:rPr>
            </w:pPr>
            <w:r>
              <w:rPr>
                <w:rFonts w:ascii="Calibri" w:hAnsi="Calibri" w:cs="Calibri" w:hint="eastAsia"/>
                <w:szCs w:val="21"/>
              </w:rPr>
              <w:t>监装员</w:t>
            </w:r>
          </w:p>
          <w:p w:rsidR="004F5D28" w:rsidRDefault="004F5D28" w:rsidP="009D1F1D">
            <w:pPr>
              <w:rPr>
                <w:rFonts w:ascii="Calibri" w:hAnsi="Calibri" w:cs="Calibri"/>
                <w:szCs w:val="21"/>
              </w:rPr>
            </w:pPr>
            <w:r>
              <w:rPr>
                <w:rFonts w:ascii="Calibri" w:hAnsi="Calibri" w:cs="Calibri" w:hint="eastAsia"/>
                <w:szCs w:val="21"/>
              </w:rPr>
              <w:t>押运员</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Load.Barcode.Valid</w:t>
            </w:r>
          </w:p>
          <w:p w:rsidR="004F5D28" w:rsidRDefault="004F5D28" w:rsidP="009D1F1D">
            <w:pPr>
              <w:rPr>
                <w:rFonts w:ascii="Calibri" w:hAnsi="Calibri" w:cs="Calibri"/>
                <w:szCs w:val="21"/>
              </w:rPr>
            </w:pPr>
            <w:r>
              <w:rPr>
                <w:rFonts w:ascii="Calibri" w:hAnsi="Calibri" w:cs="Calibri" w:hint="eastAsia"/>
                <w:szCs w:val="21"/>
              </w:rPr>
              <w:t>Load.Barcode.Invalid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Load.TranspotationNumber.Valid</w:t>
            </w:r>
          </w:p>
          <w:p w:rsidR="004F5D28" w:rsidRDefault="004F5D28" w:rsidP="009D1F1D">
            <w:pPr>
              <w:rPr>
                <w:rFonts w:ascii="Calibri" w:hAnsi="Calibri" w:cs="Calibri"/>
                <w:szCs w:val="21"/>
              </w:rPr>
            </w:pPr>
            <w:r>
              <w:rPr>
                <w:rFonts w:ascii="Calibri" w:hAnsi="Calibri" w:cs="Calibri" w:hint="eastAsia"/>
                <w:szCs w:val="21"/>
              </w:rPr>
              <w:t>Load.TranspotationNumber.Invalid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业务员输入的汽运编号格式正确</w:t>
            </w:r>
          </w:p>
          <w:p w:rsidR="004F5D28" w:rsidRDefault="004F5D28" w:rsidP="009D1F1D">
            <w:pPr>
              <w:rPr>
                <w:rFonts w:ascii="Calibri" w:hAnsi="Calibri" w:cs="Calibri"/>
                <w:szCs w:val="21"/>
              </w:rPr>
            </w:pPr>
            <w:r>
              <w:rPr>
                <w:rFonts w:ascii="Calibri" w:hAnsi="Calibri" w:cs="Calibri" w:hint="eastAsia"/>
                <w:szCs w:val="21"/>
              </w:rPr>
              <w:t>业务员输入的汽运编号格式有误，系统提示输入错误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Load.HallNumber.Valid</w:t>
            </w:r>
          </w:p>
          <w:p w:rsidR="004F5D28" w:rsidRDefault="004F5D28" w:rsidP="009D1F1D">
            <w:pPr>
              <w:rPr>
                <w:rFonts w:ascii="Calibri" w:hAnsi="Calibri" w:cs="Calibri"/>
                <w:szCs w:val="21"/>
              </w:rPr>
            </w:pPr>
            <w:r>
              <w:rPr>
                <w:rFonts w:ascii="Calibri" w:hAnsi="Calibri" w:cs="Calibri" w:hint="eastAsia"/>
                <w:szCs w:val="21"/>
              </w:rPr>
              <w:t>Load.HallNumbe.Invalid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业务员输入的营业厅编号格式正确</w:t>
            </w:r>
          </w:p>
          <w:p w:rsidR="004F5D28" w:rsidRDefault="004F5D28" w:rsidP="009D1F1D">
            <w:pPr>
              <w:rPr>
                <w:rFonts w:ascii="Calibri" w:hAnsi="Calibri" w:cs="Calibri"/>
                <w:szCs w:val="21"/>
              </w:rPr>
            </w:pPr>
            <w:r>
              <w:rPr>
                <w:rFonts w:ascii="Calibri" w:hAnsi="Calibri" w:cs="Calibri" w:hint="eastAsia"/>
                <w:szCs w:val="21"/>
              </w:rPr>
              <w:t>业务员输入的营业厅编号格式有误，系统提示输入错误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Load.Confirm.OK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4F5D28" w:rsidRDefault="004F5D28" w:rsidP="009D1F1D">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4F5D28" w:rsidRDefault="004F5D28" w:rsidP="009D1F1D">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Load.Feedback</w:t>
            </w:r>
          </w:p>
          <w:p w:rsidR="004F5D28" w:rsidRDefault="004F5D28" w:rsidP="009D1F1D">
            <w:pPr>
              <w:rPr>
                <w:rFonts w:ascii="Calibri" w:hAnsi="Calibri" w:cs="Calibri"/>
                <w:szCs w:val="21"/>
              </w:rPr>
            </w:pPr>
            <w:r>
              <w:rPr>
                <w:rFonts w:ascii="Calibri" w:hAnsi="Calibri" w:cs="Calibri" w:hint="eastAsia"/>
                <w:szCs w:val="21"/>
              </w:rPr>
              <w:t>Load.Feedback.Pass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Load.Feedback.Fail</w:t>
            </w:r>
          </w:p>
        </w:tc>
        <w:tc>
          <w:tcPr>
            <w:tcW w:w="5182" w:type="dxa"/>
          </w:tcPr>
          <w:p w:rsidR="004F5D28" w:rsidRDefault="004F5D28" w:rsidP="009D1F1D">
            <w:r>
              <w:rPr>
                <w:rFonts w:hint="eastAsia"/>
              </w:rPr>
              <w:t>系统能够根据</w:t>
            </w:r>
            <w:r>
              <w:rPr>
                <w:rFonts w:ascii="宋体" w:hAnsi="宋体" w:cs="宋体" w:hint="eastAsia"/>
                <w:kern w:val="0"/>
                <w:szCs w:val="21"/>
              </w:rPr>
              <w:t>装车单</w:t>
            </w:r>
            <w:r>
              <w:rPr>
                <w:rFonts w:hint="eastAsia"/>
              </w:rPr>
              <w:t>审批结果提示业务员</w:t>
            </w:r>
          </w:p>
          <w:p w:rsidR="004F5D28" w:rsidRDefault="004F5D28" w:rsidP="009D1F1D">
            <w:r>
              <w:rPr>
                <w:rFonts w:hint="eastAsia"/>
              </w:rPr>
              <w:t>单据审批通过，系统提示“</w:t>
            </w:r>
            <w:r>
              <w:rPr>
                <w:rFonts w:ascii="宋体" w:hAnsi="宋体" w:cs="宋体" w:hint="eastAsia"/>
                <w:kern w:val="0"/>
                <w:szCs w:val="21"/>
              </w:rPr>
              <w:t>装车单审批</w:t>
            </w:r>
            <w:r>
              <w:rPr>
                <w:rFonts w:hint="eastAsia"/>
              </w:rPr>
              <w:t>通过，请进行下一步操作”</w:t>
            </w:r>
          </w:p>
          <w:p w:rsidR="004F5D28" w:rsidRDefault="004F5D28" w:rsidP="009D1F1D">
            <w:r>
              <w:rPr>
                <w:rFonts w:hint="eastAsia"/>
              </w:rPr>
              <w:t>单据审批未通过，系统显示“</w:t>
            </w:r>
            <w:r>
              <w:rPr>
                <w:rFonts w:ascii="宋体" w:hAnsi="宋体" w:cs="宋体" w:hint="eastAsia"/>
                <w:kern w:val="0"/>
                <w:szCs w:val="21"/>
              </w:rPr>
              <w:t>装车单</w:t>
            </w:r>
            <w:r>
              <w:rPr>
                <w:rFonts w:hint="eastAsia"/>
              </w:rPr>
              <w:t>未能通过审批”，并显示总经理批复意见</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Load.Calculate</w:t>
            </w:r>
          </w:p>
          <w:p w:rsidR="004F5D28" w:rsidRDefault="004F5D28" w:rsidP="009D1F1D">
            <w:pPr>
              <w:rPr>
                <w:rFonts w:ascii="Calibri" w:hAnsi="Calibri" w:cs="Calibri"/>
                <w:szCs w:val="21"/>
              </w:rPr>
            </w:pPr>
            <w:r>
              <w:rPr>
                <w:rFonts w:ascii="Calibri" w:hAnsi="Calibri" w:cs="Calibri" w:hint="eastAsia"/>
                <w:szCs w:val="21"/>
              </w:rPr>
              <w:t>Load.Calculate.Check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lastRenderedPageBreak/>
              <w:t>Load.Calculate.Check.Pass</w:t>
            </w:r>
          </w:p>
          <w:p w:rsidR="004F5D28" w:rsidRDefault="004F5D28" w:rsidP="009D1F1D">
            <w:pPr>
              <w:rPr>
                <w:rFonts w:ascii="Calibri" w:hAnsi="Calibri" w:cs="Calibri"/>
                <w:szCs w:val="21"/>
              </w:rPr>
            </w:pPr>
            <w:r>
              <w:rPr>
                <w:rFonts w:ascii="Calibri" w:hAnsi="Calibri" w:cs="Calibri" w:hint="eastAsia"/>
                <w:szCs w:val="21"/>
              </w:rPr>
              <w:t>Load.Calculate.Check.Fail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系统根据出发地和目的地计算并显示运费</w:t>
            </w:r>
          </w:p>
          <w:p w:rsidR="004F5D28" w:rsidRDefault="004F5D28" w:rsidP="009D1F1D">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4F5D28" w:rsidRDefault="004F5D28" w:rsidP="009D1F1D">
            <w:pPr>
              <w:rPr>
                <w:rFonts w:ascii="Calibri" w:hAnsi="Calibri" w:cs="Calibri"/>
                <w:szCs w:val="21"/>
              </w:rPr>
            </w:pPr>
            <w:r>
              <w:rPr>
                <w:rFonts w:ascii="Calibri" w:hAnsi="Calibri" w:cs="Calibri" w:hint="eastAsia"/>
                <w:szCs w:val="21"/>
              </w:rPr>
              <w:lastRenderedPageBreak/>
              <w:t>业务员验证无误，确认装车单信息</w:t>
            </w:r>
          </w:p>
          <w:p w:rsidR="004F5D28" w:rsidRDefault="004F5D28" w:rsidP="009D1F1D">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Load.Update.SystemLog</w:t>
            </w:r>
          </w:p>
          <w:p w:rsidR="004F5D28" w:rsidRDefault="004F5D28" w:rsidP="009D1F1D">
            <w:pPr>
              <w:rPr>
                <w:rFonts w:ascii="Calibri" w:hAnsi="Calibri" w:cs="Calibri"/>
                <w:szCs w:val="21"/>
              </w:rPr>
            </w:pPr>
            <w:r>
              <w:rPr>
                <w:rFonts w:ascii="Calibri" w:hAnsi="Calibri" w:cs="Calibri" w:hint="eastAsia"/>
                <w:szCs w:val="21"/>
              </w:rPr>
              <w:t>Load.Update.Document.Info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Load.End</w:t>
            </w:r>
          </w:p>
          <w:p w:rsidR="004F5D28" w:rsidRDefault="004F5D28" w:rsidP="009D1F1D">
            <w:pPr>
              <w:rPr>
                <w:rFonts w:ascii="Calibri" w:hAnsi="Calibri" w:cs="Calibri"/>
                <w:szCs w:val="21"/>
              </w:rPr>
            </w:pPr>
            <w:r>
              <w:rPr>
                <w:rFonts w:ascii="Calibri" w:hAnsi="Calibri" w:cs="Calibri" w:hint="eastAsia"/>
                <w:szCs w:val="21"/>
              </w:rPr>
              <w:t>Load.End.Timeout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Load.End.Close</w:t>
            </w:r>
          </w:p>
          <w:p w:rsidR="004F5D28" w:rsidRDefault="004F5D28" w:rsidP="009D1F1D">
            <w:pPr>
              <w:rPr>
                <w:rFonts w:ascii="Calibri" w:hAnsi="Calibri" w:cs="Calibri"/>
                <w:szCs w:val="21"/>
              </w:rPr>
            </w:pPr>
            <w:r>
              <w:rPr>
                <w:rFonts w:ascii="Calibri" w:hAnsi="Calibri" w:cs="Calibri" w:hint="eastAsia"/>
                <w:szCs w:val="21"/>
              </w:rPr>
              <w:t>Load.End.Close.Next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系统应该允许业务员结束录入装车单操作</w:t>
            </w:r>
          </w:p>
          <w:p w:rsidR="004F5D28" w:rsidRDefault="004F5D28" w:rsidP="009D1F1D">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业务员确认录入装车单操作完成后，系统关闭当前任务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4F5D28" w:rsidRDefault="004F5D28" w:rsidP="004F5D28"/>
    <w:p w:rsidR="004F5D28" w:rsidRDefault="004F5D28" w:rsidP="004F5D28"/>
    <w:p w:rsidR="004F5D28" w:rsidRPr="002C7B79" w:rsidRDefault="004F5D28" w:rsidP="004F5D28">
      <w:pPr>
        <w:rPr>
          <w:sz w:val="28"/>
          <w:szCs w:val="28"/>
        </w:rPr>
      </w:pPr>
      <w:bookmarkStart w:id="25" w:name="处理中转中心到达件"/>
      <w:r>
        <w:rPr>
          <w:rFonts w:hint="eastAsia"/>
          <w:sz w:val="28"/>
          <w:szCs w:val="28"/>
        </w:rPr>
        <w:t>3.2.8</w:t>
      </w:r>
      <w:r w:rsidRPr="002C7B79">
        <w:rPr>
          <w:rFonts w:hint="eastAsia"/>
          <w:sz w:val="28"/>
          <w:szCs w:val="28"/>
        </w:rPr>
        <w:t>处理中转中心到达件</w:t>
      </w:r>
    </w:p>
    <w:bookmarkEnd w:id="25"/>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46"/>
        <w:gridCol w:w="3476"/>
      </w:tblGrid>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0A730B">
        <w:tc>
          <w:tcPr>
            <w:tcW w:w="4521"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FF2094" w:rsidRDefault="004F5D28" w:rsidP="009D1F1D">
            <w:pPr>
              <w:widowControl/>
              <w:jc w:val="left"/>
              <w:rPr>
                <w:rFonts w:ascii="宋体" w:hAnsi="宋体" w:cs="宋体" w:hint="eastAsia"/>
                <w:kern w:val="0"/>
                <w:szCs w:val="21"/>
              </w:rPr>
            </w:pPr>
            <w:r w:rsidRPr="00D740DC">
              <w:rPr>
                <w:rFonts w:ascii="宋体" w:hAnsi="宋体" w:cs="宋体" w:hint="eastAsia"/>
                <w:kern w:val="0"/>
                <w:szCs w:val="21"/>
              </w:rPr>
              <w:t>ArrivalProcess.Input.ArrOrder</w:t>
            </w:r>
          </w:p>
          <w:p w:rsidR="00A131B8" w:rsidRDefault="00A131B8" w:rsidP="009D1F1D">
            <w:pPr>
              <w:widowControl/>
              <w:jc w:val="left"/>
              <w:rPr>
                <w:rFonts w:ascii="宋体" w:hAnsi="宋体" w:cs="宋体" w:hint="eastAsia"/>
                <w:kern w:val="0"/>
                <w:szCs w:val="21"/>
              </w:rPr>
            </w:pP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hint="eastAsia"/>
                <w:kern w:val="0"/>
                <w:szCs w:val="21"/>
              </w:rPr>
            </w:pPr>
            <w:r w:rsidRPr="00D740DC">
              <w:rPr>
                <w:rFonts w:ascii="宋体" w:hAnsi="宋体" w:cs="宋体" w:hint="eastAsia"/>
                <w:kern w:val="0"/>
                <w:szCs w:val="21"/>
              </w:rPr>
              <w:t>ArrivalProcess.Input.Cancel</w:t>
            </w:r>
          </w:p>
          <w:p w:rsidR="00A131B8" w:rsidRDefault="00A131B8" w:rsidP="009D1F1D">
            <w:pPr>
              <w:widowControl/>
              <w:jc w:val="left"/>
              <w:rPr>
                <w:rFonts w:ascii="宋体" w:hAnsi="宋体" w:cs="宋体" w:hint="eastAsia"/>
                <w:kern w:val="0"/>
                <w:szCs w:val="21"/>
              </w:rPr>
            </w:pPr>
          </w:p>
          <w:p w:rsidR="00A131B8" w:rsidRDefault="00737C62" w:rsidP="009D1F1D">
            <w:pPr>
              <w:widowControl/>
              <w:jc w:val="left"/>
              <w:rPr>
                <w:rFonts w:ascii="宋体" w:hAnsi="宋体" w:cs="宋体" w:hint="eastAsia"/>
                <w:kern w:val="0"/>
                <w:szCs w:val="21"/>
              </w:rPr>
            </w:pPr>
            <w:r>
              <w:rPr>
                <w:rFonts w:ascii="宋体" w:hAnsi="宋体" w:cs="宋体" w:hint="eastAsia"/>
                <w:kern w:val="0"/>
                <w:szCs w:val="21"/>
              </w:rPr>
              <w:t>ArrivalProcess.Input.Show</w:t>
            </w:r>
          </w:p>
          <w:p w:rsidR="001737E4" w:rsidRDefault="001737E4" w:rsidP="009D1F1D">
            <w:pPr>
              <w:widowControl/>
              <w:jc w:val="left"/>
              <w:rPr>
                <w:rFonts w:ascii="宋体" w:hAnsi="宋体" w:cs="宋体" w:hint="eastAsia"/>
                <w:kern w:val="0"/>
                <w:szCs w:val="21"/>
              </w:rPr>
            </w:pPr>
            <w:r>
              <w:rPr>
                <w:rFonts w:ascii="宋体" w:hAnsi="宋体" w:cs="宋体" w:hint="eastAsia"/>
                <w:kern w:val="0"/>
                <w:szCs w:val="21"/>
              </w:rPr>
              <w:t>ArrivalProcess.Input.SubmitInput</w:t>
            </w:r>
          </w:p>
          <w:p w:rsidR="00470414" w:rsidRDefault="00470414" w:rsidP="009D1F1D">
            <w:pPr>
              <w:widowControl/>
              <w:jc w:val="left"/>
              <w:rPr>
                <w:rFonts w:ascii="宋体" w:hAnsi="宋体" w:cs="宋体" w:hint="eastAsia"/>
                <w:kern w:val="0"/>
                <w:szCs w:val="21"/>
              </w:rPr>
            </w:pPr>
          </w:p>
          <w:p w:rsidR="00A131B8" w:rsidRDefault="00A131B8" w:rsidP="009D1F1D">
            <w:pPr>
              <w:widowControl/>
              <w:jc w:val="left"/>
              <w:rPr>
                <w:rFonts w:ascii="宋体" w:hAnsi="宋体" w:cs="宋体" w:hint="eastAsia"/>
                <w:kern w:val="0"/>
                <w:szCs w:val="21"/>
              </w:rPr>
            </w:pPr>
          </w:p>
          <w:p w:rsidR="00470414" w:rsidRPr="00D740DC" w:rsidRDefault="00470414" w:rsidP="009D1F1D">
            <w:pPr>
              <w:widowControl/>
              <w:jc w:val="left"/>
              <w:rPr>
                <w:rFonts w:ascii="宋体" w:hAnsi="宋体" w:cs="宋体"/>
                <w:kern w:val="0"/>
                <w:szCs w:val="21"/>
              </w:rPr>
            </w:pPr>
            <w:r>
              <w:rPr>
                <w:rFonts w:ascii="宋体" w:hAnsi="宋体" w:cs="宋体" w:hint="eastAsia"/>
                <w:kern w:val="0"/>
                <w:szCs w:val="21"/>
              </w:rPr>
              <w:t>ArrivalProcess.Input.Back</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系统应该允许业务员在处理到达件</w:t>
            </w:r>
            <w:r w:rsidRPr="00D740DC">
              <w:rPr>
                <w:rFonts w:ascii="宋体" w:hAnsi="宋体" w:cs="宋体" w:hint="eastAsia"/>
                <w:kern w:val="0"/>
                <w:szCs w:val="21"/>
              </w:rPr>
              <w:lastRenderedPageBreak/>
              <w:t>任务中进行键盘输入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00845D7C">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Default="004F5D28" w:rsidP="005B6F46">
            <w:pPr>
              <w:widowControl/>
              <w:jc w:val="left"/>
              <w:rPr>
                <w:rFonts w:ascii="宋体" w:hAnsi="宋体" w:cs="宋体" w:hint="eastAsia"/>
                <w:kern w:val="0"/>
                <w:szCs w:val="21"/>
              </w:rPr>
            </w:pPr>
            <w:r w:rsidRPr="00D740DC">
              <w:rPr>
                <w:rFonts w:ascii="宋体" w:hAnsi="宋体" w:cs="宋体" w:hint="eastAsia"/>
                <w:kern w:val="0"/>
                <w:szCs w:val="21"/>
              </w:rPr>
              <w:t>业务员取消输入时，系统</w:t>
            </w:r>
            <w:r w:rsidR="005B6F46">
              <w:rPr>
                <w:rFonts w:ascii="宋体" w:hAnsi="宋体" w:cs="宋体" w:hint="eastAsia"/>
                <w:kern w:val="0"/>
                <w:szCs w:val="21"/>
              </w:rPr>
              <w:t>关闭当前任务</w:t>
            </w:r>
          </w:p>
          <w:p w:rsidR="00737C62" w:rsidRDefault="00737C62" w:rsidP="005B6F46">
            <w:pPr>
              <w:widowControl/>
              <w:jc w:val="left"/>
              <w:rPr>
                <w:rFonts w:ascii="宋体" w:hAnsi="宋体" w:cs="宋体" w:hint="eastAsia"/>
                <w:kern w:val="0"/>
                <w:szCs w:val="21"/>
              </w:rPr>
            </w:pPr>
            <w:r>
              <w:rPr>
                <w:rFonts w:ascii="宋体" w:hAnsi="宋体" w:cs="宋体" w:hint="eastAsia"/>
                <w:kern w:val="0"/>
                <w:szCs w:val="21"/>
              </w:rPr>
              <w:t>系统显示</w:t>
            </w:r>
            <w:r w:rsidR="00470414">
              <w:rPr>
                <w:rFonts w:ascii="宋体" w:hAnsi="宋体" w:cs="宋体" w:hint="eastAsia"/>
                <w:kern w:val="0"/>
                <w:szCs w:val="21"/>
              </w:rPr>
              <w:t>已经输入的</w:t>
            </w:r>
            <w:r>
              <w:rPr>
                <w:rFonts w:ascii="宋体" w:hAnsi="宋体" w:cs="宋体" w:hint="eastAsia"/>
                <w:kern w:val="0"/>
                <w:szCs w:val="21"/>
              </w:rPr>
              <w:t>到达单信息</w:t>
            </w:r>
          </w:p>
          <w:p w:rsidR="001737E4" w:rsidRDefault="001737E4" w:rsidP="001737E4">
            <w:pPr>
              <w:rPr>
                <w:rFonts w:ascii="Calibri" w:hAnsi="Calibri" w:cs="Calibri" w:hint="eastAsia"/>
                <w:szCs w:val="21"/>
              </w:rPr>
            </w:pPr>
            <w:r>
              <w:rPr>
                <w:rFonts w:ascii="Calibri" w:hAnsi="Calibri" w:cs="Calibri"/>
                <w:szCs w:val="21"/>
              </w:rPr>
              <w:t>业务员输入所有信息后，</w:t>
            </w:r>
            <w:r w:rsidRPr="001737E4">
              <w:rPr>
                <w:rFonts w:ascii="Calibri" w:hAnsi="Calibri" w:cs="Calibri"/>
                <w:szCs w:val="21"/>
              </w:rPr>
              <w:t>要求提交单据，系统会检查输入数据的格式</w:t>
            </w:r>
            <w:r w:rsidR="00E03CC4">
              <w:rPr>
                <w:rFonts w:ascii="Calibri" w:hAnsi="Calibri" w:cs="Calibri"/>
                <w:szCs w:val="21"/>
              </w:rPr>
              <w:t>参见</w:t>
            </w:r>
            <w:r w:rsidR="00E03CC4">
              <w:rPr>
                <w:rFonts w:ascii="宋体" w:hAnsi="宋体" w:cs="宋体" w:hint="eastAsia"/>
                <w:kern w:val="0"/>
                <w:szCs w:val="21"/>
              </w:rPr>
              <w:t>ArrivalProcess</w:t>
            </w:r>
            <w:r w:rsidR="00E03CC4">
              <w:rPr>
                <w:rFonts w:ascii="Calibri" w:hAnsi="Calibri" w:cs="Calibri"/>
                <w:szCs w:val="21"/>
              </w:rPr>
              <w:t>.Check</w:t>
            </w:r>
          </w:p>
          <w:p w:rsidR="00470414" w:rsidRPr="001737E4" w:rsidRDefault="00470414" w:rsidP="0098470A">
            <w:pPr>
              <w:rPr>
                <w:rFonts w:ascii="Calibri" w:hAnsi="Calibri" w:cs="Calibri"/>
                <w:szCs w:val="21"/>
              </w:rPr>
            </w:pPr>
            <w:r>
              <w:rPr>
                <w:rFonts w:ascii="Calibri" w:hAnsi="Calibri" w:cs="Calibri"/>
                <w:szCs w:val="21"/>
              </w:rPr>
              <w:t>在业务员要求取消操作时，系统要退出当前操作，参见</w:t>
            </w:r>
            <w:r w:rsidR="0098470A">
              <w:rPr>
                <w:rFonts w:ascii="宋体" w:hAnsi="宋体" w:cs="宋体" w:hint="eastAsia"/>
                <w:kern w:val="0"/>
                <w:szCs w:val="21"/>
              </w:rPr>
              <w:t>ArrivalProcess</w:t>
            </w:r>
            <w:r>
              <w:rPr>
                <w:rFonts w:ascii="Calibri" w:hAnsi="Calibri" w:cs="Calibri"/>
                <w:szCs w:val="21"/>
              </w:rPr>
              <w:t xml:space="preserve">.End </w:t>
            </w:r>
          </w:p>
        </w:tc>
      </w:tr>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7502F5" w:rsidRDefault="004F5D28" w:rsidP="009D1F1D">
            <w:pPr>
              <w:widowControl/>
              <w:jc w:val="left"/>
              <w:rPr>
                <w:rFonts w:ascii="宋体" w:hAnsi="宋体" w:cs="宋体" w:hint="eastAsia"/>
                <w:kern w:val="0"/>
                <w:szCs w:val="21"/>
              </w:rPr>
            </w:pPr>
            <w:r w:rsidRPr="00D740DC">
              <w:rPr>
                <w:rFonts w:ascii="宋体" w:hAnsi="宋体" w:cs="宋体" w:hint="eastAsia"/>
                <w:kern w:val="0"/>
                <w:szCs w:val="21"/>
              </w:rPr>
              <w:t>ArrivalProcess.ArrOrder.List</w:t>
            </w:r>
          </w:p>
          <w:p w:rsidR="00B75037" w:rsidRDefault="00B75037" w:rsidP="009D1F1D">
            <w:pPr>
              <w:widowControl/>
              <w:jc w:val="left"/>
              <w:rPr>
                <w:rFonts w:ascii="宋体" w:hAnsi="宋体" w:cs="宋体" w:hint="eastAsia"/>
                <w:kern w:val="0"/>
                <w:szCs w:val="21"/>
              </w:rPr>
            </w:pPr>
          </w:p>
          <w:p w:rsidR="00B75037" w:rsidRDefault="00B75037" w:rsidP="009D1F1D">
            <w:pPr>
              <w:widowControl/>
              <w:jc w:val="left"/>
              <w:rPr>
                <w:rFonts w:ascii="宋体" w:hAnsi="宋体" w:cs="宋体" w:hint="eastAsia"/>
                <w:kern w:val="0"/>
                <w:szCs w:val="21"/>
              </w:rPr>
            </w:pPr>
          </w:p>
          <w:p w:rsidR="008E3FAD" w:rsidRDefault="007502F5" w:rsidP="009D1F1D">
            <w:pPr>
              <w:widowControl/>
              <w:jc w:val="left"/>
              <w:rPr>
                <w:rFonts w:ascii="宋体" w:hAnsi="宋体" w:cs="宋体" w:hint="eastAsia"/>
                <w:kern w:val="0"/>
                <w:szCs w:val="21"/>
              </w:rPr>
            </w:pPr>
            <w:r w:rsidRPr="00D740DC">
              <w:rPr>
                <w:rFonts w:ascii="宋体" w:hAnsi="宋体" w:cs="宋体" w:hint="eastAsia"/>
                <w:kern w:val="0"/>
                <w:szCs w:val="21"/>
              </w:rPr>
              <w:t>ArrivalProcess.ArrOrder.</w:t>
            </w:r>
            <w:r>
              <w:rPr>
                <w:rFonts w:ascii="宋体" w:hAnsi="宋体" w:cs="宋体" w:hint="eastAsia"/>
                <w:kern w:val="0"/>
                <w:szCs w:val="21"/>
              </w:rPr>
              <w:t>Dat</w:t>
            </w:r>
            <w:r w:rsidR="008E3FAD">
              <w:rPr>
                <w:rFonts w:ascii="宋体" w:hAnsi="宋体" w:cs="宋体" w:hint="eastAsia"/>
                <w:kern w:val="0"/>
                <w:szCs w:val="21"/>
              </w:rPr>
              <w:t>e</w:t>
            </w:r>
            <w:r w:rsidR="008E3FAD" w:rsidRPr="00D740DC">
              <w:rPr>
                <w:rFonts w:ascii="宋体" w:hAnsi="宋体" w:cs="宋体" w:hint="eastAsia"/>
                <w:kern w:val="0"/>
                <w:szCs w:val="21"/>
              </w:rPr>
              <w:t xml:space="preserve"> ArrivalProcess.ArrOrder.</w:t>
            </w:r>
            <w:r w:rsidR="00B14665">
              <w:rPr>
                <w:rFonts w:ascii="宋体" w:hAnsi="宋体" w:cs="宋体" w:hint="eastAsia"/>
                <w:kern w:val="0"/>
                <w:szCs w:val="21"/>
              </w:rPr>
              <w:t>State</w:t>
            </w:r>
          </w:p>
          <w:p w:rsidR="008E3FAD" w:rsidRPr="00D740DC" w:rsidRDefault="008E3FAD" w:rsidP="00B14665">
            <w:pPr>
              <w:widowControl/>
              <w:jc w:val="left"/>
              <w:rPr>
                <w:rFonts w:ascii="宋体" w:hAnsi="宋体" w:cs="宋体"/>
                <w:kern w:val="0"/>
                <w:szCs w:val="21"/>
              </w:rPr>
            </w:pPr>
            <w:r w:rsidRPr="00D740DC">
              <w:rPr>
                <w:rFonts w:ascii="宋体" w:hAnsi="宋体" w:cs="宋体" w:hint="eastAsia"/>
                <w:kern w:val="0"/>
                <w:szCs w:val="21"/>
              </w:rPr>
              <w:t>ArrivalProcess.ArrOrder.</w:t>
            </w:r>
            <w:r w:rsidR="00B14665">
              <w:rPr>
                <w:rFonts w:ascii="宋体" w:hAnsi="宋体" w:cs="宋体" w:hint="eastAsia"/>
                <w:kern w:val="0"/>
                <w:szCs w:val="21"/>
              </w:rPr>
              <w:t>From</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w:t>
            </w:r>
            <w:r w:rsidR="004F5D28" w:rsidRPr="00D740DC">
              <w:rPr>
                <w:rFonts w:ascii="宋体" w:hAnsi="宋体" w:cs="宋体" w:hint="eastAsia"/>
                <w:kern w:val="0"/>
                <w:szCs w:val="21"/>
              </w:rPr>
              <w:t>单</w:t>
            </w:r>
            <w:r w:rsidR="004F5D28" w:rsidRPr="00D740DC">
              <w:rPr>
                <w:rFonts w:ascii="宋体" w:hAnsi="宋体" w:cs="宋体"/>
                <w:kern w:val="0"/>
                <w:szCs w:val="21"/>
              </w:rPr>
              <w:t>号</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中转中心编号</w:t>
            </w:r>
          </w:p>
          <w:p w:rsidR="004F5D28" w:rsidRDefault="004F5D28" w:rsidP="009D1F1D">
            <w:pPr>
              <w:widowControl/>
              <w:jc w:val="left"/>
              <w:rPr>
                <w:rFonts w:ascii="宋体" w:hAnsi="宋体" w:cs="宋体" w:hint="eastAsia"/>
                <w:kern w:val="0"/>
                <w:szCs w:val="21"/>
              </w:rPr>
            </w:pPr>
            <w:r w:rsidRPr="00D740DC">
              <w:rPr>
                <w:rFonts w:ascii="宋体" w:hAnsi="宋体" w:cs="宋体" w:hint="eastAsia"/>
                <w:kern w:val="0"/>
                <w:szCs w:val="21"/>
              </w:rPr>
              <w:t>在显示到达单信息0.5秒之后，系统显示已输入到达单列表，并将新输入的到达单添加到列表中</w:t>
            </w:r>
          </w:p>
          <w:p w:rsidR="007502F5" w:rsidRDefault="007502F5" w:rsidP="009D1F1D">
            <w:pPr>
              <w:widowControl/>
              <w:jc w:val="left"/>
              <w:rPr>
                <w:rFonts w:hint="eastAsia"/>
              </w:rPr>
            </w:pPr>
            <w:r>
              <w:rPr>
                <w:rFonts w:ascii="Calibri" w:hAnsi="Calibri" w:cs="Calibri"/>
                <w:szCs w:val="21"/>
              </w:rPr>
              <w:t>系统允许业务员输入</w:t>
            </w:r>
            <w:r>
              <w:rPr>
                <w:rFonts w:hint="eastAsia"/>
              </w:rPr>
              <w:t>货物到达日期</w:t>
            </w:r>
          </w:p>
          <w:p w:rsidR="008E3FAD" w:rsidRDefault="008276C4" w:rsidP="009D1F1D">
            <w:pPr>
              <w:widowControl/>
              <w:jc w:val="left"/>
              <w:rPr>
                <w:rFonts w:hint="eastAsia"/>
              </w:rPr>
            </w:pPr>
            <w:r>
              <w:rPr>
                <w:rFonts w:ascii="Calibri" w:hAnsi="Calibri" w:cs="Calibri"/>
                <w:szCs w:val="21"/>
              </w:rPr>
              <w:t>系统允许业务员输入</w:t>
            </w:r>
            <w:r w:rsidR="008E3FAD">
              <w:rPr>
                <w:rFonts w:hint="eastAsia"/>
              </w:rPr>
              <w:t>到达状态</w:t>
            </w:r>
          </w:p>
          <w:p w:rsidR="008E3FAD" w:rsidRPr="00D740DC" w:rsidRDefault="008276C4" w:rsidP="009D1F1D">
            <w:pPr>
              <w:widowControl/>
              <w:jc w:val="left"/>
              <w:rPr>
                <w:rFonts w:ascii="宋体" w:hAnsi="宋体" w:cs="宋体"/>
                <w:kern w:val="0"/>
                <w:szCs w:val="21"/>
              </w:rPr>
            </w:pPr>
            <w:r>
              <w:rPr>
                <w:rFonts w:ascii="Calibri" w:hAnsi="Calibri" w:cs="Calibri"/>
                <w:szCs w:val="21"/>
              </w:rPr>
              <w:t>系统允许业务员输入</w:t>
            </w:r>
            <w:r w:rsidR="008E3FAD">
              <w:rPr>
                <w:rFonts w:hint="eastAsia"/>
              </w:rPr>
              <w:t>出发地</w:t>
            </w:r>
          </w:p>
        </w:tc>
      </w:tr>
      <w:tr w:rsidR="004F5D28" w:rsidRPr="00C879E2" w:rsidTr="000A730B">
        <w:tc>
          <w:tcPr>
            <w:tcW w:w="4521" w:type="dxa"/>
          </w:tcPr>
          <w:p w:rsidR="004F5D28" w:rsidRDefault="00931A95" w:rsidP="009D1F1D">
            <w:pPr>
              <w:widowControl/>
              <w:jc w:val="left"/>
              <w:rPr>
                <w:rFonts w:ascii="宋体" w:hAnsi="宋体" w:cs="宋体" w:hint="eastAsia"/>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p>
          <w:p w:rsidR="00BB1325" w:rsidRDefault="00BB1325" w:rsidP="009D1F1D">
            <w:pPr>
              <w:widowControl/>
              <w:jc w:val="left"/>
              <w:rPr>
                <w:rFonts w:ascii="宋体" w:hAnsi="宋体" w:cs="宋体" w:hint="eastAsia"/>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TransferOrderCode.Valid</w:t>
            </w:r>
          </w:p>
          <w:p w:rsidR="003E2D3F" w:rsidRDefault="003E2D3F" w:rsidP="003E2D3F">
            <w:pPr>
              <w:widowControl/>
              <w:jc w:val="left"/>
              <w:rPr>
                <w:rFonts w:ascii="宋体" w:hAnsi="宋体" w:cs="宋体" w:hint="eastAsia"/>
                <w:kern w:val="0"/>
                <w:szCs w:val="21"/>
              </w:rPr>
            </w:pPr>
          </w:p>
          <w:p w:rsidR="00BF2323" w:rsidRPr="00D740DC" w:rsidRDefault="00BF2323" w:rsidP="003E2D3F">
            <w:pPr>
              <w:widowControl/>
              <w:jc w:val="left"/>
              <w:rPr>
                <w:rFonts w:ascii="宋体" w:hAnsi="宋体" w:cs="宋体"/>
                <w:kern w:val="0"/>
                <w:szCs w:val="21"/>
              </w:rPr>
            </w:pPr>
          </w:p>
          <w:p w:rsidR="003E2D3F" w:rsidRDefault="003E2D3F" w:rsidP="003E2D3F">
            <w:pPr>
              <w:widowControl/>
              <w:jc w:val="left"/>
              <w:rPr>
                <w:rFonts w:ascii="宋体" w:hAnsi="宋体" w:cs="宋体" w:hint="eastAsia"/>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TransferOrderCode.Invalid</w:t>
            </w:r>
          </w:p>
          <w:p w:rsidR="00BB1325" w:rsidRDefault="00BB1325" w:rsidP="003E2D3F">
            <w:pPr>
              <w:widowControl/>
              <w:jc w:val="left"/>
              <w:rPr>
                <w:rFonts w:ascii="宋体" w:hAnsi="宋体" w:cs="宋体" w:hint="eastAsia"/>
                <w:kern w:val="0"/>
                <w:szCs w:val="21"/>
              </w:rPr>
            </w:pP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TransitCenterCode.Valid</w:t>
            </w:r>
          </w:p>
          <w:p w:rsidR="003E2D3F" w:rsidRDefault="003E2D3F"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p>
          <w:p w:rsidR="003E2D3F" w:rsidRDefault="003E2D3F" w:rsidP="003E2D3F">
            <w:pPr>
              <w:widowControl/>
              <w:jc w:val="left"/>
              <w:rPr>
                <w:rFonts w:ascii="宋体" w:hAnsi="宋体" w:cs="宋体" w:hint="eastAsia"/>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TransitCenterCode.Invalid</w:t>
            </w:r>
          </w:p>
          <w:p w:rsidR="00210E67" w:rsidRDefault="00210E67" w:rsidP="003E2D3F">
            <w:pPr>
              <w:widowControl/>
              <w:jc w:val="left"/>
              <w:rPr>
                <w:rFonts w:ascii="宋体" w:hAnsi="宋体" w:cs="宋体" w:hint="eastAsia"/>
                <w:kern w:val="0"/>
                <w:szCs w:val="21"/>
              </w:rPr>
            </w:pPr>
          </w:p>
          <w:p w:rsidR="00210E67" w:rsidRDefault="00210E67" w:rsidP="003E2D3F">
            <w:pPr>
              <w:widowControl/>
              <w:jc w:val="left"/>
              <w:rPr>
                <w:rFonts w:ascii="宋体" w:hAnsi="宋体" w:cs="宋体" w:hint="eastAsia"/>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.Valid</w:t>
            </w:r>
          </w:p>
          <w:p w:rsidR="00950D5E" w:rsidRDefault="00950D5E" w:rsidP="003E2D3F">
            <w:pPr>
              <w:widowControl/>
              <w:jc w:val="left"/>
              <w:rPr>
                <w:rFonts w:ascii="宋体" w:hAnsi="宋体" w:cs="宋体" w:hint="eastAsia"/>
                <w:kern w:val="0"/>
                <w:szCs w:val="21"/>
              </w:rPr>
            </w:pPr>
          </w:p>
          <w:p w:rsidR="00950D5E" w:rsidRDefault="00950D5E" w:rsidP="003E2D3F">
            <w:pPr>
              <w:widowControl/>
              <w:jc w:val="left"/>
              <w:rPr>
                <w:rFonts w:ascii="宋体" w:hAnsi="宋体" w:cs="宋体" w:hint="eastAsia"/>
                <w:kern w:val="0"/>
                <w:szCs w:val="21"/>
              </w:rPr>
            </w:pPr>
          </w:p>
          <w:p w:rsidR="00210E67" w:rsidRDefault="00210E67" w:rsidP="003E2D3F">
            <w:pPr>
              <w:widowControl/>
              <w:jc w:val="left"/>
              <w:rPr>
                <w:rFonts w:ascii="宋体" w:hAnsi="宋体" w:cs="宋体" w:hint="eastAsia"/>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.Invalid</w:t>
            </w:r>
          </w:p>
          <w:p w:rsidR="00950D5E" w:rsidRDefault="00950D5E" w:rsidP="003E2D3F">
            <w:pPr>
              <w:widowControl/>
              <w:jc w:val="left"/>
              <w:rPr>
                <w:rFonts w:ascii="宋体" w:hAnsi="宋体" w:cs="宋体" w:hint="eastAsia"/>
                <w:kern w:val="0"/>
                <w:szCs w:val="21"/>
              </w:rPr>
            </w:pPr>
          </w:p>
          <w:p w:rsidR="00210E67" w:rsidRDefault="00210E67" w:rsidP="003E2D3F">
            <w:pPr>
              <w:widowControl/>
              <w:jc w:val="left"/>
              <w:rPr>
                <w:rFonts w:ascii="宋体" w:hAnsi="宋体" w:cs="宋体" w:hint="eastAsia"/>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.Valid</w:t>
            </w:r>
          </w:p>
          <w:p w:rsidR="00950D5E" w:rsidRDefault="00950D5E" w:rsidP="003E2D3F">
            <w:pPr>
              <w:widowControl/>
              <w:jc w:val="left"/>
              <w:rPr>
                <w:rFonts w:ascii="宋体" w:hAnsi="宋体" w:cs="宋体" w:hint="eastAsia"/>
                <w:kern w:val="0"/>
                <w:szCs w:val="21"/>
              </w:rPr>
            </w:pPr>
          </w:p>
          <w:p w:rsidR="00950D5E" w:rsidRDefault="00950D5E" w:rsidP="003E2D3F">
            <w:pPr>
              <w:widowControl/>
              <w:jc w:val="left"/>
              <w:rPr>
                <w:rFonts w:ascii="宋体" w:hAnsi="宋体" w:cs="宋体" w:hint="eastAsia"/>
                <w:kern w:val="0"/>
                <w:szCs w:val="21"/>
              </w:rPr>
            </w:pPr>
          </w:p>
          <w:p w:rsidR="00210E67" w:rsidRDefault="00210E67" w:rsidP="003E2D3F">
            <w:pPr>
              <w:widowControl/>
              <w:jc w:val="left"/>
              <w:rPr>
                <w:rFonts w:ascii="宋体" w:hAnsi="宋体" w:cs="宋体" w:hint="eastAsia"/>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.Invalid</w:t>
            </w:r>
          </w:p>
          <w:p w:rsidR="00950D5E" w:rsidRDefault="00950D5E" w:rsidP="003E2D3F">
            <w:pPr>
              <w:widowControl/>
              <w:jc w:val="left"/>
              <w:rPr>
                <w:rFonts w:ascii="宋体" w:hAnsi="宋体" w:cs="宋体" w:hint="eastAsia"/>
                <w:kern w:val="0"/>
                <w:szCs w:val="21"/>
              </w:rPr>
            </w:pPr>
          </w:p>
          <w:p w:rsidR="00210E67" w:rsidRDefault="00210E67" w:rsidP="003E2D3F">
            <w:pPr>
              <w:widowControl/>
              <w:jc w:val="left"/>
              <w:rPr>
                <w:rFonts w:ascii="宋体" w:hAnsi="宋体" w:cs="宋体" w:hint="eastAsia"/>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.Valid</w:t>
            </w:r>
          </w:p>
          <w:p w:rsidR="00950D5E" w:rsidRDefault="00950D5E" w:rsidP="003E2D3F">
            <w:pPr>
              <w:widowControl/>
              <w:jc w:val="left"/>
              <w:rPr>
                <w:rFonts w:ascii="宋体" w:hAnsi="宋体" w:cs="宋体" w:hint="eastAsia"/>
                <w:kern w:val="0"/>
                <w:szCs w:val="21"/>
              </w:rPr>
            </w:pPr>
          </w:p>
          <w:p w:rsidR="00950D5E" w:rsidRDefault="00950D5E" w:rsidP="003E2D3F">
            <w:pPr>
              <w:widowControl/>
              <w:jc w:val="left"/>
              <w:rPr>
                <w:rFonts w:ascii="宋体" w:hAnsi="宋体" w:cs="宋体" w:hint="eastAsia"/>
                <w:kern w:val="0"/>
                <w:szCs w:val="21"/>
              </w:rPr>
            </w:pPr>
          </w:p>
          <w:p w:rsidR="00210E67" w:rsidRPr="00D740DC"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.Invalid</w:t>
            </w:r>
          </w:p>
        </w:tc>
        <w:tc>
          <w:tcPr>
            <w:tcW w:w="4001" w:type="dxa"/>
          </w:tcPr>
          <w:p w:rsidR="003E2D3F" w:rsidRDefault="003E2D3F" w:rsidP="003E2D3F">
            <w:pPr>
              <w:rPr>
                <w:rFonts w:ascii="Calibri" w:hAnsi="Calibri" w:cs="Calibri"/>
                <w:szCs w:val="21"/>
              </w:rPr>
            </w:pPr>
            <w:r>
              <w:rPr>
                <w:rFonts w:ascii="Calibri" w:hAnsi="Calibri" w:cs="Calibri"/>
                <w:szCs w:val="21"/>
              </w:rPr>
              <w:lastRenderedPageBreak/>
              <w:t>系统检查业务员输入的单据信息格式</w:t>
            </w:r>
          </w:p>
          <w:p w:rsidR="003E2D3F" w:rsidRPr="00720119" w:rsidRDefault="003E2D3F" w:rsidP="003E2D3F">
            <w:pPr>
              <w:rPr>
                <w:rFonts w:ascii="Calibri" w:hAnsi="Calibri" w:cs="Calibri"/>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3E2D3F" w:rsidRDefault="003E2D3F" w:rsidP="003E2D3F">
            <w:pPr>
              <w:widowControl/>
              <w:jc w:val="left"/>
              <w:rPr>
                <w:rFonts w:ascii="宋体" w:hAnsi="宋体" w:cs="宋体" w:hint="eastAsia"/>
                <w:kern w:val="0"/>
                <w:szCs w:val="21"/>
              </w:rPr>
            </w:pPr>
            <w:r w:rsidRPr="00D740DC">
              <w:rPr>
                <w:rFonts w:ascii="宋体" w:hAnsi="宋体" w:cs="宋体" w:hint="eastAsia"/>
                <w:kern w:val="0"/>
                <w:szCs w:val="21"/>
              </w:rPr>
              <w:t>在业务员输入其他输入时，系统提示输入无效</w:t>
            </w: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4F5D28" w:rsidRDefault="003E2D3F" w:rsidP="003E2D3F">
            <w:pPr>
              <w:widowControl/>
              <w:jc w:val="left"/>
              <w:rPr>
                <w:rFonts w:ascii="宋体" w:hAnsi="宋体" w:cs="宋体" w:hint="eastAsia"/>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Pr>
                <w:rFonts w:ascii="宋体" w:hAnsi="宋体" w:cs="宋体" w:hint="eastAsia"/>
                <w:kern w:val="0"/>
                <w:szCs w:val="21"/>
              </w:rPr>
              <w:t>日期</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Pr>
                <w:rFonts w:ascii="宋体" w:hAnsi="宋体" w:cs="宋体" w:hint="eastAsia"/>
                <w:kern w:val="0"/>
                <w:szCs w:val="21"/>
              </w:rPr>
              <w:t>日期</w:t>
            </w:r>
          </w:p>
          <w:p w:rsidR="00210E67" w:rsidRDefault="00210E67" w:rsidP="00210E67">
            <w:pPr>
              <w:widowControl/>
              <w:jc w:val="left"/>
              <w:rPr>
                <w:rFonts w:ascii="宋体" w:hAnsi="宋体" w:cs="宋体" w:hint="eastAsia"/>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ascii="宋体" w:hAnsi="宋体" w:cs="宋体" w:hint="eastAsia"/>
                <w:kern w:val="0"/>
                <w:szCs w:val="21"/>
              </w:rPr>
              <w:t>状态</w:t>
            </w:r>
            <w:r w:rsidRPr="00D740DC">
              <w:rPr>
                <w:rFonts w:ascii="宋体" w:hAnsi="宋体" w:cs="宋体" w:hint="eastAsia"/>
                <w:kern w:val="0"/>
                <w:szCs w:val="21"/>
              </w:rPr>
              <w:t>时，</w:t>
            </w:r>
            <w:r>
              <w:rPr>
                <w:rFonts w:hint="eastAsia"/>
                <w:kern w:val="0"/>
                <w:sz w:val="20"/>
              </w:rPr>
              <w:t>参</w:t>
            </w:r>
            <w:r>
              <w:rPr>
                <w:rFonts w:hint="eastAsia"/>
                <w:kern w:val="0"/>
                <w:sz w:val="20"/>
              </w:rPr>
              <w:lastRenderedPageBreak/>
              <w:t>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sidR="00950D5E">
              <w:rPr>
                <w:rFonts w:ascii="宋体" w:hAnsi="宋体" w:cs="宋体" w:hint="eastAsia"/>
                <w:kern w:val="0"/>
                <w:szCs w:val="21"/>
              </w:rPr>
              <w:t>状态</w:t>
            </w:r>
          </w:p>
          <w:p w:rsidR="00210E67" w:rsidRDefault="00210E67" w:rsidP="00210E67">
            <w:pPr>
              <w:widowControl/>
              <w:jc w:val="left"/>
              <w:rPr>
                <w:rFonts w:ascii="宋体" w:hAnsi="宋体" w:cs="宋体" w:hint="eastAsia"/>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hint="eastAsia"/>
              </w:rPr>
              <w:t>出发地</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w:t>
            </w:r>
            <w:r w:rsidR="00950D5E">
              <w:rPr>
                <w:rFonts w:hint="eastAsia"/>
              </w:rPr>
              <w:t>出发地</w:t>
            </w:r>
          </w:p>
          <w:p w:rsidR="00210E67" w:rsidRPr="003E2D3F"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0A730B">
        <w:trPr>
          <w:trHeight w:val="468"/>
        </w:trPr>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 xml:space="preserve"> </w:t>
            </w:r>
          </w:p>
        </w:tc>
        <w:tc>
          <w:tcPr>
            <w:tcW w:w="4001" w:type="dxa"/>
          </w:tcPr>
          <w:p w:rsidR="004F5D28" w:rsidRPr="00D740DC" w:rsidRDefault="005C2AE9"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C879E2" w:rsidTr="000A730B">
        <w:trPr>
          <w:trHeight w:val="380"/>
        </w:trPr>
        <w:tc>
          <w:tcPr>
            <w:tcW w:w="4521"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Feedback</w:t>
            </w:r>
          </w:p>
          <w:p w:rsidR="004F5D28" w:rsidRPr="00D740DC" w:rsidRDefault="004F5D28" w:rsidP="009D1F1D">
            <w:pPr>
              <w:jc w:val="left"/>
              <w:rPr>
                <w:rFonts w:ascii="宋体" w:hAnsi="宋体" w:cs="宋体"/>
                <w:kern w:val="0"/>
                <w:szCs w:val="21"/>
              </w:rPr>
            </w:pPr>
          </w:p>
        </w:tc>
        <w:tc>
          <w:tcPr>
            <w:tcW w:w="4001" w:type="dxa"/>
          </w:tcPr>
          <w:p w:rsidR="004F5D28" w:rsidRPr="00D740DC" w:rsidRDefault="005C2AE9"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r w:rsidR="004F5D28" w:rsidRPr="00C879E2" w:rsidTr="000A730B">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p>
        </w:tc>
        <w:tc>
          <w:tcPr>
            <w:tcW w:w="4001" w:type="dxa"/>
          </w:tcPr>
          <w:p w:rsidR="004F5D28" w:rsidRPr="008F2E07" w:rsidRDefault="008F2E07" w:rsidP="008F2E07">
            <w:pPr>
              <w:rPr>
                <w:rFonts w:ascii="Calibri" w:hAnsi="Calibri" w:cs="Calibri"/>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C879E2" w:rsidTr="000A730B">
        <w:tblPrEx>
          <w:tblLook w:val="0000"/>
        </w:tblPrEx>
        <w:trPr>
          <w:trHeight w:val="360"/>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Default="004F5D28" w:rsidP="009D1F1D">
            <w:pPr>
              <w:widowControl/>
              <w:jc w:val="left"/>
              <w:rPr>
                <w:rFonts w:ascii="宋体" w:hAnsi="宋体" w:cs="宋体" w:hint="eastAsia"/>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p w:rsidR="00737C62" w:rsidRPr="00C879E2" w:rsidRDefault="00737C62" w:rsidP="009D1F1D">
            <w:pPr>
              <w:widowControl/>
              <w:jc w:val="left"/>
              <w:rPr>
                <w:rFonts w:ascii="宋体" w:hAnsi="宋体" w:cs="宋体"/>
                <w:kern w:val="0"/>
                <w:szCs w:val="21"/>
              </w:rPr>
            </w:pPr>
            <w:r>
              <w:rPr>
                <w:rFonts w:ascii="宋体" w:hAnsi="宋体" w:cs="宋体" w:hint="eastAsia"/>
                <w:kern w:val="0"/>
                <w:szCs w:val="21"/>
              </w:rPr>
              <w:t>ArrivalProcess.Update.ArrivalOrder</w:t>
            </w:r>
          </w:p>
        </w:tc>
        <w:tc>
          <w:tcPr>
            <w:tcW w:w="4001"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Default="004F5D28" w:rsidP="009D1F1D">
            <w:pPr>
              <w:widowControl/>
              <w:jc w:val="left"/>
              <w:rPr>
                <w:rFonts w:hint="eastAsia"/>
                <w:szCs w:val="21"/>
              </w:rPr>
            </w:pPr>
            <w:r w:rsidRPr="00C879E2">
              <w:rPr>
                <w:rFonts w:hint="eastAsia"/>
                <w:szCs w:val="21"/>
              </w:rPr>
              <w:t>系统更新系统日志</w:t>
            </w:r>
          </w:p>
          <w:p w:rsidR="00737C62" w:rsidRPr="00C879E2" w:rsidRDefault="00737C62" w:rsidP="009D1F1D">
            <w:pPr>
              <w:widowControl/>
              <w:jc w:val="left"/>
              <w:rPr>
                <w:szCs w:val="21"/>
              </w:rPr>
            </w:pPr>
            <w:r>
              <w:rPr>
                <w:rFonts w:hint="eastAsia"/>
                <w:szCs w:val="21"/>
              </w:rPr>
              <w:t>系统更新</w:t>
            </w:r>
            <w:r w:rsidRPr="00737C62">
              <w:rPr>
                <w:rFonts w:hint="eastAsia"/>
                <w:szCs w:val="21"/>
              </w:rPr>
              <w:t>到达单</w:t>
            </w:r>
          </w:p>
        </w:tc>
      </w:tr>
      <w:tr w:rsidR="004F5D28" w:rsidRPr="00C879E2" w:rsidTr="000A730B">
        <w:tblPrEx>
          <w:tblLook w:val="0000"/>
        </w:tblPrEx>
        <w:trPr>
          <w:trHeight w:val="599"/>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001" w:type="dxa"/>
          </w:tcPr>
          <w:p w:rsidR="004F5D28" w:rsidRPr="00C879E2" w:rsidRDefault="004F5D28" w:rsidP="009D1F1D">
            <w:pPr>
              <w:widowControl/>
              <w:jc w:val="left"/>
              <w:rPr>
                <w:szCs w:val="21"/>
              </w:rPr>
            </w:pPr>
            <w:r w:rsidRPr="00C879E2">
              <w:rPr>
                <w:rFonts w:hint="eastAsia"/>
                <w:szCs w:val="21"/>
              </w:rPr>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B0029F" w:rsidRDefault="004F5D28" w:rsidP="004F5D28">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4F5D28" w:rsidRPr="00B0029F" w:rsidRDefault="004F5D28" w:rsidP="004F5D28">
      <w:pPr>
        <w:widowControl/>
        <w:jc w:val="left"/>
        <w:rPr>
          <w:b/>
          <w:sz w:val="18"/>
          <w:szCs w:val="18"/>
        </w:rPr>
      </w:pPr>
    </w:p>
    <w:p w:rsidR="004F5D28" w:rsidRPr="00D740DC" w:rsidRDefault="004F5D28" w:rsidP="004F5D28">
      <w:pPr>
        <w:rPr>
          <w:sz w:val="28"/>
          <w:szCs w:val="28"/>
        </w:rPr>
      </w:pPr>
      <w:bookmarkStart w:id="26" w:name="发送中转单"/>
      <w:r w:rsidRPr="00D740DC">
        <w:rPr>
          <w:rFonts w:hint="eastAsia"/>
          <w:sz w:val="28"/>
          <w:szCs w:val="28"/>
        </w:rPr>
        <w:t>3.2.9</w:t>
      </w:r>
      <w:r w:rsidRPr="00D740DC">
        <w:rPr>
          <w:rFonts w:hint="eastAsia"/>
          <w:sz w:val="28"/>
          <w:szCs w:val="28"/>
        </w:rPr>
        <w:t>发送中转单</w:t>
      </w:r>
    </w:p>
    <w:bookmarkEnd w:id="26"/>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lastRenderedPageBreak/>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6"/>
        <w:gridCol w:w="4316"/>
      </w:tblGrid>
      <w:tr w:rsidR="004F5D28" w:rsidRPr="00072AA2" w:rsidTr="007905F1">
        <w:tc>
          <w:tcPr>
            <w:tcW w:w="38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46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8B4020">
        <w:trPr>
          <w:trHeight w:val="1125"/>
        </w:trPr>
        <w:tc>
          <w:tcPr>
            <w:tcW w:w="38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E044EC" w:rsidRDefault="00E044EC" w:rsidP="009D1F1D">
            <w:pPr>
              <w:widowControl/>
              <w:jc w:val="left"/>
              <w:rPr>
                <w:rFonts w:ascii="宋体" w:hAnsi="宋体" w:cs="宋体" w:hint="eastAsia"/>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E044EC" w:rsidRDefault="00E044EC" w:rsidP="009D1F1D">
            <w:pPr>
              <w:widowControl/>
              <w:jc w:val="left"/>
              <w:rPr>
                <w:rFonts w:ascii="宋体" w:hAnsi="宋体" w:cs="宋体" w:hint="eastAsia"/>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4F5D28" w:rsidRDefault="004F5D28" w:rsidP="009D1F1D">
            <w:pPr>
              <w:widowControl/>
              <w:jc w:val="left"/>
              <w:rPr>
                <w:rFonts w:ascii="宋体" w:hAnsi="宋体" w:cs="宋体" w:hint="eastAsia"/>
                <w:kern w:val="0"/>
                <w:szCs w:val="21"/>
              </w:rPr>
            </w:pPr>
          </w:p>
          <w:p w:rsidR="0030487F" w:rsidRDefault="008B4020" w:rsidP="009D1F1D">
            <w:pPr>
              <w:widowControl/>
              <w:jc w:val="left"/>
              <w:rPr>
                <w:rFonts w:ascii="宋体" w:hAnsi="宋体" w:cs="宋体" w:hint="eastAsia"/>
                <w:kern w:val="0"/>
                <w:szCs w:val="21"/>
              </w:rPr>
            </w:pPr>
            <w:r>
              <w:rPr>
                <w:rFonts w:ascii="宋体" w:hAnsi="宋体" w:cs="宋体" w:hint="eastAsia"/>
                <w:kern w:val="0"/>
                <w:szCs w:val="21"/>
              </w:rPr>
              <w:t>TranSend</w:t>
            </w:r>
            <w:r w:rsidR="0030487F">
              <w:rPr>
                <w:rFonts w:ascii="宋体" w:hAnsi="宋体" w:cs="宋体" w:hint="eastAsia"/>
                <w:kern w:val="0"/>
                <w:szCs w:val="21"/>
              </w:rPr>
              <w:t>.Input.Show</w:t>
            </w:r>
          </w:p>
          <w:p w:rsidR="008B4020" w:rsidRDefault="008B4020" w:rsidP="009D1F1D">
            <w:pPr>
              <w:widowControl/>
              <w:jc w:val="left"/>
              <w:rPr>
                <w:rFonts w:ascii="Calibri" w:hAnsi="Calibri" w:cs="Calibri" w:hint="eastAsia"/>
                <w:szCs w:val="21"/>
              </w:rPr>
            </w:pPr>
            <w:r w:rsidRPr="003D1059">
              <w:rPr>
                <w:rFonts w:ascii="宋体" w:hAnsi="宋体" w:cs="宋体" w:hint="eastAsia"/>
                <w:kern w:val="0"/>
                <w:szCs w:val="21"/>
              </w:rPr>
              <w:t>TranSend.Input.</w:t>
            </w:r>
            <w:r w:rsidRPr="00CA14CB">
              <w:rPr>
                <w:rFonts w:ascii="Calibri" w:hAnsi="Calibri" w:cs="Calibri"/>
                <w:szCs w:val="21"/>
              </w:rPr>
              <w:t>SubmitInput</w:t>
            </w:r>
          </w:p>
          <w:p w:rsidR="00CA14CB" w:rsidRDefault="00CA14CB" w:rsidP="009D1F1D">
            <w:pPr>
              <w:widowControl/>
              <w:jc w:val="left"/>
              <w:rPr>
                <w:rFonts w:ascii="Calibri" w:hAnsi="Calibri" w:cs="Calibri" w:hint="eastAsia"/>
                <w:szCs w:val="21"/>
              </w:rPr>
            </w:pPr>
          </w:p>
          <w:p w:rsidR="00CA14CB" w:rsidRDefault="00CA14CB" w:rsidP="009D1F1D">
            <w:pPr>
              <w:widowControl/>
              <w:jc w:val="left"/>
              <w:rPr>
                <w:rFonts w:ascii="宋体" w:hAnsi="宋体" w:cs="宋体" w:hint="eastAsia"/>
                <w:kern w:val="0"/>
                <w:szCs w:val="21"/>
              </w:rPr>
            </w:pPr>
            <w:r w:rsidRPr="003D1059">
              <w:rPr>
                <w:rFonts w:ascii="宋体" w:hAnsi="宋体" w:cs="宋体" w:hint="eastAsia"/>
                <w:kern w:val="0"/>
                <w:szCs w:val="21"/>
              </w:rPr>
              <w:t>TranSend.Input.</w:t>
            </w:r>
            <w:r>
              <w:rPr>
                <w:rFonts w:ascii="宋体" w:hAnsi="宋体" w:cs="宋体" w:hint="eastAsia"/>
                <w:kern w:val="0"/>
                <w:szCs w:val="21"/>
              </w:rPr>
              <w:t>Back</w:t>
            </w:r>
          </w:p>
          <w:p w:rsidR="00206DC1" w:rsidRDefault="00206DC1" w:rsidP="009D1F1D">
            <w:pPr>
              <w:widowControl/>
              <w:jc w:val="left"/>
              <w:rPr>
                <w:rFonts w:ascii="宋体" w:hAnsi="宋体" w:cs="宋体" w:hint="eastAsia"/>
                <w:kern w:val="0"/>
                <w:szCs w:val="21"/>
              </w:rPr>
            </w:pPr>
          </w:p>
          <w:p w:rsidR="00206DC1" w:rsidRPr="003D1059" w:rsidRDefault="00F86781"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Check</w:t>
            </w:r>
          </w:p>
        </w:tc>
        <w:tc>
          <w:tcPr>
            <w:tcW w:w="46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00845D7C">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30487F" w:rsidRDefault="0030487F" w:rsidP="009D1F1D">
            <w:pPr>
              <w:widowControl/>
              <w:jc w:val="left"/>
              <w:rPr>
                <w:rFonts w:ascii="宋体" w:hAnsi="宋体" w:cs="宋体" w:hint="eastAsia"/>
                <w:kern w:val="0"/>
                <w:szCs w:val="21"/>
              </w:rPr>
            </w:pPr>
            <w:r>
              <w:rPr>
                <w:rFonts w:ascii="宋体" w:hAnsi="宋体" w:cs="宋体" w:hint="eastAsia"/>
                <w:kern w:val="0"/>
                <w:szCs w:val="21"/>
              </w:rPr>
              <w:t>系统显示</w:t>
            </w:r>
            <w:r w:rsidR="0094549A">
              <w:rPr>
                <w:rFonts w:ascii="宋体" w:hAnsi="宋体" w:cs="宋体" w:hint="eastAsia"/>
                <w:kern w:val="0"/>
                <w:szCs w:val="21"/>
              </w:rPr>
              <w:t>已经输入的</w:t>
            </w:r>
            <w:r w:rsidR="00E044EC">
              <w:rPr>
                <w:rFonts w:ascii="宋体" w:hAnsi="宋体" w:cs="宋体" w:hint="eastAsia"/>
                <w:kern w:val="0"/>
                <w:szCs w:val="21"/>
              </w:rPr>
              <w:t>中转</w:t>
            </w:r>
            <w:r>
              <w:rPr>
                <w:rFonts w:ascii="宋体" w:hAnsi="宋体" w:cs="宋体" w:hint="eastAsia"/>
                <w:kern w:val="0"/>
                <w:szCs w:val="21"/>
              </w:rPr>
              <w:t>单信息</w:t>
            </w:r>
          </w:p>
          <w:p w:rsidR="00CA14CB" w:rsidRDefault="00CA14CB" w:rsidP="009D1F1D">
            <w:pPr>
              <w:widowControl/>
              <w:jc w:val="left"/>
              <w:rPr>
                <w:rFonts w:ascii="Calibri" w:hAnsi="Calibri" w:cs="Calibri" w:hint="eastAsia"/>
                <w:szCs w:val="21"/>
              </w:rPr>
            </w:pPr>
            <w:r w:rsidRPr="00CA14CB">
              <w:rPr>
                <w:rFonts w:ascii="Calibri" w:hAnsi="Calibri" w:cs="Calibri"/>
                <w:szCs w:val="21"/>
              </w:rPr>
              <w:t>业务员输入所有信息后，要求提交单据，系统会检查输入数据的格式</w:t>
            </w:r>
          </w:p>
          <w:p w:rsidR="00CA14CB" w:rsidRDefault="00CA14CB" w:rsidP="00CA14CB">
            <w:pPr>
              <w:widowControl/>
              <w:jc w:val="left"/>
              <w:rPr>
                <w:rFonts w:ascii="Calibri" w:hAnsi="Calibri" w:cs="Calibri" w:hint="eastAsia"/>
                <w:szCs w:val="21"/>
              </w:rPr>
            </w:pPr>
            <w:r>
              <w:rPr>
                <w:rFonts w:ascii="Calibri" w:hAnsi="Calibri" w:cs="Calibri"/>
                <w:szCs w:val="21"/>
              </w:rPr>
              <w:t>在业务员要求取消操作时，系统要退出当前操作，参见</w:t>
            </w:r>
            <w:r>
              <w:rPr>
                <w:rFonts w:ascii="Calibri" w:hAnsi="Calibri" w:cs="Calibri" w:hint="eastAsia"/>
                <w:szCs w:val="21"/>
              </w:rPr>
              <w:t>TracnSend</w:t>
            </w:r>
            <w:r>
              <w:rPr>
                <w:rFonts w:ascii="Calibri" w:hAnsi="Calibri" w:cs="Calibri"/>
                <w:szCs w:val="21"/>
              </w:rPr>
              <w:t xml:space="preserve">.End </w:t>
            </w:r>
          </w:p>
          <w:p w:rsidR="00206DC1" w:rsidRPr="00F86781" w:rsidRDefault="00206DC1" w:rsidP="00F86781">
            <w:pPr>
              <w:rPr>
                <w:rFonts w:ascii="Calibri" w:hAnsi="Calibri" w:cs="Calibri"/>
                <w:szCs w:val="21"/>
              </w:rPr>
            </w:pPr>
            <w:r>
              <w:rPr>
                <w:rFonts w:ascii="Calibri" w:hAnsi="Calibri" w:cs="Calibri"/>
                <w:szCs w:val="21"/>
              </w:rPr>
              <w:t>系统能够检查业务员输入的单据信息的格式正确性，参见</w:t>
            </w:r>
            <w:r>
              <w:rPr>
                <w:rFonts w:ascii="Calibri" w:hAnsi="Calibri" w:cs="Calibri" w:hint="eastAsia"/>
                <w:szCs w:val="21"/>
              </w:rPr>
              <w:t>TranSend</w:t>
            </w:r>
            <w:r>
              <w:rPr>
                <w:rFonts w:ascii="Calibri" w:hAnsi="Calibri" w:cs="Calibri"/>
                <w:szCs w:val="21"/>
              </w:rPr>
              <w:t>.Check</w:t>
            </w:r>
          </w:p>
        </w:tc>
      </w:tr>
      <w:tr w:rsidR="004F5D28" w:rsidRPr="00072AA2" w:rsidTr="007905F1">
        <w:tc>
          <w:tcPr>
            <w:tcW w:w="38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4F5D28" w:rsidRDefault="004F5D28" w:rsidP="009D1F1D">
            <w:pPr>
              <w:widowControl/>
              <w:jc w:val="left"/>
              <w:rPr>
                <w:rFonts w:ascii="宋体" w:hAnsi="宋体" w:cs="宋体" w:hint="eastAsia"/>
                <w:kern w:val="0"/>
                <w:szCs w:val="21"/>
              </w:rPr>
            </w:pPr>
            <w:r w:rsidRPr="003D1059">
              <w:rPr>
                <w:rFonts w:ascii="宋体" w:hAnsi="宋体" w:cs="宋体" w:hint="eastAsia"/>
                <w:kern w:val="0"/>
                <w:szCs w:val="21"/>
              </w:rPr>
              <w:t>TranSend.TranOrder.List</w:t>
            </w:r>
          </w:p>
          <w:p w:rsidR="0058723A" w:rsidRDefault="0058723A" w:rsidP="009D1F1D">
            <w:pPr>
              <w:widowControl/>
              <w:jc w:val="left"/>
              <w:rPr>
                <w:rFonts w:ascii="宋体" w:hAnsi="宋体" w:cs="宋体" w:hint="eastAsia"/>
                <w:kern w:val="0"/>
                <w:szCs w:val="21"/>
              </w:rPr>
            </w:pPr>
          </w:p>
          <w:p w:rsidR="006210B4" w:rsidRDefault="006210B4" w:rsidP="009D1F1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p>
          <w:p w:rsidR="006210B4" w:rsidRDefault="006210B4" w:rsidP="009D1F1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p>
          <w:p w:rsidR="006210B4" w:rsidRDefault="006210B4" w:rsidP="009D1F1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p>
          <w:p w:rsidR="006210B4" w:rsidRDefault="006210B4" w:rsidP="006210B4">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p>
          <w:p w:rsidR="00755365" w:rsidRPr="003D1059" w:rsidRDefault="00755365" w:rsidP="006210B4">
            <w:pPr>
              <w:widowControl/>
              <w:jc w:val="left"/>
              <w:rPr>
                <w:rFonts w:ascii="宋体" w:hAnsi="宋体" w:cs="宋体"/>
                <w:kern w:val="0"/>
                <w:szCs w:val="21"/>
              </w:rPr>
            </w:pPr>
            <w:r w:rsidRPr="003D1059">
              <w:rPr>
                <w:rFonts w:ascii="宋体" w:hAnsi="宋体" w:cs="宋体" w:hint="eastAsia"/>
                <w:kern w:val="0"/>
                <w:szCs w:val="21"/>
              </w:rPr>
              <w:t>TranSend.TranOrder.</w:t>
            </w:r>
            <w:r w:rsidR="0058723A">
              <w:rPr>
                <w:rFonts w:ascii="宋体" w:hAnsi="宋体" w:cs="宋体" w:hint="eastAsia"/>
                <w:kern w:val="0"/>
                <w:szCs w:val="21"/>
              </w:rPr>
              <w:t>People</w:t>
            </w:r>
          </w:p>
        </w:tc>
        <w:tc>
          <w:tcPr>
            <w:tcW w:w="46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w:t>
            </w:r>
            <w:r w:rsidR="004F5D28" w:rsidRPr="003D1059">
              <w:rPr>
                <w:rFonts w:ascii="宋体" w:hAnsi="宋体" w:cs="宋体"/>
                <w:kern w:val="0"/>
                <w:szCs w:val="21"/>
              </w:rPr>
              <w:t>中转</w:t>
            </w:r>
            <w:r w:rsidR="004F5D28" w:rsidRPr="003D1059">
              <w:rPr>
                <w:rFonts w:ascii="宋体" w:hAnsi="宋体" w:cs="宋体" w:hint="eastAsia"/>
                <w:kern w:val="0"/>
                <w:szCs w:val="21"/>
              </w:rPr>
              <w:t>单</w:t>
            </w:r>
            <w:r w:rsidR="004F5D28" w:rsidRPr="003D1059">
              <w:rPr>
                <w:rFonts w:ascii="宋体" w:hAnsi="宋体" w:cs="宋体"/>
                <w:kern w:val="0"/>
                <w:szCs w:val="21"/>
              </w:rPr>
              <w:t>号</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业务员输入货柜</w:t>
            </w:r>
            <w:r w:rsidR="004F5D28" w:rsidRPr="003D1059">
              <w:rPr>
                <w:rFonts w:ascii="宋体" w:hAnsi="宋体" w:cs="宋体"/>
                <w:kern w:val="0"/>
                <w:szCs w:val="21"/>
              </w:rPr>
              <w:t>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w:t>
            </w:r>
            <w:r w:rsidR="006210B4">
              <w:rPr>
                <w:rFonts w:ascii="Calibri" w:hAnsi="Calibri" w:cs="Calibri"/>
                <w:szCs w:val="21"/>
              </w:rPr>
              <w:t>系统允许</w:t>
            </w:r>
            <w:r w:rsidRPr="003D1059">
              <w:rPr>
                <w:rFonts w:ascii="宋体" w:hAnsi="宋体" w:cs="宋体" w:hint="eastAsia"/>
                <w:kern w:val="0"/>
                <w:szCs w:val="21"/>
              </w:rPr>
              <w:t>务员输入托运单</w:t>
            </w:r>
            <w:r w:rsidRPr="003D1059">
              <w:rPr>
                <w:rFonts w:ascii="宋体" w:hAnsi="宋体" w:cs="宋体"/>
                <w:kern w:val="0"/>
                <w:szCs w:val="21"/>
              </w:rPr>
              <w:t>号</w:t>
            </w:r>
          </w:p>
          <w:p w:rsidR="004F5D28" w:rsidRDefault="004F5D28" w:rsidP="009D1F1D">
            <w:pPr>
              <w:widowControl/>
              <w:jc w:val="left"/>
              <w:rPr>
                <w:rFonts w:ascii="宋体" w:hAnsi="宋体" w:cs="宋体" w:hint="eastAsia"/>
                <w:kern w:val="0"/>
                <w:szCs w:val="21"/>
              </w:rPr>
            </w:pPr>
            <w:r w:rsidRPr="003D1059">
              <w:rPr>
                <w:rFonts w:ascii="宋体" w:hAnsi="宋体" w:cs="宋体" w:hint="eastAsia"/>
                <w:kern w:val="0"/>
                <w:szCs w:val="21"/>
              </w:rPr>
              <w:t>在显示中转单信息0.5秒之后，系统显示已输入中转单列表，并将新输入的中转单添加到列表中</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中转单种类</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装车日期</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出发地</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到达地</w:t>
            </w:r>
          </w:p>
          <w:p w:rsidR="00755365" w:rsidRPr="00755365" w:rsidRDefault="00755365" w:rsidP="00755365">
            <w:pPr>
              <w:widowControl/>
              <w:jc w:val="left"/>
              <w:rPr>
                <w:rFonts w:ascii="宋体" w:hAnsi="宋体" w:cs="宋体"/>
                <w:kern w:val="0"/>
                <w:szCs w:val="21"/>
              </w:rPr>
            </w:pPr>
            <w:r>
              <w:rPr>
                <w:rFonts w:ascii="Calibri" w:hAnsi="Calibri" w:cs="Calibri"/>
                <w:szCs w:val="21"/>
              </w:rPr>
              <w:lastRenderedPageBreak/>
              <w:t>系统允许</w:t>
            </w:r>
            <w:r w:rsidRPr="003D1059">
              <w:rPr>
                <w:rFonts w:ascii="宋体" w:hAnsi="宋体" w:cs="宋体" w:hint="eastAsia"/>
                <w:kern w:val="0"/>
                <w:szCs w:val="21"/>
              </w:rPr>
              <w:t>业务员输入</w:t>
            </w:r>
            <w:r>
              <w:rPr>
                <w:rFonts w:hint="eastAsia"/>
              </w:rPr>
              <w:t>监装员</w:t>
            </w:r>
          </w:p>
        </w:tc>
      </w:tr>
      <w:tr w:rsidR="004F5D28" w:rsidRPr="00072AA2" w:rsidTr="007905F1">
        <w:tc>
          <w:tcPr>
            <w:tcW w:w="3891" w:type="dxa"/>
            <w:shd w:val="clear" w:color="auto" w:fill="auto"/>
          </w:tcPr>
          <w:p w:rsidR="004F5D28" w:rsidRPr="003D1059" w:rsidRDefault="006210B4" w:rsidP="009D1F1D">
            <w:pPr>
              <w:widowControl/>
              <w:jc w:val="left"/>
              <w:rPr>
                <w:rFonts w:ascii="宋体" w:hAnsi="宋体" w:cs="宋体"/>
                <w:kern w:val="0"/>
                <w:szCs w:val="21"/>
              </w:rPr>
            </w:pPr>
            <w:r>
              <w:rPr>
                <w:rFonts w:ascii="Calibri" w:hAnsi="Calibri" w:cs="Calibri" w:hint="eastAsia"/>
                <w:szCs w:val="21"/>
              </w:rPr>
              <w:lastRenderedPageBreak/>
              <w:t>TranSend</w:t>
            </w:r>
            <w:r>
              <w:rPr>
                <w:rFonts w:ascii="Calibri" w:hAnsi="Calibri" w:cs="Calibri"/>
                <w:szCs w:val="21"/>
              </w:rPr>
              <w:t>.Check</w:t>
            </w:r>
          </w:p>
        </w:tc>
        <w:tc>
          <w:tcPr>
            <w:tcW w:w="4631" w:type="dxa"/>
            <w:shd w:val="clear" w:color="auto" w:fill="auto"/>
          </w:tcPr>
          <w:p w:rsidR="004F5D28" w:rsidRPr="006210B4" w:rsidRDefault="006210B4" w:rsidP="006210B4">
            <w:pPr>
              <w:rPr>
                <w:rFonts w:ascii="Calibri" w:hAnsi="Calibri" w:cs="Calibri"/>
                <w:szCs w:val="21"/>
              </w:rPr>
            </w:pPr>
            <w:r>
              <w:rPr>
                <w:rFonts w:ascii="Calibri" w:hAnsi="Calibri" w:cs="Calibri"/>
                <w:szCs w:val="21"/>
              </w:rPr>
              <w:t>系统检查业务员输入的单据信息格式</w:t>
            </w:r>
          </w:p>
        </w:tc>
      </w:tr>
      <w:tr w:rsidR="004F5D28" w:rsidRPr="00072AA2" w:rsidTr="007905F1">
        <w:trPr>
          <w:trHeight w:val="570"/>
        </w:trPr>
        <w:tc>
          <w:tcPr>
            <w:tcW w:w="3891" w:type="dxa"/>
            <w:shd w:val="clear" w:color="auto" w:fill="auto"/>
          </w:tcPr>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DF5CED" w:rsidRPr="003D1059" w:rsidRDefault="00DF5CED" w:rsidP="00DF5CED">
            <w:pPr>
              <w:widowControl/>
              <w:jc w:val="left"/>
              <w:rPr>
                <w:rFonts w:ascii="宋体" w:hAnsi="宋体" w:cs="宋体"/>
                <w:kern w:val="0"/>
                <w:szCs w:val="21"/>
              </w:rPr>
            </w:pPr>
          </w:p>
          <w:p w:rsidR="00DF5CED" w:rsidRDefault="00DF5CED" w:rsidP="00DF5CED">
            <w:pPr>
              <w:widowControl/>
              <w:jc w:val="left"/>
              <w:rPr>
                <w:rFonts w:ascii="宋体" w:hAnsi="宋体" w:cs="宋体" w:hint="eastAsia"/>
                <w:kern w:val="0"/>
                <w:szCs w:val="21"/>
              </w:rPr>
            </w:pPr>
            <w:r w:rsidRPr="003D1059">
              <w:rPr>
                <w:rFonts w:ascii="宋体" w:hAnsi="宋体" w:cs="宋体" w:hint="eastAsia"/>
                <w:kern w:val="0"/>
                <w:szCs w:val="21"/>
              </w:rPr>
              <w:t>TranSend.TranferOrderCode.Invalid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TranSend.ContainerCode.Valid</w:t>
            </w:r>
          </w:p>
          <w:p w:rsidR="001C4DEF" w:rsidRPr="003D1059" w:rsidRDefault="001C4DEF" w:rsidP="009D1F1D">
            <w:pPr>
              <w:widowControl/>
              <w:jc w:val="left"/>
              <w:rPr>
                <w:rFonts w:ascii="宋体" w:hAnsi="宋体" w:cs="宋体"/>
                <w:kern w:val="0"/>
                <w:szCs w:val="21"/>
              </w:rPr>
            </w:pPr>
          </w:p>
          <w:p w:rsidR="004F5D28" w:rsidRDefault="004F5D28" w:rsidP="009D1F1D">
            <w:pPr>
              <w:widowControl/>
              <w:jc w:val="left"/>
              <w:rPr>
                <w:rFonts w:ascii="宋体" w:hAnsi="宋体" w:cs="宋体" w:hint="eastAsia"/>
                <w:kern w:val="0"/>
                <w:szCs w:val="21"/>
              </w:rPr>
            </w:pPr>
            <w:r w:rsidRPr="003D1059">
              <w:rPr>
                <w:rFonts w:ascii="宋体" w:hAnsi="宋体" w:cs="宋体" w:hint="eastAsia"/>
                <w:kern w:val="0"/>
                <w:szCs w:val="21"/>
              </w:rPr>
              <w:t>TranSend.ContainerCode.Invalid</w:t>
            </w:r>
          </w:p>
          <w:p w:rsidR="00BA480D" w:rsidRDefault="00BA480D" w:rsidP="00BA480D">
            <w:pPr>
              <w:widowControl/>
              <w:jc w:val="left"/>
              <w:rPr>
                <w:rFonts w:ascii="宋体" w:hAnsi="宋体" w:cs="宋体" w:hint="eastAsia"/>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w:t>
            </w:r>
            <w:r w:rsidRPr="003D1059">
              <w:rPr>
                <w:rFonts w:ascii="宋体" w:hAnsi="宋体" w:cs="宋体" w:hint="eastAsia"/>
                <w:kern w:val="0"/>
                <w:szCs w:val="21"/>
              </w:rPr>
              <w:t>Valid</w:t>
            </w:r>
          </w:p>
          <w:p w:rsidR="0028115B" w:rsidRDefault="0028115B" w:rsidP="00BA480D">
            <w:pPr>
              <w:widowControl/>
              <w:jc w:val="left"/>
              <w:rPr>
                <w:rFonts w:ascii="宋体" w:hAnsi="宋体" w:cs="宋体" w:hint="eastAsia"/>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.Inv</w:t>
            </w:r>
            <w:r w:rsidRPr="003D1059">
              <w:rPr>
                <w:rFonts w:ascii="宋体" w:hAnsi="宋体" w:cs="宋体" w:hint="eastAsia"/>
                <w:kern w:val="0"/>
                <w:szCs w:val="21"/>
              </w:rPr>
              <w:t>alid</w:t>
            </w:r>
          </w:p>
          <w:p w:rsidR="00BA480D" w:rsidRDefault="00BA480D" w:rsidP="00BA480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hint="eastAsia"/>
                <w:kern w:val="0"/>
                <w:szCs w:val="21"/>
              </w:rPr>
            </w:pPr>
          </w:p>
          <w:p w:rsidR="0028115B" w:rsidRDefault="0028115B" w:rsidP="0028115B">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Pr="003D1059">
              <w:rPr>
                <w:rFonts w:ascii="宋体" w:hAnsi="宋体" w:cs="宋体" w:hint="eastAsia"/>
                <w:kern w:val="0"/>
                <w:szCs w:val="21"/>
              </w:rPr>
              <w:t>.Invalid</w:t>
            </w:r>
          </w:p>
          <w:p w:rsidR="00BA480D" w:rsidRDefault="00BA480D" w:rsidP="00BA480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hint="eastAsia"/>
                <w:kern w:val="0"/>
                <w:szCs w:val="21"/>
              </w:rPr>
            </w:pPr>
          </w:p>
          <w:p w:rsidR="0028115B" w:rsidRDefault="0028115B" w:rsidP="00BA480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Pr="003D1059">
              <w:rPr>
                <w:rFonts w:ascii="宋体" w:hAnsi="宋体" w:cs="宋体" w:hint="eastAsia"/>
                <w:kern w:val="0"/>
                <w:szCs w:val="21"/>
              </w:rPr>
              <w:t>.Invalid</w:t>
            </w:r>
          </w:p>
          <w:p w:rsidR="00BA480D" w:rsidRDefault="00BA480D" w:rsidP="00BA480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hint="eastAsia"/>
                <w:kern w:val="0"/>
                <w:szCs w:val="21"/>
              </w:rPr>
            </w:pPr>
          </w:p>
          <w:p w:rsidR="00867167" w:rsidRDefault="00867167" w:rsidP="00BA480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Pr="003D1059">
              <w:rPr>
                <w:rFonts w:ascii="宋体" w:hAnsi="宋体" w:cs="宋体" w:hint="eastAsia"/>
                <w:kern w:val="0"/>
                <w:szCs w:val="21"/>
              </w:rPr>
              <w:t>.Invalid</w:t>
            </w:r>
          </w:p>
          <w:p w:rsidR="00BA480D" w:rsidRDefault="00BA480D" w:rsidP="00BA480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hint="eastAsia"/>
                <w:kern w:val="0"/>
                <w:szCs w:val="21"/>
              </w:rPr>
            </w:pPr>
          </w:p>
          <w:p w:rsidR="00867167" w:rsidRDefault="00AB7C57" w:rsidP="00BA480D">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Pr="003D1059">
              <w:rPr>
                <w:rFonts w:ascii="宋体" w:hAnsi="宋体" w:cs="宋体" w:hint="eastAsia"/>
                <w:kern w:val="0"/>
                <w:szCs w:val="21"/>
              </w:rPr>
              <w:t>.</w:t>
            </w:r>
            <w:r>
              <w:rPr>
                <w:rFonts w:ascii="宋体" w:hAnsi="宋体" w:cs="宋体" w:hint="eastAsia"/>
                <w:kern w:val="0"/>
                <w:szCs w:val="21"/>
              </w:rPr>
              <w:t>Inv</w:t>
            </w:r>
            <w:r w:rsidRPr="003D1059">
              <w:rPr>
                <w:rFonts w:ascii="宋体" w:hAnsi="宋体" w:cs="宋体" w:hint="eastAsia"/>
                <w:kern w:val="0"/>
                <w:szCs w:val="21"/>
              </w:rPr>
              <w:t>alid</w:t>
            </w:r>
          </w:p>
          <w:p w:rsidR="00AB7C57" w:rsidRDefault="00AB7C57" w:rsidP="00AB7C57">
            <w:pPr>
              <w:widowControl/>
              <w:jc w:val="left"/>
              <w:rPr>
                <w:rFonts w:ascii="宋体" w:hAnsi="宋体" w:cs="宋体" w:hint="eastAsia"/>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Pr="003D1059">
              <w:rPr>
                <w:rFonts w:ascii="宋体" w:hAnsi="宋体" w:cs="宋体" w:hint="eastAsia"/>
                <w:kern w:val="0"/>
                <w:szCs w:val="21"/>
              </w:rPr>
              <w:t>.Valid</w:t>
            </w:r>
          </w:p>
          <w:p w:rsidR="00AB7C57" w:rsidRPr="00AB7C57" w:rsidRDefault="00AB7C57" w:rsidP="00BA480D">
            <w:pPr>
              <w:widowControl/>
              <w:jc w:val="left"/>
              <w:rPr>
                <w:rFonts w:ascii="宋体" w:hAnsi="宋体" w:cs="宋体" w:hint="eastAsia"/>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00867167" w:rsidRPr="003D1059">
              <w:rPr>
                <w:rFonts w:ascii="宋体" w:hAnsi="宋体" w:cs="宋体" w:hint="eastAsia"/>
                <w:kern w:val="0"/>
                <w:szCs w:val="21"/>
              </w:rPr>
              <w:t>.Invalid</w:t>
            </w:r>
          </w:p>
        </w:tc>
        <w:tc>
          <w:tcPr>
            <w:tcW w:w="4631" w:type="dxa"/>
            <w:shd w:val="clear" w:color="auto" w:fill="auto"/>
          </w:tcPr>
          <w:p w:rsidR="00DF5CED" w:rsidRPr="003D1059"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DF5CED" w:rsidRDefault="00DF5CED" w:rsidP="00DF5CED">
            <w:pPr>
              <w:widowControl/>
              <w:jc w:val="left"/>
              <w:rPr>
                <w:rFonts w:ascii="宋体" w:hAnsi="宋体" w:cs="宋体" w:hint="eastAsia"/>
                <w:kern w:val="0"/>
                <w:szCs w:val="21"/>
              </w:rPr>
            </w:pPr>
            <w:r w:rsidRPr="003D1059">
              <w:rPr>
                <w:rFonts w:ascii="宋体" w:hAnsi="宋体" w:cs="宋体" w:hint="eastAsia"/>
                <w:kern w:val="0"/>
                <w:szCs w:val="21"/>
              </w:rPr>
              <w:t>在业务员输入其他输入时，系统提示输入无效</w:t>
            </w:r>
          </w:p>
          <w:p w:rsidR="004F5D28" w:rsidRPr="0028115B" w:rsidRDefault="004F5D28" w:rsidP="009D1F1D">
            <w:pPr>
              <w:widowControl/>
              <w:jc w:val="left"/>
              <w:rPr>
                <w:kern w:val="0"/>
                <w:sz w:val="20"/>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Default="004F5D28" w:rsidP="009D1F1D">
            <w:pPr>
              <w:widowControl/>
              <w:jc w:val="left"/>
              <w:rPr>
                <w:rFonts w:ascii="宋体" w:hAnsi="宋体" w:cs="宋体" w:hint="eastAsia"/>
                <w:kern w:val="0"/>
                <w:szCs w:val="21"/>
              </w:rPr>
            </w:pPr>
            <w:r w:rsidRPr="003D1059">
              <w:rPr>
                <w:rFonts w:ascii="宋体" w:hAnsi="宋体" w:cs="宋体" w:hint="eastAsia"/>
                <w:kern w:val="0"/>
                <w:szCs w:val="21"/>
              </w:rPr>
              <w:t>在业务员输入其他输入时，系统提示输入无效</w:t>
            </w:r>
          </w:p>
          <w:p w:rsidR="00B65DCE" w:rsidRPr="003D1059"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B65DCE" w:rsidRDefault="00B65DCE" w:rsidP="00B65DCE">
            <w:pPr>
              <w:widowControl/>
              <w:jc w:val="left"/>
              <w:rPr>
                <w:rFonts w:ascii="宋体" w:hAnsi="宋体" w:cs="宋体" w:hint="eastAsia"/>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中转单种类</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中转单种类</w:t>
            </w:r>
          </w:p>
          <w:p w:rsidR="0028115B" w:rsidRDefault="0028115B" w:rsidP="0028115B">
            <w:pPr>
              <w:widowControl/>
              <w:jc w:val="left"/>
              <w:rPr>
                <w:rFonts w:ascii="宋体" w:hAnsi="宋体" w:cs="宋体" w:hint="eastAsia"/>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装车日期</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装车日期</w:t>
            </w:r>
          </w:p>
          <w:p w:rsidR="0028115B" w:rsidRDefault="0028115B" w:rsidP="0028115B">
            <w:pPr>
              <w:widowControl/>
              <w:jc w:val="left"/>
              <w:rPr>
                <w:rFonts w:ascii="宋体" w:hAnsi="宋体" w:cs="宋体" w:hint="eastAsia"/>
                <w:kern w:val="0"/>
                <w:szCs w:val="21"/>
              </w:rPr>
            </w:pPr>
            <w:r w:rsidRPr="003D1059">
              <w:rPr>
                <w:rFonts w:ascii="宋体" w:hAnsi="宋体" w:cs="宋体" w:hint="eastAsia"/>
                <w:kern w:val="0"/>
                <w:szCs w:val="21"/>
              </w:rPr>
              <w:t>在业务员输入其他输入时，系统提示输入无效</w:t>
            </w:r>
          </w:p>
          <w:p w:rsidR="00867167" w:rsidRDefault="00867167" w:rsidP="00867167">
            <w:pPr>
              <w:widowControl/>
              <w:jc w:val="left"/>
              <w:rPr>
                <w:rFonts w:hint="eastAsia"/>
              </w:rPr>
            </w:pPr>
            <w:r w:rsidRPr="003D1059">
              <w:rPr>
                <w:rFonts w:ascii="宋体" w:hAnsi="宋体" w:cs="宋体" w:hint="eastAsia"/>
                <w:kern w:val="0"/>
                <w:szCs w:val="21"/>
              </w:rPr>
              <w:t>在业务员输入符合规范的</w:t>
            </w:r>
            <w:r>
              <w:rPr>
                <w:rFonts w:hint="eastAsia"/>
              </w:rPr>
              <w:t>出发地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出发地</w:t>
            </w:r>
          </w:p>
          <w:p w:rsidR="00867167" w:rsidRDefault="00867167" w:rsidP="00867167">
            <w:pPr>
              <w:widowControl/>
              <w:jc w:val="left"/>
              <w:rPr>
                <w:rFonts w:ascii="宋体" w:hAnsi="宋体" w:cs="宋体" w:hint="eastAsia"/>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到达地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到达地</w:t>
            </w:r>
          </w:p>
          <w:p w:rsidR="00867167" w:rsidRDefault="00867167" w:rsidP="00867167">
            <w:pPr>
              <w:widowControl/>
              <w:jc w:val="left"/>
              <w:rPr>
                <w:rFonts w:ascii="宋体" w:hAnsi="宋体" w:cs="宋体" w:hint="eastAsia"/>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监装员</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监装员</w:t>
            </w:r>
          </w:p>
          <w:p w:rsidR="0028115B" w:rsidRPr="0028115B" w:rsidRDefault="00867167"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7905F1">
        <w:tc>
          <w:tcPr>
            <w:tcW w:w="38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p>
        </w:tc>
        <w:tc>
          <w:tcPr>
            <w:tcW w:w="4631" w:type="dxa"/>
            <w:shd w:val="clear" w:color="auto" w:fill="auto"/>
          </w:tcPr>
          <w:p w:rsidR="004F5D28" w:rsidRPr="003D1059" w:rsidRDefault="00DE5118"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072AA2" w:rsidTr="007905F1">
        <w:tblPrEx>
          <w:tblLook w:val="0000"/>
        </w:tblPrEx>
        <w:trPr>
          <w:trHeight w:val="360"/>
        </w:trPr>
        <w:tc>
          <w:tcPr>
            <w:tcW w:w="38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Default="004F5D28" w:rsidP="009D1F1D">
            <w:pPr>
              <w:widowControl/>
              <w:jc w:val="left"/>
              <w:rPr>
                <w:rFonts w:ascii="宋体" w:hAnsi="宋体" w:cs="宋体" w:hint="eastAsia"/>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p w:rsidR="00737C62" w:rsidRPr="003D1059" w:rsidRDefault="0027566A"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Pr>
                <w:rFonts w:ascii="宋体" w:hAnsi="宋体" w:cs="宋体" w:hint="eastAsia"/>
                <w:kern w:val="0"/>
                <w:szCs w:val="21"/>
              </w:rPr>
              <w:t>.TranOrder</w:t>
            </w:r>
          </w:p>
        </w:tc>
        <w:tc>
          <w:tcPr>
            <w:tcW w:w="46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Default="004F5D28" w:rsidP="009D1F1D">
            <w:pPr>
              <w:widowControl/>
              <w:jc w:val="left"/>
              <w:rPr>
                <w:rFonts w:hint="eastAsia"/>
                <w:kern w:val="0"/>
                <w:szCs w:val="21"/>
              </w:rPr>
            </w:pPr>
            <w:r w:rsidRPr="003D1059">
              <w:rPr>
                <w:rFonts w:hint="eastAsia"/>
                <w:kern w:val="0"/>
                <w:szCs w:val="21"/>
              </w:rPr>
              <w:t>系统更新系统日志</w:t>
            </w:r>
          </w:p>
          <w:p w:rsidR="0027566A" w:rsidRPr="0027566A" w:rsidRDefault="0027566A" w:rsidP="009D1F1D">
            <w:pPr>
              <w:widowControl/>
              <w:jc w:val="left"/>
              <w:rPr>
                <w:rFonts w:ascii="宋体" w:hAnsi="宋体" w:cs="宋体"/>
                <w:kern w:val="0"/>
                <w:szCs w:val="21"/>
              </w:rPr>
            </w:pPr>
            <w:r>
              <w:rPr>
                <w:rFonts w:ascii="宋体" w:hAnsi="宋体" w:cs="宋体" w:hint="eastAsia"/>
                <w:kern w:val="0"/>
                <w:szCs w:val="21"/>
              </w:rPr>
              <w:t>系统更新中转单</w:t>
            </w:r>
          </w:p>
        </w:tc>
      </w:tr>
      <w:tr w:rsidR="004F5D28" w:rsidRPr="00072AA2" w:rsidTr="007905F1">
        <w:tblPrEx>
          <w:tblLook w:val="0000"/>
        </w:tblPrEx>
        <w:trPr>
          <w:trHeight w:val="490"/>
        </w:trPr>
        <w:tc>
          <w:tcPr>
            <w:tcW w:w="38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1B2457" w:rsidRDefault="001B2457" w:rsidP="009D1F1D">
            <w:pPr>
              <w:widowControl/>
              <w:jc w:val="left"/>
              <w:rPr>
                <w:rFonts w:ascii="宋体" w:hAnsi="宋体" w:cs="宋体" w:hint="eastAsia"/>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46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1B2457">
        <w:trPr>
          <w:trHeight w:val="514"/>
        </w:trPr>
        <w:tc>
          <w:tcPr>
            <w:tcW w:w="3891" w:type="dxa"/>
            <w:shd w:val="clear" w:color="auto" w:fill="auto"/>
          </w:tcPr>
          <w:p w:rsidR="004F5D28" w:rsidRPr="003D1059" w:rsidRDefault="004F5D28" w:rsidP="007013D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tc>
        <w:tc>
          <w:tcPr>
            <w:tcW w:w="4631" w:type="dxa"/>
            <w:shd w:val="clear" w:color="auto" w:fill="auto"/>
          </w:tcPr>
          <w:p w:rsidR="004F5D28" w:rsidRPr="003D1059" w:rsidRDefault="007013DD"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072AA2" w:rsidTr="007905F1">
        <w:trPr>
          <w:trHeight w:val="380"/>
        </w:trPr>
        <w:tc>
          <w:tcPr>
            <w:tcW w:w="3891"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tc>
        <w:tc>
          <w:tcPr>
            <w:tcW w:w="4631" w:type="dxa"/>
            <w:shd w:val="clear" w:color="auto" w:fill="auto"/>
          </w:tcPr>
          <w:p w:rsidR="004F5D28" w:rsidRPr="003D1059" w:rsidRDefault="007013DD"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bl>
    <w:p w:rsidR="004F5D28" w:rsidRPr="00072AA2" w:rsidRDefault="004F5D28" w:rsidP="004F5D28">
      <w:pPr>
        <w:rPr>
          <w:szCs w:val="21"/>
        </w:rPr>
      </w:pPr>
    </w:p>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bookmarkStart w:id="27" w:name="录入中转中心"/>
      <w:r w:rsidRPr="000D4EED">
        <w:rPr>
          <w:sz w:val="28"/>
          <w:szCs w:val="28"/>
        </w:rPr>
        <w:t xml:space="preserve">3.2.10 </w:t>
      </w:r>
      <w:r w:rsidRPr="000D4EED">
        <w:rPr>
          <w:sz w:val="28"/>
          <w:szCs w:val="28"/>
        </w:rPr>
        <w:t>录入中转中心装车单</w:t>
      </w:r>
    </w:p>
    <w:bookmarkEnd w:id="27"/>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3"/>
        <w:gridCol w:w="4473"/>
      </w:tblGrid>
      <w:tr w:rsidR="004F5D28" w:rsidTr="009D1F1D">
        <w:tc>
          <w:tcPr>
            <w:tcW w:w="382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编号</w:t>
            </w:r>
          </w:p>
        </w:tc>
        <w:tc>
          <w:tcPr>
            <w:tcW w:w="447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kern w:val="0"/>
                <w:szCs w:val="21"/>
              </w:rPr>
              <w:t>DistributionNoteInput.Input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系统允许中转中心业务员使用键盘进行装车单相关信息的输入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系统允许中转中心业务员输入装车时间，输入后会进行检查，参见</w:t>
            </w:r>
            <w:r w:rsidRPr="003D1059">
              <w:rPr>
                <w:kern w:val="0"/>
                <w:szCs w:val="21"/>
              </w:rPr>
              <w:t>DistributionNoteInput.Check.Time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DistributionNoteInput.Input.Time.Default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系统初始状态下自动填写装车时间为当前时间，可以手动修改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DistributionNoteInput.Input.TransportCode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系统允许中转中心业务员输入本次汽运编号，输入后会进行检查，参见</w:t>
            </w:r>
            <w:r w:rsidRPr="003D1059">
              <w:rPr>
                <w:kern w:val="0"/>
                <w:szCs w:val="21"/>
              </w:rPr>
              <w:t>DistributionNoteInput.Check.TransportCode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系统允许中转中心业务员输入运输到达地，输入后会进行检查，参见</w:t>
            </w:r>
            <w:r w:rsidRPr="003D1059">
              <w:rPr>
                <w:kern w:val="0"/>
                <w:szCs w:val="21"/>
              </w:rPr>
              <w:t>DistributionNoteInput.Check.Terminal</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系统允许中转中心业务员输入运输车辆代号，输入后会进行检查，参见</w:t>
            </w:r>
            <w:r w:rsidRPr="003D1059">
              <w:rPr>
                <w:kern w:val="0"/>
                <w:szCs w:val="21"/>
              </w:rPr>
              <w:lastRenderedPageBreak/>
              <w:t>DistributionNoteInput.Check.VehicleNumber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.Input.Worker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系统允许中转中心业务员输入监装员与押运员，输入后会进行检查，参见</w:t>
            </w:r>
            <w:r w:rsidRPr="003D1059">
              <w:rPr>
                <w:kern w:val="0"/>
                <w:szCs w:val="21"/>
              </w:rPr>
              <w:t>DistributionNoteInput.Check.</w:t>
            </w:r>
            <w:r w:rsidRPr="003D1059">
              <w:rPr>
                <w:rFonts w:hint="eastAsia"/>
                <w:kern w:val="0"/>
                <w:szCs w:val="21"/>
              </w:rPr>
              <w:t>Worker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系统允许中转中心业务员逐个输入本次所有运单号，输入后会进行检查，参见</w:t>
            </w:r>
            <w:r w:rsidRPr="003D1059">
              <w:rPr>
                <w:kern w:val="0"/>
                <w:szCs w:val="21"/>
              </w:rPr>
              <w:t>DistributionNoteInput.Check.Goods</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.Input.Submit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系统在业务员输入完装车单信息后，系统允许业务员选择“提交”，之后转到</w:t>
            </w:r>
            <w:r w:rsidRPr="003D1059">
              <w:rPr>
                <w:rFonts w:hint="eastAsia"/>
                <w:kern w:val="0"/>
                <w:szCs w:val="21"/>
              </w:rPr>
              <w:t>DistributionNoteInput</w:t>
            </w:r>
            <w:r w:rsidRPr="003D1059">
              <w:rPr>
                <w:kern w:val="0"/>
                <w:szCs w:val="21"/>
              </w:rPr>
              <w:t>.Check</w:t>
            </w:r>
            <w:r w:rsidRPr="003D1059">
              <w:rPr>
                <w:rFonts w:hint="eastAsia"/>
                <w:kern w:val="0"/>
                <w:szCs w:val="21"/>
              </w:rPr>
              <w:t>，</w:t>
            </w:r>
            <w:r w:rsidRPr="003D1059">
              <w:rPr>
                <w:kern w:val="0"/>
                <w:szCs w:val="21"/>
              </w:rPr>
              <w:t>无误则</w:t>
            </w:r>
            <w:r w:rsidRPr="003D1059">
              <w:rPr>
                <w:rFonts w:hint="eastAsia"/>
                <w:kern w:val="0"/>
                <w:szCs w:val="21"/>
              </w:rPr>
              <w:t>DistributionNoteInput</w:t>
            </w:r>
            <w:r w:rsidRPr="003D1059">
              <w:rPr>
                <w:kern w:val="0"/>
                <w:szCs w:val="21"/>
              </w:rPr>
              <w:t>.Confirm</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系统在给出装车单信息请求后，允许业务员选择“确认完成”，参见</w:t>
            </w:r>
            <w:r w:rsidRPr="003D1059">
              <w:rPr>
                <w:rFonts w:hint="eastAsia"/>
                <w:kern w:val="0"/>
                <w:szCs w:val="21"/>
              </w:rPr>
              <w:t>DistributionNoteInput</w:t>
            </w:r>
            <w:r w:rsidRPr="003D1059">
              <w:rPr>
                <w:kern w:val="0"/>
                <w:szCs w:val="21"/>
              </w:rPr>
              <w:t>.Confirm.OK</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.Input.Confirm.Cancel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系统在给出装车单信息请求后，允许业务员选择“信息有误需要修改”，参见</w:t>
            </w:r>
            <w:r w:rsidRPr="003D1059">
              <w:rPr>
                <w:rFonts w:hint="eastAsia"/>
                <w:kern w:val="0"/>
                <w:szCs w:val="21"/>
              </w:rPr>
              <w:t>DistributionNoteInput</w:t>
            </w:r>
            <w:r w:rsidRPr="003D1059">
              <w:rPr>
                <w:kern w:val="0"/>
                <w:szCs w:val="21"/>
              </w:rPr>
              <w:t>.Confirm.Cancel</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.Input.Invalid</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当业务员进行以上描述以外的输入时，系统不予处理</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系统能够在业务员输入完成信息后，对信息的格式与正确性进行检查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系统能够提示“汽运编号格式有误，请检查”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系统检查汽运编号各段信息正确性：中转中心编号相符，日期与装车日期相符，七位数字与装车日期其它单不冲突</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系统能够提示“中转中心号码段错误”，“日期段与装车日期不符”，“此汽运编号已被使用”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系统能够检查到达地的正确性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w:t>
            </w:r>
            <w:r w:rsidRPr="003D1059">
              <w:rPr>
                <w:kern w:val="0"/>
                <w:szCs w:val="21"/>
              </w:rPr>
              <w:lastRenderedPageBreak/>
              <w:t>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系统检查到达地必须拥有对本中转中心负责的</w:t>
            </w:r>
            <w:r w:rsidRPr="003D1059">
              <w:rPr>
                <w:rFonts w:hint="eastAsia"/>
                <w:kern w:val="0"/>
                <w:szCs w:val="21"/>
              </w:rPr>
              <w:lastRenderedPageBreak/>
              <w:t>营业厅存在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.Check.Terminal.Existence.Error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系统能够提示“营业厅不存在”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系统能够检查车辆代号的正确性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系统检查此中转中心必须已经拥有此代号的车辆</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系统能够提示“此车辆不存在”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系统能够检查监装员、押运员名字的格式是否正确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系统检查姓名</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系统能够提示“姓名格式有误”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系统能够检查货物编号的格式性错误与是否存在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系统检查货物编号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w:t>
            </w:r>
            <w:r w:rsidRPr="003D1059">
              <w:rPr>
                <w:kern w:val="0"/>
                <w:szCs w:val="21"/>
              </w:rPr>
              <w:t>”xxx”</w:t>
            </w:r>
            <w:r w:rsidRPr="003D1059">
              <w:rPr>
                <w:kern w:val="0"/>
                <w:szCs w:val="21"/>
              </w:rPr>
              <w:t>货物编号格式有误</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系统能够查询数据，检查货物编号必须存在</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.Check.Goods.Existence.Error</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系统能够提示“货物编号不存在”</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系统能够在完成对输入信息的基本检查后，重新显示装车单信息，请求业务员核实信息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系统给出“确认完成”的选项，允许业务员选择以进行下一步金额计算工作（参见</w:t>
            </w: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.Confirm.Cancel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系统给出“信息有误需要修改”的选项，请求业务员重新输入相关信息（参见</w:t>
            </w:r>
            <w:r w:rsidRPr="003D1059">
              <w:rPr>
                <w:kern w:val="0"/>
                <w:szCs w:val="21"/>
              </w:rPr>
              <w:t>DistributionNoteInput.Input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系统能够在业务员完成信息核对确认后，计算运费并显示运费金额，提示后自动将装车单提交给系统的单据审批功能模块，参见</w:t>
            </w:r>
            <w:r w:rsidRPr="003D1059">
              <w:rPr>
                <w:rFonts w:hint="eastAsia"/>
                <w:kern w:val="0"/>
                <w:szCs w:val="21"/>
              </w:rPr>
              <w:t>DistributionNoteInput.Submit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.Calculation</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系统能够以以下数据计算运费：汽车</w:t>
            </w:r>
            <w:r w:rsidRPr="003D1059">
              <w:rPr>
                <w:rFonts w:hint="eastAsia"/>
                <w:kern w:val="0"/>
                <w:szCs w:val="21"/>
              </w:rPr>
              <w:t>2</w:t>
            </w:r>
            <w:r w:rsidRPr="003D1059">
              <w:rPr>
                <w:rFonts w:hint="eastAsia"/>
                <w:kern w:val="0"/>
                <w:szCs w:val="21"/>
              </w:rPr>
              <w:t>元每公里每吨，城市各营业厅距离为</w:t>
            </w:r>
            <w:r w:rsidRPr="003D1059">
              <w:rPr>
                <w:rFonts w:hint="eastAsia"/>
                <w:kern w:val="0"/>
                <w:szCs w:val="21"/>
              </w:rPr>
              <w:t>30KM</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.Show</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系统能够显示计算出的运费金额：“本次汽运费用为</w:t>
            </w:r>
            <w:r w:rsidRPr="003D1059">
              <w:rPr>
                <w:rFonts w:hint="eastAsia"/>
                <w:kern w:val="0"/>
                <w:szCs w:val="21"/>
              </w:rPr>
              <w:t>xx</w:t>
            </w:r>
            <w:r w:rsidRPr="003D1059">
              <w:rPr>
                <w:rFonts w:hint="eastAsia"/>
                <w:kern w:val="0"/>
                <w:szCs w:val="21"/>
              </w:rPr>
              <w:t>元”，同时也显示装车单信息</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在装车单生成后，系统将其由草稿标记为提交状态，转交至系统的单据审批功能模块处，等待审批反馈</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DistributionNoteInput.Submit</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kern w:val="0"/>
                <w:szCs w:val="21"/>
              </w:rPr>
              <w:t>装车单</w:t>
            </w:r>
            <w:r w:rsidRPr="003D1059">
              <w:rPr>
                <w:rFonts w:hint="eastAsia"/>
                <w:kern w:val="0"/>
                <w:szCs w:val="21"/>
              </w:rPr>
              <w:t>审批通过，系统能够继续工作流程，给出反馈后（参见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DistributionNoteInput</w:t>
            </w:r>
            <w:r w:rsidRPr="003D1059">
              <w:rPr>
                <w:kern w:val="0"/>
                <w:szCs w:val="21"/>
              </w:rPr>
              <w:t>.Update</w:t>
            </w:r>
            <w:r w:rsidRPr="003D1059">
              <w:rPr>
                <w:rFonts w:hint="eastAsia"/>
                <w:kern w:val="0"/>
                <w:szCs w:val="21"/>
              </w:rPr>
              <w:t>），然后结束工作（参见</w:t>
            </w:r>
            <w:r w:rsidRPr="003D1059">
              <w:rPr>
                <w:rFonts w:hint="eastAsia"/>
                <w:kern w:val="0"/>
                <w:szCs w:val="21"/>
              </w:rPr>
              <w:t>DistributionNoteInput</w:t>
            </w:r>
            <w:r w:rsidRPr="003D1059">
              <w:rPr>
                <w:kern w:val="0"/>
                <w:szCs w:val="21"/>
              </w:rPr>
              <w:t>.End</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装车单未能通过审批，系统能够提示未通过审批（参见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r w:rsidRPr="003D1059">
              <w:rPr>
                <w:rFonts w:hint="eastAsia"/>
                <w:kern w:val="0"/>
                <w:szCs w:val="21"/>
              </w:rPr>
              <w:t>），取消本次装车单处理工作，并返回起初的输入步骤（参见</w:t>
            </w:r>
            <w:r w:rsidRPr="003D1059">
              <w:rPr>
                <w:rFonts w:hint="eastAsia"/>
                <w:kern w:val="0"/>
                <w:szCs w:val="21"/>
              </w:rPr>
              <w:t>DistributionNoteInput</w:t>
            </w:r>
            <w:r w:rsidRPr="003D1059">
              <w:rPr>
                <w:kern w:val="0"/>
                <w:szCs w:val="21"/>
              </w:rPr>
              <w: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系统能够根据装车单审批结果给出反馈提示</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系统能够提示“装车单通过审批，请进行货物出库”</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系统能够提示“装车单未能通过审批”，并显示审批意见</w:t>
            </w:r>
          </w:p>
        </w:tc>
      </w:tr>
      <w:tr w:rsidR="004F5D28" w:rsidTr="009D1F1D">
        <w:tc>
          <w:tcPr>
            <w:tcW w:w="382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w:t>
            </w:r>
          </w:p>
        </w:tc>
        <w:tc>
          <w:tcPr>
            <w:tcW w:w="447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系统能够更新装车单相关数据，将装车单加入系统数据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系统修改运单状态为已装车发往业务厅，向运单的数据中增加本次汽运的数据</w:t>
            </w:r>
          </w:p>
        </w:tc>
      </w:tr>
      <w:tr w:rsidR="004F5D28" w:rsidRPr="00D82CB9"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.Update.Log</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系统能向系统日志中增加装车单相关记录</w:t>
            </w:r>
            <w:r w:rsidRPr="003D1059">
              <w:rPr>
                <w:rFonts w:hint="eastAsia"/>
                <w:kern w:val="0"/>
                <w:szCs w:val="21"/>
              </w:rPr>
              <w:t>，</w:t>
            </w:r>
            <w:r w:rsidRPr="003D1059">
              <w:rPr>
                <w:kern w:val="0"/>
                <w:szCs w:val="21"/>
              </w:rPr>
              <w:t>包括装车单录入者</w:t>
            </w:r>
            <w:r w:rsidRPr="003D1059">
              <w:rPr>
                <w:rFonts w:hint="eastAsia"/>
                <w:kern w:val="0"/>
                <w:szCs w:val="21"/>
              </w:rPr>
              <w:t>、汽运编号、操作时间</w:t>
            </w:r>
          </w:p>
        </w:tc>
      </w:tr>
      <w:tr w:rsidR="004F5D28" w:rsidTr="009D1F1D">
        <w:tc>
          <w:tcPr>
            <w:tcW w:w="382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.End</w:t>
            </w:r>
          </w:p>
        </w:tc>
        <w:tc>
          <w:tcPr>
            <w:tcW w:w="447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 w:rsidR="004F5D28" w:rsidRDefault="004F5D28" w:rsidP="004F5D28">
      <w:pPr>
        <w:ind w:firstLine="420"/>
        <w:rPr>
          <w:rFonts w:ascii="Calibri" w:hAnsi="Calibri" w:cs="Calibri"/>
          <w:sz w:val="28"/>
          <w:szCs w:val="28"/>
        </w:rPr>
      </w:pPr>
      <w:bookmarkStart w:id="28" w:name="审批单据"/>
      <w:r>
        <w:rPr>
          <w:rFonts w:ascii="Calibri" w:hAnsi="Calibri" w:cs="Calibri" w:hint="eastAsia"/>
          <w:sz w:val="28"/>
          <w:szCs w:val="28"/>
        </w:rPr>
        <w:t>3.2.21</w:t>
      </w:r>
      <w:r>
        <w:rPr>
          <w:rFonts w:ascii="Calibri" w:hAnsi="Calibri" w:cs="Calibri" w:hint="eastAsia"/>
          <w:sz w:val="28"/>
          <w:szCs w:val="28"/>
        </w:rPr>
        <w:t>审批单据</w:t>
      </w:r>
    </w:p>
    <w:bookmarkEnd w:id="28"/>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rPr>
          <w:trHeight w:val="1555"/>
        </w:trPr>
        <w:tc>
          <w:tcPr>
            <w:tcW w:w="3334" w:type="dxa"/>
          </w:tcPr>
          <w:p w:rsidR="004F5D28" w:rsidRDefault="004F5D28" w:rsidP="009D1F1D">
            <w:pPr>
              <w:rPr>
                <w:rFonts w:ascii="Calibri" w:hAnsi="Calibri" w:cs="Calibri"/>
                <w:szCs w:val="21"/>
              </w:rPr>
            </w:pPr>
            <w:r>
              <w:rPr>
                <w:rFonts w:ascii="Calibri" w:hAnsi="Calibri" w:cs="Calibri" w:hint="eastAsia"/>
                <w:szCs w:val="21"/>
              </w:rPr>
              <w:t>Approve.ShowAll</w:t>
            </w:r>
          </w:p>
          <w:p w:rsidR="004F5D28" w:rsidRDefault="004F5D28" w:rsidP="009D1F1D">
            <w:pPr>
              <w:rPr>
                <w:rFonts w:ascii="Calibri" w:hAnsi="Calibri" w:cs="Calibri"/>
                <w:szCs w:val="21"/>
              </w:rPr>
            </w:pPr>
            <w:r>
              <w:rPr>
                <w:rFonts w:ascii="Calibri" w:hAnsi="Calibri" w:cs="Calibri" w:hint="eastAsia"/>
                <w:szCs w:val="21"/>
              </w:rPr>
              <w:t>Approve.Select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Approve.SelectKind</w:t>
            </w:r>
          </w:p>
          <w:p w:rsidR="004F5D28" w:rsidRDefault="004F5D28" w:rsidP="009D1F1D">
            <w:pPr>
              <w:rPr>
                <w:rFonts w:ascii="Calibri" w:hAnsi="Calibri" w:cs="Calibri"/>
                <w:szCs w:val="21"/>
              </w:rPr>
            </w:pPr>
            <w:r>
              <w:rPr>
                <w:rFonts w:ascii="Calibri" w:hAnsi="Calibri" w:cs="Calibri" w:hint="eastAsia"/>
                <w:szCs w:val="21"/>
              </w:rPr>
              <w:t>Approve.SelectAll</w:t>
            </w:r>
          </w:p>
          <w:p w:rsidR="004F5D28" w:rsidRDefault="004F5D28" w:rsidP="009D1F1D">
            <w:pPr>
              <w:rPr>
                <w:rFonts w:ascii="Calibri" w:hAnsi="Calibri" w:cs="Calibri"/>
                <w:szCs w:val="21"/>
              </w:rPr>
            </w:pPr>
            <w:r>
              <w:rPr>
                <w:rFonts w:ascii="Calibri" w:hAnsi="Calibri" w:cs="Calibri" w:hint="eastAsia"/>
                <w:szCs w:val="21"/>
              </w:rPr>
              <w:lastRenderedPageBreak/>
              <w:t>Approve.Show</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系统允许总经理查看所有单据以及它们的信息</w:t>
            </w:r>
          </w:p>
          <w:p w:rsidR="004F5D28" w:rsidRDefault="004F5D28" w:rsidP="009D1F1D">
            <w:pPr>
              <w:rPr>
                <w:rFonts w:ascii="Calibri" w:hAnsi="Calibri" w:cs="Calibri"/>
                <w:szCs w:val="21"/>
              </w:rPr>
            </w:pPr>
            <w:r>
              <w:rPr>
                <w:rFonts w:ascii="Calibri" w:hAnsi="Calibri" w:cs="Calibri" w:hint="eastAsia"/>
                <w:szCs w:val="21"/>
              </w:rPr>
              <w:t>系统允许总经理在所有未审批的单据中批量选择单据进行审批操作</w:t>
            </w:r>
          </w:p>
          <w:p w:rsidR="004F5D28" w:rsidRDefault="004F5D28" w:rsidP="009D1F1D">
            <w:pPr>
              <w:rPr>
                <w:rFonts w:ascii="Calibri" w:hAnsi="Calibri" w:cs="Calibri"/>
                <w:szCs w:val="21"/>
              </w:rPr>
            </w:pPr>
            <w:r>
              <w:rPr>
                <w:rFonts w:ascii="Calibri" w:hAnsi="Calibri" w:cs="Calibri" w:hint="eastAsia"/>
                <w:szCs w:val="21"/>
              </w:rPr>
              <w:t>系统允许总经理按照类型选择单据进行审批</w:t>
            </w:r>
          </w:p>
          <w:p w:rsidR="004F5D28" w:rsidRDefault="004F5D28" w:rsidP="009D1F1D">
            <w:pPr>
              <w:rPr>
                <w:rFonts w:ascii="Calibri" w:hAnsi="Calibri" w:cs="Calibri"/>
                <w:szCs w:val="21"/>
              </w:rPr>
            </w:pPr>
            <w:r>
              <w:rPr>
                <w:rFonts w:ascii="Calibri" w:hAnsi="Calibri" w:cs="Calibri" w:hint="eastAsia"/>
                <w:szCs w:val="21"/>
              </w:rPr>
              <w:t>系统允许总经理选择所有未审批的单据</w:t>
            </w:r>
          </w:p>
          <w:p w:rsidR="004F5D28" w:rsidRDefault="004F5D28" w:rsidP="009D1F1D">
            <w:pPr>
              <w:rPr>
                <w:rFonts w:ascii="Calibri" w:hAnsi="Calibri" w:cs="Calibri"/>
                <w:szCs w:val="21"/>
              </w:rPr>
            </w:pPr>
            <w:r>
              <w:rPr>
                <w:rFonts w:ascii="Calibri" w:hAnsi="Calibri" w:cs="Calibri" w:hint="eastAsia"/>
                <w:szCs w:val="21"/>
              </w:rPr>
              <w:lastRenderedPageBreak/>
              <w:t>系统显示总经理选择的单据详细信息</w:t>
            </w:r>
          </w:p>
        </w:tc>
      </w:tr>
      <w:tr w:rsidR="004F5D28" w:rsidTr="009D1F1D">
        <w:trPr>
          <w:trHeight w:val="772"/>
        </w:trPr>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Approve.Pass</w:t>
            </w:r>
          </w:p>
          <w:p w:rsidR="004F5D28" w:rsidRDefault="004F5D28" w:rsidP="009D1F1D">
            <w:pPr>
              <w:rPr>
                <w:rFonts w:ascii="Calibri" w:hAnsi="Calibri" w:cs="Calibri"/>
                <w:szCs w:val="21"/>
              </w:rPr>
            </w:pPr>
            <w:r>
              <w:rPr>
                <w:rFonts w:ascii="Calibri" w:hAnsi="Calibri" w:cs="Calibri" w:hint="eastAsia"/>
                <w:szCs w:val="21"/>
              </w:rPr>
              <w:t>Approve.PassAll</w:t>
            </w:r>
          </w:p>
          <w:p w:rsidR="004F5D28" w:rsidRDefault="004F5D28" w:rsidP="009D1F1D">
            <w:pPr>
              <w:rPr>
                <w:rFonts w:ascii="Calibri" w:hAnsi="Calibri" w:cs="Calibri"/>
                <w:szCs w:val="21"/>
              </w:rPr>
            </w:pPr>
            <w:r>
              <w:rPr>
                <w:rFonts w:ascii="Calibri" w:hAnsi="Calibri" w:cs="Calibri" w:hint="eastAsia"/>
                <w:szCs w:val="21"/>
              </w:rPr>
              <w:t>Approve.Pass.Update</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总经理通过选择的某一个单据的审批</w:t>
            </w:r>
          </w:p>
          <w:p w:rsidR="004F5D28" w:rsidRDefault="004F5D28" w:rsidP="009D1F1D">
            <w:pPr>
              <w:rPr>
                <w:rFonts w:ascii="Calibri" w:hAnsi="Calibri" w:cs="Calibri"/>
                <w:szCs w:val="21"/>
              </w:rPr>
            </w:pPr>
            <w:r>
              <w:rPr>
                <w:rFonts w:ascii="Calibri" w:hAnsi="Calibri" w:cs="Calibri" w:hint="eastAsia"/>
                <w:szCs w:val="21"/>
              </w:rPr>
              <w:t>总经理通过所有单据的审批</w:t>
            </w:r>
          </w:p>
          <w:p w:rsidR="004F5D28" w:rsidRDefault="004F5D28" w:rsidP="009D1F1D">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4F5D28" w:rsidTr="009D1F1D">
        <w:trPr>
          <w:trHeight w:val="827"/>
        </w:trPr>
        <w:tc>
          <w:tcPr>
            <w:tcW w:w="3334" w:type="dxa"/>
          </w:tcPr>
          <w:p w:rsidR="004F5D28" w:rsidRDefault="004F5D28" w:rsidP="009D1F1D">
            <w:pPr>
              <w:rPr>
                <w:rFonts w:ascii="Calibri" w:hAnsi="Calibri" w:cs="Calibri"/>
                <w:szCs w:val="21"/>
              </w:rPr>
            </w:pPr>
            <w:r>
              <w:rPr>
                <w:rFonts w:ascii="Calibri" w:hAnsi="Calibri" w:cs="Calibri" w:hint="eastAsia"/>
                <w:szCs w:val="21"/>
              </w:rPr>
              <w:t>Approve.Fail</w:t>
            </w:r>
          </w:p>
          <w:p w:rsidR="004F5D28" w:rsidRDefault="004F5D28" w:rsidP="009D1F1D">
            <w:pPr>
              <w:rPr>
                <w:rFonts w:ascii="Calibri" w:hAnsi="Calibri" w:cs="Calibri"/>
                <w:szCs w:val="21"/>
              </w:rPr>
            </w:pPr>
            <w:r>
              <w:rPr>
                <w:rFonts w:ascii="Calibri" w:hAnsi="Calibri" w:cs="Calibri" w:hint="eastAsia"/>
                <w:szCs w:val="21"/>
              </w:rPr>
              <w:t>Approve.Fail.Input</w:t>
            </w:r>
          </w:p>
          <w:p w:rsidR="004F5D28" w:rsidRDefault="004F5D28" w:rsidP="009D1F1D">
            <w:pPr>
              <w:rPr>
                <w:rFonts w:ascii="Calibri" w:hAnsi="Calibri" w:cs="Calibri"/>
                <w:szCs w:val="21"/>
              </w:rPr>
            </w:pPr>
            <w:r>
              <w:rPr>
                <w:rFonts w:ascii="Calibri" w:hAnsi="Calibri" w:cs="Calibri" w:hint="eastAsia"/>
                <w:szCs w:val="21"/>
              </w:rPr>
              <w:t>Approve.Fail.Input.Opinion</w:t>
            </w:r>
          </w:p>
          <w:p w:rsidR="004F5D28" w:rsidRDefault="004F5D28" w:rsidP="009D1F1D">
            <w:pPr>
              <w:rPr>
                <w:rFonts w:ascii="Calibri" w:hAnsi="Calibri" w:cs="Calibri"/>
                <w:szCs w:val="21"/>
              </w:rPr>
            </w:pPr>
            <w:r>
              <w:rPr>
                <w:rFonts w:ascii="Calibri" w:hAnsi="Calibri" w:cs="Calibri" w:hint="eastAsia"/>
                <w:szCs w:val="21"/>
              </w:rPr>
              <w:t>Approve.Fail.Return</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总经理未通过单据的审批</w:t>
            </w:r>
          </w:p>
          <w:p w:rsidR="004F5D28" w:rsidRDefault="004F5D28" w:rsidP="009D1F1D">
            <w:pPr>
              <w:rPr>
                <w:rFonts w:ascii="Calibri" w:hAnsi="Calibri" w:cs="Calibri"/>
                <w:szCs w:val="21"/>
              </w:rPr>
            </w:pPr>
            <w:r>
              <w:rPr>
                <w:rFonts w:ascii="Calibri" w:hAnsi="Calibri" w:cs="Calibri" w:hint="eastAsia"/>
                <w:szCs w:val="21"/>
              </w:rPr>
              <w:t>系统提示对审批未通过的单据批复意见</w:t>
            </w:r>
          </w:p>
          <w:p w:rsidR="004F5D28" w:rsidRDefault="004F5D28" w:rsidP="009D1F1D">
            <w:pPr>
              <w:rPr>
                <w:rFonts w:ascii="Calibri" w:hAnsi="Calibri" w:cs="Calibri"/>
                <w:szCs w:val="21"/>
              </w:rPr>
            </w:pPr>
            <w:r>
              <w:rPr>
                <w:rFonts w:ascii="Calibri" w:hAnsi="Calibri" w:cs="Calibri" w:hint="eastAsia"/>
                <w:szCs w:val="21"/>
              </w:rPr>
              <w:t>总经理对未通过审批的单据进行意见批复</w:t>
            </w:r>
          </w:p>
          <w:p w:rsidR="004F5D28" w:rsidRDefault="004F5D28" w:rsidP="009D1F1D">
            <w:pPr>
              <w:rPr>
                <w:rFonts w:ascii="Calibri" w:hAnsi="Calibri" w:cs="Calibri"/>
                <w:szCs w:val="21"/>
              </w:rPr>
            </w:pPr>
            <w:r>
              <w:rPr>
                <w:rFonts w:ascii="Calibri" w:hAnsi="Calibri" w:cs="Calibri" w:hint="eastAsia"/>
                <w:szCs w:val="21"/>
              </w:rPr>
              <w:t>系统将未通过审批的单据退给业务员，显示总经理的审批意见</w:t>
            </w:r>
          </w:p>
        </w:tc>
      </w:tr>
    </w:tbl>
    <w:p w:rsidR="004F5D28" w:rsidRDefault="004F5D28" w:rsidP="004F5D28"/>
    <w:p w:rsidR="004F5D28" w:rsidRDefault="004F5D28" w:rsidP="004F5D28"/>
    <w:p w:rsidR="004F5D28" w:rsidRPr="00576166" w:rsidRDefault="004F5D28" w:rsidP="004F5D28">
      <w:pPr>
        <w:rPr>
          <w:rStyle w:val="a6"/>
          <w:b/>
          <w:i w:val="0"/>
          <w:iCs w:val="0"/>
        </w:rPr>
      </w:pPr>
      <w:bookmarkStart w:id="29" w:name="非功能性需求"/>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bookmarkStart w:id="30" w:name="性能需求"/>
      <w:bookmarkEnd w:id="29"/>
      <w:r w:rsidRPr="00D40D3C">
        <w:rPr>
          <w:rFonts w:hint="eastAsia"/>
          <w:sz w:val="28"/>
          <w:szCs w:val="28"/>
        </w:rPr>
        <w:t xml:space="preserve">3.3.1 </w:t>
      </w:r>
      <w:r w:rsidRPr="00D40D3C">
        <w:rPr>
          <w:rFonts w:hint="eastAsia"/>
          <w:sz w:val="28"/>
          <w:szCs w:val="28"/>
        </w:rPr>
        <w:t>性能需求</w:t>
      </w:r>
    </w:p>
    <w:bookmarkEnd w:id="30"/>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bookmarkStart w:id="31" w:name="质量需求"/>
      <w:r w:rsidRPr="00576166">
        <w:rPr>
          <w:rStyle w:val="a6"/>
          <w:i w:val="0"/>
          <w:sz w:val="28"/>
          <w:szCs w:val="28"/>
        </w:rPr>
        <w:t xml:space="preserve">3.3.2 </w:t>
      </w:r>
      <w:r w:rsidRPr="00576166">
        <w:rPr>
          <w:rStyle w:val="a6"/>
          <w:i w:val="0"/>
          <w:sz w:val="28"/>
          <w:szCs w:val="28"/>
        </w:rPr>
        <w:t>质量需求</w:t>
      </w:r>
    </w:p>
    <w:bookmarkEnd w:id="31"/>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rsidR="004F5D28" w:rsidRDefault="004F5D28" w:rsidP="004F5D28">
      <w:r>
        <w:lastRenderedPageBreak/>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bookmarkStart w:id="32" w:name="数据需求"/>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bookmarkStart w:id="33" w:name="数据定义"/>
      <w:bookmarkEnd w:id="32"/>
      <w:r w:rsidRPr="003D1059">
        <w:rPr>
          <w:rFonts w:ascii="宋体" w:hAnsi="宋体" w:hint="eastAsia"/>
          <w:color w:val="000000"/>
          <w:sz w:val="28"/>
          <w:szCs w:val="28"/>
        </w:rPr>
        <w:t>3.4.1 数据定义</w:t>
      </w:r>
    </w:p>
    <w:bookmarkEnd w:id="33"/>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bookmarkStart w:id="34" w:name="默认数据"/>
      <w:r w:rsidRPr="003D1059">
        <w:rPr>
          <w:rFonts w:ascii="宋体" w:hAnsi="宋体" w:hint="eastAsia"/>
          <w:color w:val="000000"/>
          <w:sz w:val="28"/>
          <w:szCs w:val="28"/>
        </w:rPr>
        <w:t>3.4.2 默认数据</w:t>
      </w:r>
    </w:p>
    <w:bookmarkEnd w:id="34"/>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bookmarkStart w:id="35" w:name="数据格式要求"/>
      <w:r w:rsidRPr="003D1059">
        <w:rPr>
          <w:rFonts w:ascii="宋体" w:hAnsi="宋体" w:hint="eastAsia"/>
          <w:color w:val="000000"/>
          <w:sz w:val="28"/>
          <w:szCs w:val="28"/>
        </w:rPr>
        <w:t>3.4.3数据格式要求</w:t>
      </w:r>
    </w:p>
    <w:bookmarkEnd w:id="35"/>
    <w:p w:rsidR="004F5D28" w:rsidRPr="003D1059" w:rsidRDefault="004F5D28" w:rsidP="004F5D28">
      <w:pPr>
        <w:rPr>
          <w:rFonts w:ascii="宋体" w:hAnsi="宋体"/>
          <w:color w:val="000000"/>
          <w:szCs w:val="21"/>
        </w:rPr>
      </w:pPr>
      <w:r w:rsidRPr="003D1059">
        <w:rPr>
          <w:rFonts w:ascii="宋体" w:hAnsi="宋体" w:hint="eastAsia"/>
          <w:color w:val="000000"/>
          <w:szCs w:val="21"/>
        </w:rPr>
        <w:t>Format1:订单条形码为10位0～9的数字。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Format2：日期格式为“xxxx－xx－xx”。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Format3:库存查看时间点格式为“xxxx－xx－x xx：xx”，如“2015-9-26 10:30”。</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Format4:各种人员姓名只能由汉字组成。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lastRenderedPageBreak/>
        <w:t>Format5:手机号码为11为0～9的数字组成。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Format6；电话格式位“xxxx－xxxxxxxx”，即四位区号＋8位座机号，如“0250-66778899”。</w:t>
      </w:r>
    </w:p>
    <w:p w:rsidR="004F5D28" w:rsidRPr="003D1059" w:rsidRDefault="004F5D28" w:rsidP="004F5D28">
      <w:pPr>
        <w:rPr>
          <w:rFonts w:ascii="宋体" w:hAnsi="宋体" w:cs="宋体"/>
          <w:color w:val="000000"/>
          <w:kern w:val="0"/>
          <w:szCs w:val="21"/>
        </w:rPr>
      </w:pPr>
      <w:r w:rsidRPr="003D1059">
        <w:rPr>
          <w:rFonts w:ascii="宋体" w:hAnsi="宋体" w:hint="eastAsia"/>
          <w:color w:val="000000"/>
          <w:szCs w:val="21"/>
        </w:rPr>
        <w:t>Format7：营业厅编号格式为“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+1</w:t>
      </w:r>
      <w:r w:rsidRPr="003D1059">
        <w:rPr>
          <w:rFonts w:ascii="宋体" w:hAnsi="宋体" w:cs="宋体" w:hint="eastAsia"/>
          <w:color w:val="000000"/>
          <w:kern w:val="0"/>
          <w:szCs w:val="21"/>
        </w:rPr>
        <w:t>营业厅</w:t>
      </w:r>
      <w:r w:rsidRPr="003D1059">
        <w:rPr>
          <w:rFonts w:ascii="宋体" w:hAnsi="宋体" w:cs="Calibri"/>
          <w:color w:val="000000"/>
          <w:kern w:val="0"/>
          <w:szCs w:val="21"/>
        </w:rPr>
        <w:t>+000</w:t>
      </w:r>
      <w:r w:rsidRPr="003D1059">
        <w:rPr>
          <w:rFonts w:ascii="宋体" w:hAnsi="宋体" w:cs="宋体" w:hint="eastAsia"/>
          <w:color w:val="000000"/>
          <w:kern w:val="0"/>
          <w:szCs w:val="21"/>
        </w:rPr>
        <w:t>鼓楼营业厅”。</w:t>
      </w:r>
    </w:p>
    <w:p w:rsidR="004F5D28" w:rsidRPr="003D1059" w:rsidRDefault="004F5D28" w:rsidP="004F5D28">
      <w:pPr>
        <w:rPr>
          <w:rFonts w:ascii="宋体" w:hAnsi="宋体"/>
          <w:color w:val="000000"/>
          <w:szCs w:val="21"/>
        </w:rPr>
      </w:pPr>
      <w:r w:rsidRPr="003D1059">
        <w:rPr>
          <w:rFonts w:ascii="宋体" w:hAnsi="宋体" w:cs="宋体" w:hint="eastAsia"/>
          <w:color w:val="000000"/>
          <w:kern w:val="0"/>
          <w:szCs w:val="21"/>
        </w:rPr>
        <w:t>Format8:营业厅汽运编号格式为“营业厅编号</w:t>
      </w:r>
      <w:r w:rsidRPr="003D1059">
        <w:rPr>
          <w:rFonts w:ascii="宋体" w:hAnsi="宋体" w:cs="Calibri"/>
          <w:color w:val="000000"/>
          <w:kern w:val="0"/>
          <w:szCs w:val="21"/>
        </w:rPr>
        <w:t>+20150921</w:t>
      </w:r>
      <w:r w:rsidRPr="003D1059">
        <w:rPr>
          <w:rFonts w:ascii="宋体" w:hAnsi="宋体" w:cs="宋体" w:hint="eastAsia"/>
          <w:color w:val="000000"/>
          <w:kern w:val="0"/>
          <w:szCs w:val="21"/>
        </w:rPr>
        <w:t>日期</w:t>
      </w:r>
      <w:r w:rsidRPr="003D1059">
        <w:rPr>
          <w:rFonts w:ascii="宋体" w:hAnsi="宋体" w:cs="Calibri"/>
          <w:color w:val="000000"/>
          <w:kern w:val="0"/>
          <w:szCs w:val="21"/>
        </w:rPr>
        <w:t>+00000</w:t>
      </w:r>
      <w:r w:rsidRPr="003D1059">
        <w:rPr>
          <w:rFonts w:ascii="宋体" w:hAnsi="宋体" w:cs="宋体" w:hint="eastAsia"/>
          <w:color w:val="000000"/>
          <w:kern w:val="0"/>
          <w:szCs w:val="21"/>
        </w:rPr>
        <w:t>编码五位数字”。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Format9:车辆代号格式为“城市编号（电话号码区号南京025）＋营业厅编号（000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Format10:司机编号格式为“城市编号（电话号码区号南京025）＋营业厅编号（000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Format11:身份证号为18位0～9的数字，允许后四位含‘x’。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Format12:中转中心编号格式为“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+0</w:t>
      </w:r>
      <w:r w:rsidRPr="003D1059">
        <w:rPr>
          <w:rFonts w:ascii="宋体" w:hAnsi="宋体" w:cs="宋体" w:hint="eastAsia"/>
          <w:color w:val="000000"/>
          <w:kern w:val="0"/>
          <w:szCs w:val="21"/>
        </w:rPr>
        <w:t>营业厅</w:t>
      </w:r>
      <w:r w:rsidRPr="003D1059">
        <w:rPr>
          <w:rFonts w:ascii="宋体" w:hAnsi="宋体" w:cs="Calibri"/>
          <w:color w:val="000000"/>
          <w:kern w:val="0"/>
          <w:szCs w:val="21"/>
        </w:rPr>
        <w:t>+00</w:t>
      </w:r>
      <w:r w:rsidRPr="003D1059">
        <w:rPr>
          <w:rFonts w:ascii="宋体" w:hAnsi="宋体" w:cs="宋体" w:hint="eastAsia"/>
          <w:color w:val="000000"/>
          <w:kern w:val="0"/>
          <w:szCs w:val="21"/>
        </w:rPr>
        <w:t>鼓楼中转中心”。</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Format13:中转中心汽运编号“中转中心编号＋日期＋7位0～9的数字”。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Format14:中转单编号格式为“中转中心编号＋日期＋7位0～9的数字”。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Format15:基础账目数据必须位大于0的数字。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Format17:所有款项金额必须为正的数字。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Format18：系统日志查询关键字位日期，格式位“xxxx／xx／xx”，如“2015/10/07”</w:t>
      </w:r>
    </w:p>
    <w:p w:rsidR="004F5D28" w:rsidRPr="003D1059" w:rsidRDefault="004F5D28" w:rsidP="004F5D28">
      <w:pPr>
        <w:rPr>
          <w:rFonts w:ascii="宋体" w:hAnsi="宋体"/>
          <w:color w:val="000000"/>
          <w:szCs w:val="21"/>
        </w:rPr>
      </w:pPr>
      <w:r w:rsidRPr="003D1059">
        <w:rPr>
          <w:rFonts w:ascii="宋体" w:hAnsi="宋体"/>
          <w:color w:val="000000"/>
          <w:szCs w:val="21"/>
        </w:rPr>
        <w:t>X</w:t>
      </w:r>
      <w:r w:rsidRPr="003D1059">
        <w:rPr>
          <w:rFonts w:ascii="宋体" w:hAnsi="宋体" w:hint="eastAsia"/>
          <w:color w:val="000000"/>
          <w:szCs w:val="21"/>
        </w:rPr>
        <w:t>代指0～9的数字。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Format19:人员工资必须为正整数。</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Format20:城市距离、价格常量必须为正数字。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Format21：账号为10位0～9的数字。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Format22:密码为不低于6位不高于10位的0～9的数字。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Format23：数量必须为正数。</w:t>
      </w: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bookmarkStart w:id="36" w:name="其他需求"/>
      <w:r w:rsidRPr="003D1059">
        <w:rPr>
          <w:rFonts w:ascii="宋体" w:hAnsi="宋体" w:hint="eastAsia"/>
          <w:b/>
          <w:color w:val="000000"/>
          <w:sz w:val="32"/>
          <w:szCs w:val="32"/>
        </w:rPr>
        <w:t>3.5 其他需求</w:t>
      </w:r>
    </w:p>
    <w:bookmarkEnd w:id="36"/>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bookmarkStart w:id="37" w:name="附录"/>
      <w:r w:rsidRPr="00B014AC">
        <w:rPr>
          <w:rFonts w:hint="eastAsia"/>
          <w:b/>
          <w:sz w:val="44"/>
          <w:szCs w:val="44"/>
        </w:rPr>
        <w:t>附录</w:t>
      </w:r>
    </w:p>
    <w:p w:rsidR="004F5D28" w:rsidRDefault="004F5D28" w:rsidP="004F5D28">
      <w:pPr>
        <w:numPr>
          <w:ilvl w:val="0"/>
          <w:numId w:val="4"/>
        </w:numPr>
        <w:rPr>
          <w:b/>
          <w:sz w:val="32"/>
          <w:szCs w:val="32"/>
        </w:rPr>
      </w:pPr>
      <w:bookmarkStart w:id="38" w:name="概念类图"/>
      <w:bookmarkEnd w:id="37"/>
      <w:r w:rsidRPr="009F0129">
        <w:rPr>
          <w:rFonts w:hint="eastAsia"/>
          <w:b/>
          <w:sz w:val="32"/>
          <w:szCs w:val="32"/>
        </w:rPr>
        <w:t>概念类图</w:t>
      </w:r>
    </w:p>
    <w:bookmarkEnd w:id="38"/>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lastRenderedPageBreak/>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lastRenderedPageBreak/>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lastRenderedPageBreak/>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bookmarkStart w:id="39" w:name="系统顺序图"/>
      <w:r>
        <w:rPr>
          <w:rFonts w:hint="eastAsia"/>
          <w:b/>
          <w:sz w:val="32"/>
          <w:szCs w:val="32"/>
        </w:rPr>
        <w:t>系统顺序图</w:t>
      </w:r>
    </w:p>
    <w:bookmarkEnd w:id="39"/>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bookmarkStart w:id="40" w:name="状态图"/>
      <w:r>
        <w:rPr>
          <w:rFonts w:hint="eastAsia"/>
          <w:b/>
          <w:sz w:val="32"/>
          <w:szCs w:val="32"/>
        </w:rPr>
        <w:t>状态图</w:t>
      </w:r>
    </w:p>
    <w:bookmarkEnd w:id="40"/>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6"/>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71C2" w:rsidRDefault="009771C2" w:rsidP="00E816F9">
      <w:r>
        <w:separator/>
      </w:r>
    </w:p>
  </w:endnote>
  <w:endnote w:type="continuationSeparator" w:id="0">
    <w:p w:rsidR="009771C2" w:rsidRDefault="009771C2"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7E4" w:rsidRDefault="001737E4">
    <w:pPr>
      <w:pStyle w:val="a4"/>
      <w:jc w:val="right"/>
    </w:pPr>
  </w:p>
  <w:p w:rsidR="001737E4" w:rsidRDefault="001737E4">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Pr>
                <w:lang w:val="zh-CN"/>
              </w:rPr>
              <w:t xml:space="preserve"> </w:t>
            </w:r>
            <w:r>
              <w:rPr>
                <w:b/>
                <w:sz w:val="24"/>
                <w:szCs w:val="24"/>
              </w:rPr>
              <w:fldChar w:fldCharType="begin"/>
            </w:r>
            <w:r>
              <w:rPr>
                <w:b/>
              </w:rPr>
              <w:instrText>PAGE</w:instrText>
            </w:r>
            <w:r>
              <w:rPr>
                <w:b/>
                <w:sz w:val="24"/>
                <w:szCs w:val="24"/>
              </w:rPr>
              <w:fldChar w:fldCharType="separate"/>
            </w:r>
            <w:r w:rsidR="00AB7C57">
              <w:rPr>
                <w:b/>
                <w:noProof/>
              </w:rPr>
              <w:t>30</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AB7C57">
              <w:rPr>
                <w:b/>
                <w:noProof/>
              </w:rPr>
              <w:t>74</w:t>
            </w:r>
            <w:r>
              <w:rPr>
                <w:b/>
                <w:sz w:val="24"/>
                <w:szCs w:val="24"/>
              </w:rPr>
              <w:fldChar w:fldCharType="end"/>
            </w:r>
          </w:sdtContent>
        </w:sdt>
      </w:sdtContent>
    </w:sdt>
  </w:p>
  <w:p w:rsidR="001737E4" w:rsidRDefault="001737E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71C2" w:rsidRDefault="009771C2" w:rsidP="00E816F9">
      <w:r>
        <w:separator/>
      </w:r>
    </w:p>
  </w:footnote>
  <w:footnote w:type="continuationSeparator" w:id="0">
    <w:p w:rsidR="009771C2" w:rsidRDefault="009771C2"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7E4" w:rsidRDefault="001737E4">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86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7431A"/>
    <w:rsid w:val="0008371C"/>
    <w:rsid w:val="000A678D"/>
    <w:rsid w:val="000A730B"/>
    <w:rsid w:val="00104AA9"/>
    <w:rsid w:val="001164D9"/>
    <w:rsid w:val="00146EF4"/>
    <w:rsid w:val="001737E4"/>
    <w:rsid w:val="00194EC9"/>
    <w:rsid w:val="001B2457"/>
    <w:rsid w:val="001C285D"/>
    <w:rsid w:val="001C4DEF"/>
    <w:rsid w:val="002047A2"/>
    <w:rsid w:val="00206DC1"/>
    <w:rsid w:val="00210E67"/>
    <w:rsid w:val="00233C44"/>
    <w:rsid w:val="00253B1F"/>
    <w:rsid w:val="0027566A"/>
    <w:rsid w:val="0028115B"/>
    <w:rsid w:val="0030487F"/>
    <w:rsid w:val="00333B74"/>
    <w:rsid w:val="003435B1"/>
    <w:rsid w:val="003907B6"/>
    <w:rsid w:val="003E2D3F"/>
    <w:rsid w:val="00410FD2"/>
    <w:rsid w:val="00470414"/>
    <w:rsid w:val="004F511E"/>
    <w:rsid w:val="004F5D28"/>
    <w:rsid w:val="005655CE"/>
    <w:rsid w:val="00567EB0"/>
    <w:rsid w:val="0058723A"/>
    <w:rsid w:val="005B6F46"/>
    <w:rsid w:val="005C2AE9"/>
    <w:rsid w:val="006210B4"/>
    <w:rsid w:val="0066384B"/>
    <w:rsid w:val="006E7F16"/>
    <w:rsid w:val="007013DD"/>
    <w:rsid w:val="00720119"/>
    <w:rsid w:val="00737C62"/>
    <w:rsid w:val="007502F5"/>
    <w:rsid w:val="00755365"/>
    <w:rsid w:val="007905F1"/>
    <w:rsid w:val="007B5E5F"/>
    <w:rsid w:val="007E559B"/>
    <w:rsid w:val="008276C4"/>
    <w:rsid w:val="00845D7C"/>
    <w:rsid w:val="00867167"/>
    <w:rsid w:val="008767B9"/>
    <w:rsid w:val="008A57CC"/>
    <w:rsid w:val="008B274C"/>
    <w:rsid w:val="008B4020"/>
    <w:rsid w:val="008C2F76"/>
    <w:rsid w:val="008E3FAD"/>
    <w:rsid w:val="008F2E07"/>
    <w:rsid w:val="00907611"/>
    <w:rsid w:val="00931A95"/>
    <w:rsid w:val="0094549A"/>
    <w:rsid w:val="00950D5E"/>
    <w:rsid w:val="009771C2"/>
    <w:rsid w:val="0098470A"/>
    <w:rsid w:val="009D1F1D"/>
    <w:rsid w:val="00A131B8"/>
    <w:rsid w:val="00A21CA8"/>
    <w:rsid w:val="00A23675"/>
    <w:rsid w:val="00A257FE"/>
    <w:rsid w:val="00A90B89"/>
    <w:rsid w:val="00AB7C57"/>
    <w:rsid w:val="00B14665"/>
    <w:rsid w:val="00B255C5"/>
    <w:rsid w:val="00B65DCE"/>
    <w:rsid w:val="00B75037"/>
    <w:rsid w:val="00BA480D"/>
    <w:rsid w:val="00BB1325"/>
    <w:rsid w:val="00BF2323"/>
    <w:rsid w:val="00C07A8A"/>
    <w:rsid w:val="00C4602D"/>
    <w:rsid w:val="00CA14CB"/>
    <w:rsid w:val="00CC201B"/>
    <w:rsid w:val="00D45D43"/>
    <w:rsid w:val="00DA711F"/>
    <w:rsid w:val="00DE5118"/>
    <w:rsid w:val="00DE7B83"/>
    <w:rsid w:val="00DF5CED"/>
    <w:rsid w:val="00E03CC4"/>
    <w:rsid w:val="00E044EC"/>
    <w:rsid w:val="00E4415F"/>
    <w:rsid w:val="00E639C6"/>
    <w:rsid w:val="00E816F9"/>
    <w:rsid w:val="00E95D30"/>
    <w:rsid w:val="00EC625B"/>
    <w:rsid w:val="00ED0E7C"/>
    <w:rsid w:val="00F02D79"/>
    <w:rsid w:val="00F22FEE"/>
    <w:rsid w:val="00F67CA9"/>
    <w:rsid w:val="00F86781"/>
    <w:rsid w:val="00FA34C9"/>
    <w:rsid w:val="00FE7D6B"/>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 w:type="character" w:styleId="a8">
    <w:name w:val="Hyperlink"/>
    <w:basedOn w:val="a0"/>
    <w:uiPriority w:val="99"/>
    <w:unhideWhenUsed/>
    <w:rsid w:val="0066384B"/>
    <w:rPr>
      <w:color w:val="0000FF" w:themeColor="hyperlink"/>
      <w:u w:val="single"/>
    </w:rPr>
  </w:style>
  <w:style w:type="character" w:styleId="a9">
    <w:name w:val="FollowedHyperlink"/>
    <w:basedOn w:val="a0"/>
    <w:uiPriority w:val="99"/>
    <w:semiHidden/>
    <w:unhideWhenUsed/>
    <w:rsid w:val="0066384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46CE1-C6EE-465C-BCE3-A7B085F00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74</Pages>
  <Words>4996</Words>
  <Characters>28480</Characters>
  <Application>Microsoft Office Word</Application>
  <DocSecurity>0</DocSecurity>
  <Lines>237</Lines>
  <Paragraphs>66</Paragraphs>
  <ScaleCrop>false</ScaleCrop>
  <Company>Users</Company>
  <LinksUpToDate>false</LinksUpToDate>
  <CharactersWithSpaces>33410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77</cp:revision>
  <dcterms:created xsi:type="dcterms:W3CDTF">2015-10-08T04:57:00Z</dcterms:created>
  <dcterms:modified xsi:type="dcterms:W3CDTF">2015-10-11T08:08:00Z</dcterms:modified>
</cp:coreProperties>
</file>