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4297"/>
      </w:tblGrid>
      <w:tr w:rsidR="004701B8" w14:paraId="4E79872F" w14:textId="77777777" w:rsidTr="004701B8">
        <w:trPr>
          <w:trHeight w:val="416"/>
        </w:trPr>
        <w:tc>
          <w:tcPr>
            <w:tcW w:w="4219" w:type="dxa"/>
          </w:tcPr>
          <w:p w14:paraId="25074EC0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编号</w:t>
            </w:r>
          </w:p>
        </w:tc>
        <w:tc>
          <w:tcPr>
            <w:tcW w:w="4297" w:type="dxa"/>
          </w:tcPr>
          <w:p w14:paraId="2464EA34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结算管理</w:t>
            </w:r>
          </w:p>
        </w:tc>
      </w:tr>
      <w:tr w:rsidR="004701B8" w14:paraId="681E4BFA" w14:textId="77777777" w:rsidTr="00081038">
        <w:trPr>
          <w:trHeight w:val="5227"/>
        </w:trPr>
        <w:tc>
          <w:tcPr>
            <w:tcW w:w="4219" w:type="dxa"/>
          </w:tcPr>
          <w:p w14:paraId="2743FC0E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.Input</w:t>
            </w:r>
            <w:proofErr w:type="spellEnd"/>
          </w:p>
          <w:p w14:paraId="762960BA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2C70AFE4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</w:p>
          <w:p w14:paraId="30773CEE" w14:textId="77777777" w:rsidR="00081038" w:rsidRDefault="00081038" w:rsidP="004701B8">
            <w:pPr>
              <w:rPr>
                <w:rFonts w:ascii="Calibri" w:hAnsi="Calibri" w:cs="Calibri"/>
                <w:szCs w:val="21"/>
              </w:rPr>
            </w:pPr>
          </w:p>
          <w:p w14:paraId="6969339A" w14:textId="77777777" w:rsidR="00081038" w:rsidRDefault="00081038" w:rsidP="004701B8">
            <w:pPr>
              <w:rPr>
                <w:rFonts w:ascii="Calibri" w:hAnsi="Calibri" w:cs="Calibri"/>
                <w:szCs w:val="21"/>
              </w:rPr>
            </w:pPr>
          </w:p>
          <w:p w14:paraId="7A187C17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.Input.Invalid</w:t>
            </w:r>
            <w:proofErr w:type="spellEnd"/>
          </w:p>
          <w:p w14:paraId="185D7C63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5BA52A4B" w14:textId="77777777" w:rsidR="00470E65" w:rsidRDefault="00470E65" w:rsidP="004701B8">
            <w:pPr>
              <w:rPr>
                <w:rFonts w:ascii="Calibri" w:hAnsi="Calibri" w:cs="Calibri"/>
                <w:szCs w:val="21"/>
              </w:rPr>
            </w:pPr>
          </w:p>
          <w:p w14:paraId="6A546525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.Input.Confirm</w:t>
            </w:r>
            <w:proofErr w:type="spellEnd"/>
          </w:p>
          <w:p w14:paraId="42B93DD8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5026B0EC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97" w:type="dxa"/>
          </w:tcPr>
          <w:p w14:paraId="775E397A" w14:textId="77777777" w:rsidR="004701B8" w:rsidRDefault="005431A2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在系统执行结算管理任务（输出：结算管理住界面）</w:t>
            </w:r>
            <w:r w:rsidR="004701B8">
              <w:rPr>
                <w:rFonts w:ascii="Calibri" w:hAnsi="Calibri" w:cs="Calibri"/>
                <w:szCs w:val="21"/>
              </w:rPr>
              <w:t>允许</w:t>
            </w:r>
            <w:r w:rsidR="004701B8">
              <w:rPr>
                <w:rFonts w:ascii="Calibri" w:hAnsi="Calibri" w:cs="Calibri" w:hint="default"/>
                <w:szCs w:val="21"/>
              </w:rPr>
              <w:t>财务人员</w:t>
            </w:r>
            <w:r w:rsidR="004701B8">
              <w:rPr>
                <w:rFonts w:ascii="Calibri" w:hAnsi="Calibri" w:cs="Calibri"/>
                <w:szCs w:val="21"/>
              </w:rPr>
              <w:t>键盘输入</w:t>
            </w:r>
            <w:r w:rsidR="004701B8">
              <w:rPr>
                <w:rFonts w:ascii="Calibri" w:hAnsi="Calibri" w:cs="Calibri" w:hint="default"/>
                <w:szCs w:val="21"/>
              </w:rPr>
              <w:t>收款记录</w:t>
            </w:r>
            <w:r>
              <w:rPr>
                <w:rFonts w:ascii="Calibri" w:hAnsi="Calibri" w:cs="Calibri"/>
                <w:szCs w:val="21"/>
              </w:rPr>
              <w:t>信息，具体信息</w:t>
            </w:r>
            <w:proofErr w:type="spellStart"/>
            <w:r w:rsidR="004701B8">
              <w:rPr>
                <w:rFonts w:ascii="Calibri" w:hAnsi="Calibri" w:cs="Calibri" w:hint="default"/>
                <w:szCs w:val="21"/>
              </w:rPr>
              <w:t>SettlementManagement</w:t>
            </w:r>
            <w:r w:rsidR="004701B8">
              <w:rPr>
                <w:rFonts w:ascii="Calibri" w:hAnsi="Calibri" w:cs="Calibri"/>
                <w:szCs w:val="21"/>
              </w:rPr>
              <w:t>.</w:t>
            </w:r>
            <w:r w:rsidR="004701B8">
              <w:rPr>
                <w:rFonts w:ascii="Calibri" w:hAnsi="Calibri" w:cs="Calibri" w:hint="default"/>
                <w:szCs w:val="21"/>
              </w:rPr>
              <w:t>SettlementManagement</w:t>
            </w:r>
            <w:r w:rsidR="004701B8">
              <w:rPr>
                <w:rFonts w:ascii="Calibri" w:hAnsi="Calibri" w:cs="Calibri"/>
                <w:szCs w:val="21"/>
              </w:rPr>
              <w:t>List</w:t>
            </w:r>
            <w:proofErr w:type="spellEnd"/>
          </w:p>
          <w:p w14:paraId="74D0052A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系统提示输入某信息非法，要求重新输入</w:t>
            </w:r>
            <w:r w:rsidR="005431A2">
              <w:rPr>
                <w:rFonts w:ascii="Calibri" w:hAnsi="Calibri" w:cs="Calibri"/>
                <w:szCs w:val="21"/>
              </w:rPr>
              <w:t>（输出）</w:t>
            </w:r>
            <w:r>
              <w:rPr>
                <w:rFonts w:ascii="Calibri" w:hAnsi="Calibri" w:cs="Calibri"/>
                <w:szCs w:val="21"/>
              </w:rPr>
              <w:t>，参见</w:t>
            </w: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.Money</w:t>
            </w:r>
            <w:proofErr w:type="spellEnd"/>
          </w:p>
          <w:p w14:paraId="6B63023C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468E9CB3" w14:textId="0C1BA23D" w:rsidR="004701B8" w:rsidRDefault="00470E65" w:rsidP="004701B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在财务人员保存付款记录</w:t>
            </w:r>
            <w:r w:rsidR="00081038">
              <w:rPr>
                <w:rFonts w:ascii="Calibri" w:hAnsi="Calibri" w:cs="Calibri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时，系统要求核对信息后确认</w:t>
            </w:r>
            <w:r w:rsidR="003C205F">
              <w:rPr>
                <w:rFonts w:ascii="Calibri" w:hAnsi="Calibri" w:cs="Calibri"/>
                <w:szCs w:val="21"/>
              </w:rPr>
              <w:t>（输出）</w:t>
            </w:r>
            <w:r w:rsidR="004701B8">
              <w:rPr>
                <w:rFonts w:ascii="Calibri" w:hAnsi="Calibri" w:cs="Calibri"/>
                <w:szCs w:val="21"/>
              </w:rPr>
              <w:t>，参见</w:t>
            </w:r>
            <w:proofErr w:type="spellStart"/>
            <w:r w:rsidR="004701B8">
              <w:rPr>
                <w:rFonts w:ascii="Calibri" w:hAnsi="Calibri" w:cs="Calibri" w:hint="default"/>
                <w:szCs w:val="21"/>
              </w:rPr>
              <w:t>SettlementManagement</w:t>
            </w:r>
            <w:proofErr w:type="spellEnd"/>
            <w:r w:rsidR="004701B8">
              <w:rPr>
                <w:rFonts w:ascii="Calibri" w:hAnsi="Calibri" w:cs="Calibri"/>
                <w:szCs w:val="21"/>
              </w:rPr>
              <w:t>. Confirm</w:t>
            </w:r>
          </w:p>
        </w:tc>
      </w:tr>
      <w:tr w:rsidR="004701B8" w14:paraId="56F2A236" w14:textId="77777777" w:rsidTr="004701B8">
        <w:trPr>
          <w:trHeight w:val="1340"/>
        </w:trPr>
        <w:tc>
          <w:tcPr>
            <w:tcW w:w="4219" w:type="dxa"/>
          </w:tcPr>
          <w:p w14:paraId="6D55A490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.BankAccount</w:t>
            </w:r>
            <w:proofErr w:type="spellEnd"/>
          </w:p>
          <w:p w14:paraId="099713FD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.BankAccount.Select</w:t>
            </w:r>
            <w:proofErr w:type="spellEnd"/>
          </w:p>
          <w:p w14:paraId="03E68524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4297" w:type="dxa"/>
          </w:tcPr>
          <w:p w14:paraId="3D8E5A58" w14:textId="77777777" w:rsidR="004701B8" w:rsidRP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 w:rsidRPr="004701B8">
              <w:rPr>
                <w:rFonts w:ascii="Calibri" w:hAnsi="Calibri" w:cs="Calibri"/>
                <w:szCs w:val="21"/>
              </w:rPr>
              <w:t>系统显示银行账户列表</w:t>
            </w:r>
            <w:r w:rsidR="005431A2">
              <w:rPr>
                <w:rFonts w:ascii="Calibri" w:hAnsi="Calibri" w:cs="Calibri"/>
                <w:szCs w:val="21"/>
              </w:rPr>
              <w:t>（输出）</w:t>
            </w:r>
          </w:p>
          <w:p w14:paraId="192CB883" w14:textId="77777777" w:rsidR="004701B8" w:rsidRP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 w:rsidRPr="004701B8">
              <w:rPr>
                <w:rFonts w:ascii="Calibri" w:hAnsi="Calibri" w:cs="Calibri"/>
                <w:szCs w:val="21"/>
              </w:rPr>
              <w:t>系统要求财务人员选择一个银行账户</w:t>
            </w:r>
            <w:r w:rsidR="005431A2">
              <w:rPr>
                <w:rFonts w:ascii="Calibri" w:hAnsi="Calibri" w:cs="Calibri"/>
                <w:szCs w:val="21"/>
              </w:rPr>
              <w:t>（查询）</w:t>
            </w:r>
          </w:p>
          <w:p w14:paraId="63AF4B8F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4701B8" w14:paraId="49D057C2" w14:textId="77777777" w:rsidTr="004701B8">
        <w:trPr>
          <w:trHeight w:val="335"/>
        </w:trPr>
        <w:tc>
          <w:tcPr>
            <w:tcW w:w="4219" w:type="dxa"/>
          </w:tcPr>
          <w:p w14:paraId="3545D5B9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 w:rsidRPr="004701B8">
              <w:rPr>
                <w:rFonts w:ascii="Calibri" w:hAnsi="Calibri" w:cs="Calibri" w:hint="default"/>
                <w:szCs w:val="21"/>
              </w:rPr>
              <w:t>SettlementManagement.Show</w:t>
            </w:r>
            <w:proofErr w:type="spellEnd"/>
          </w:p>
        </w:tc>
        <w:tc>
          <w:tcPr>
            <w:tcW w:w="4297" w:type="dxa"/>
          </w:tcPr>
          <w:p w14:paraId="5324E775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 w:rsidRPr="004701B8">
              <w:rPr>
                <w:rFonts w:ascii="Calibri" w:hAnsi="Calibri" w:cs="Calibri"/>
                <w:szCs w:val="21"/>
              </w:rPr>
              <w:t>系统显示收款记录信息列表</w:t>
            </w:r>
            <w:r w:rsidR="005431A2">
              <w:rPr>
                <w:rFonts w:ascii="Calibri" w:hAnsi="Calibri" w:cs="Calibri"/>
                <w:szCs w:val="21"/>
              </w:rPr>
              <w:t>（输出）</w:t>
            </w:r>
            <w:r w:rsidRPr="004701B8">
              <w:rPr>
                <w:rFonts w:ascii="Calibri" w:hAnsi="Calibri" w:cs="Calibri"/>
                <w:szCs w:val="21"/>
              </w:rPr>
              <w:t>，参见</w:t>
            </w:r>
            <w:proofErr w:type="spellStart"/>
            <w:r w:rsidRPr="004701B8">
              <w:rPr>
                <w:rFonts w:ascii="Calibri" w:hAnsi="Calibri" w:cs="Calibri"/>
                <w:szCs w:val="21"/>
              </w:rPr>
              <w:t>SettlementManagement.SettlementManagementList</w:t>
            </w:r>
            <w:proofErr w:type="spellEnd"/>
          </w:p>
        </w:tc>
      </w:tr>
      <w:tr w:rsidR="004701B8" w14:paraId="4BE05EBA" w14:textId="77777777" w:rsidTr="004701B8">
        <w:trPr>
          <w:trHeight w:val="335"/>
        </w:trPr>
        <w:tc>
          <w:tcPr>
            <w:tcW w:w="4219" w:type="dxa"/>
          </w:tcPr>
          <w:p w14:paraId="58C388AA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proofErr w:type="spellEnd"/>
            <w:r>
              <w:rPr>
                <w:rFonts w:ascii="Calibri" w:hAnsi="Calibri" w:cs="Calibri"/>
                <w:szCs w:val="21"/>
              </w:rPr>
              <w:t>. Confirm</w:t>
            </w:r>
          </w:p>
          <w:p w14:paraId="605EBDC5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.Confirm.Ok</w:t>
            </w:r>
            <w:proofErr w:type="spellEnd"/>
          </w:p>
          <w:p w14:paraId="2DA30A81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.Confirm.Cancel</w:t>
            </w:r>
            <w:proofErr w:type="spellEnd"/>
          </w:p>
          <w:p w14:paraId="62D6CBD5" w14:textId="77777777" w:rsidR="004701B8" w:rsidRP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4297" w:type="dxa"/>
          </w:tcPr>
          <w:p w14:paraId="65568377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</w:t>
            </w:r>
            <w:r w:rsidRPr="004701B8">
              <w:rPr>
                <w:rFonts w:ascii="Calibri" w:hAnsi="Calibri" w:cs="Calibri"/>
                <w:szCs w:val="21"/>
              </w:rPr>
              <w:t>核对信息后确认输入信息</w:t>
            </w:r>
            <w:r>
              <w:rPr>
                <w:rFonts w:ascii="Calibri" w:hAnsi="Calibri" w:cs="Calibri"/>
                <w:szCs w:val="21"/>
              </w:rPr>
              <w:t>（查询）</w:t>
            </w:r>
          </w:p>
          <w:p w14:paraId="42FE6B4F" w14:textId="77777777" w:rsidR="004701B8" w:rsidRP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 w:rsidRPr="004701B8">
              <w:rPr>
                <w:rFonts w:ascii="Calibri" w:hAnsi="Calibri" w:cs="Calibri"/>
                <w:szCs w:val="21"/>
              </w:rPr>
              <w:t>财务人员核对信息后确认输入信息</w:t>
            </w:r>
            <w:r>
              <w:rPr>
                <w:rFonts w:ascii="Calibri" w:hAnsi="Calibri" w:cs="Calibri"/>
                <w:szCs w:val="21"/>
              </w:rPr>
              <w:t>（查询）</w:t>
            </w:r>
          </w:p>
          <w:p w14:paraId="356791F0" w14:textId="77777777" w:rsidR="004701B8" w:rsidRP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 w:rsidRPr="004701B8">
              <w:rPr>
                <w:rFonts w:ascii="Calibri" w:hAnsi="Calibri" w:cs="Calibri"/>
                <w:szCs w:val="21"/>
              </w:rPr>
              <w:t>财务人员核对时发现输入信息错误，选择取消</w:t>
            </w:r>
            <w:r>
              <w:rPr>
                <w:rFonts w:ascii="Calibri" w:hAnsi="Calibri" w:cs="Calibri"/>
                <w:szCs w:val="21"/>
              </w:rPr>
              <w:t>（查询）</w:t>
            </w:r>
            <w:r w:rsidRPr="004701B8">
              <w:rPr>
                <w:rFonts w:ascii="Calibri" w:hAnsi="Calibri" w:cs="Calibri"/>
                <w:szCs w:val="21"/>
              </w:rPr>
              <w:t>，系统返回输入信息界面，参见</w:t>
            </w:r>
            <w:proofErr w:type="spellStart"/>
            <w:r w:rsidRPr="004701B8">
              <w:rPr>
                <w:rFonts w:ascii="Calibri" w:hAnsi="Calibri" w:cs="Calibri"/>
                <w:szCs w:val="21"/>
              </w:rPr>
              <w:t>SettlementManagement.Input</w:t>
            </w:r>
            <w:proofErr w:type="spellEnd"/>
          </w:p>
          <w:p w14:paraId="61566EAA" w14:textId="77777777" w:rsidR="004701B8" w:rsidRP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4701B8" w14:paraId="08CCF922" w14:textId="77777777" w:rsidTr="004701B8">
        <w:trPr>
          <w:trHeight w:val="470"/>
        </w:trPr>
        <w:tc>
          <w:tcPr>
            <w:tcW w:w="4219" w:type="dxa"/>
          </w:tcPr>
          <w:p w14:paraId="799EDFC8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.Time</w:t>
            </w:r>
            <w:proofErr w:type="spellEnd"/>
          </w:p>
          <w:p w14:paraId="1B2BBF20" w14:textId="77777777" w:rsidR="00081038" w:rsidRDefault="0008103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5EFBF02B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.Institution</w:t>
            </w:r>
            <w:proofErr w:type="spellEnd"/>
          </w:p>
          <w:p w14:paraId="784FF49B" w14:textId="77777777" w:rsidR="00081038" w:rsidRDefault="0008103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02398CD9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.Payee</w:t>
            </w:r>
            <w:proofErr w:type="spellEnd"/>
          </w:p>
          <w:p w14:paraId="2E67D12D" w14:textId="77777777" w:rsidR="00081038" w:rsidRDefault="0008103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74DD1188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.Payment</w:t>
            </w:r>
            <w:proofErr w:type="spellEnd"/>
          </w:p>
          <w:p w14:paraId="5A733810" w14:textId="77777777" w:rsidR="00081038" w:rsidRDefault="00081038" w:rsidP="004701B8">
            <w:pPr>
              <w:rPr>
                <w:rFonts w:ascii="Calibri" w:hAnsi="Calibri" w:cs="Calibri"/>
                <w:szCs w:val="21"/>
              </w:rPr>
            </w:pPr>
          </w:p>
          <w:p w14:paraId="5FF69128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.Money</w:t>
            </w:r>
            <w:proofErr w:type="spellEnd"/>
          </w:p>
          <w:p w14:paraId="5FD0705B" w14:textId="77777777" w:rsidR="00081038" w:rsidRDefault="0008103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112B9AF4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.Place</w:t>
            </w:r>
            <w:proofErr w:type="spellEnd"/>
          </w:p>
        </w:tc>
        <w:tc>
          <w:tcPr>
            <w:tcW w:w="4297" w:type="dxa"/>
          </w:tcPr>
          <w:p w14:paraId="50E439F0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系统显示（输出）或允许财务人员输入（输入）收款日期</w:t>
            </w:r>
          </w:p>
          <w:p w14:paraId="5E8F87F9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系统显示（输出）或允许财务人员输入（输入）收款单位</w:t>
            </w:r>
          </w:p>
          <w:p w14:paraId="436048DA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系统显示（输出）或允许财务人员输入（输入）收款人</w:t>
            </w:r>
          </w:p>
          <w:p w14:paraId="5FD7B487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系统显示（输出）或允许财务人员输入（输</w:t>
            </w:r>
            <w:r>
              <w:rPr>
                <w:rFonts w:ascii="Calibri" w:hAnsi="Calibri" w:cs="Calibri"/>
                <w:szCs w:val="21"/>
              </w:rPr>
              <w:lastRenderedPageBreak/>
              <w:t>入）交款营业厅</w:t>
            </w:r>
          </w:p>
          <w:p w14:paraId="71357702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系统显示（输出）或允许财务人员输入（输入）金额</w:t>
            </w:r>
          </w:p>
          <w:p w14:paraId="2B236B02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系统显示（输出）或允许财务人员输入（输入）收款地点</w:t>
            </w:r>
          </w:p>
        </w:tc>
      </w:tr>
      <w:tr w:rsidR="004701B8" w14:paraId="134789D4" w14:textId="77777777" w:rsidTr="004701B8">
        <w:trPr>
          <w:trHeight w:val="310"/>
        </w:trPr>
        <w:tc>
          <w:tcPr>
            <w:tcW w:w="4219" w:type="dxa"/>
          </w:tcPr>
          <w:p w14:paraId="3A7E32D1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lastRenderedPageBreak/>
              <w:t>SettlementManagement</w:t>
            </w:r>
            <w:r>
              <w:rPr>
                <w:rFonts w:ascii="Calibri" w:hAnsi="Calibri" w:cs="Calibri"/>
                <w:szCs w:val="21"/>
              </w:rPr>
              <w:t>.Money.Invalid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4297" w:type="dxa"/>
          </w:tcPr>
          <w:p w14:paraId="16704EE0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在财务人员输入的金额不为正的数字时，系统提示输入金额错误，要求重新输入（输出），参见</w:t>
            </w: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.Input</w:t>
            </w:r>
            <w:proofErr w:type="spellEnd"/>
          </w:p>
          <w:p w14:paraId="6D8E9DC5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4701B8" w14:paraId="58AD5F82" w14:textId="77777777" w:rsidTr="004701B8">
        <w:trPr>
          <w:trHeight w:val="310"/>
        </w:trPr>
        <w:tc>
          <w:tcPr>
            <w:tcW w:w="4219" w:type="dxa"/>
          </w:tcPr>
          <w:p w14:paraId="3A7F35D9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</w:t>
            </w:r>
            <w:proofErr w:type="spellEnd"/>
          </w:p>
          <w:p w14:paraId="3D41A9A3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.Query.Choose.ByDay</w:t>
            </w:r>
            <w:proofErr w:type="spellEnd"/>
          </w:p>
          <w:p w14:paraId="1B15A9F5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.Query.Choose.ByBusinessHall</w:t>
            </w:r>
            <w:proofErr w:type="spellEnd"/>
          </w:p>
          <w:p w14:paraId="113A91F6" w14:textId="77777777" w:rsidR="00081038" w:rsidRDefault="0008103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2925EA61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.Query.KeyWord</w:t>
            </w:r>
            <w:proofErr w:type="spellEnd"/>
          </w:p>
          <w:p w14:paraId="2E9D64EE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.Query.Choose.ByDay.KeyWord</w:t>
            </w:r>
            <w:proofErr w:type="spellEnd"/>
          </w:p>
          <w:p w14:paraId="6735C232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.Query.Choose.ByDay.KeyWord.Invalid</w:t>
            </w:r>
            <w:proofErr w:type="spellEnd"/>
          </w:p>
          <w:p w14:paraId="1467D9CC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6F1B3495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.Query.Choose.ByBusinessHall.KeyWord</w:t>
            </w:r>
            <w:proofErr w:type="spellEnd"/>
          </w:p>
          <w:p w14:paraId="5218B2C8" w14:textId="0EFE3D2C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.Query.Choose.ByBusinessHall.KeyWord.Invalid</w:t>
            </w:r>
          </w:p>
          <w:p w14:paraId="188F86C4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.Query.Choose.ByBusinessHall.KeyWord.None</w:t>
            </w:r>
            <w:proofErr w:type="spellEnd"/>
          </w:p>
          <w:p w14:paraId="5531CB18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.Query.Show</w:t>
            </w:r>
            <w:proofErr w:type="spellEnd"/>
          </w:p>
        </w:tc>
        <w:tc>
          <w:tcPr>
            <w:tcW w:w="4297" w:type="dxa"/>
          </w:tcPr>
          <w:p w14:paraId="724932E7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系统允许财务人员选择查询方式（查询）</w:t>
            </w:r>
          </w:p>
          <w:p w14:paraId="7D32CA4A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系统允许财务人员选择按天方式查询（查询）</w:t>
            </w:r>
          </w:p>
          <w:p w14:paraId="20877B2F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系统允许财务人员选择按营业厅方式查询（查询）</w:t>
            </w:r>
          </w:p>
          <w:p w14:paraId="088D8F1F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39B851F5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系统要求财务人员输入查询关键字（输入）</w:t>
            </w:r>
          </w:p>
          <w:p w14:paraId="6F2CF898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系统要求财务人员输入查询起止时间（输入），日期格式参见数据需求要求</w:t>
            </w:r>
          </w:p>
          <w:p w14:paraId="2B49E232" w14:textId="78BF8299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输入起止时间格式不</w:t>
            </w:r>
            <w:r w:rsidR="003C205F">
              <w:rPr>
                <w:rFonts w:ascii="Calibri" w:hAnsi="Calibri" w:cs="Calibri"/>
                <w:szCs w:val="21"/>
              </w:rPr>
              <w:t>符合数据需求格式要求或者含未来时间段，系统要求重新输入关键字（</w:t>
            </w:r>
            <w:r>
              <w:rPr>
                <w:rFonts w:ascii="Calibri" w:hAnsi="Calibri" w:cs="Calibri"/>
                <w:szCs w:val="21"/>
              </w:rPr>
              <w:t>输出</w:t>
            </w:r>
            <w:r w:rsidR="003C205F">
              <w:rPr>
                <w:rFonts w:ascii="Calibri" w:hAnsi="Calibri" w:cs="Calibri"/>
                <w:szCs w:val="21"/>
              </w:rPr>
              <w:t>）</w:t>
            </w:r>
          </w:p>
          <w:p w14:paraId="4C775F1F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系统要求财务人员输入查询营业厅编号（输入），营业厅编号格式参见数据需求要求</w:t>
            </w:r>
          </w:p>
          <w:p w14:paraId="15369037" w14:textId="4A7D7A4E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输入营业厅编号格式不符合数据需求格式要求，系统要求重新输入关键字（输出）</w:t>
            </w:r>
          </w:p>
          <w:p w14:paraId="69474A85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该编号营业厅不存在，系统提示该营业厅不存在，要求重新输入（输出）</w:t>
            </w:r>
          </w:p>
          <w:p w14:paraId="6F02C786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系统显示查询到的收款记录（输出）</w:t>
            </w:r>
          </w:p>
        </w:tc>
      </w:tr>
      <w:tr w:rsidR="004701B8" w14:paraId="1FE5F708" w14:textId="77777777" w:rsidTr="004701B8">
        <w:trPr>
          <w:trHeight w:val="235"/>
        </w:trPr>
        <w:tc>
          <w:tcPr>
            <w:tcW w:w="4219" w:type="dxa"/>
          </w:tcPr>
          <w:p w14:paraId="0E35D393" w14:textId="77777777" w:rsidR="004701B8" w:rsidRDefault="004701B8" w:rsidP="004701B8">
            <w:pPr>
              <w:tabs>
                <w:tab w:val="left" w:pos="2400"/>
              </w:tabs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.Update</w:t>
            </w:r>
            <w:proofErr w:type="spellEnd"/>
          </w:p>
          <w:p w14:paraId="42025D9B" w14:textId="77777777" w:rsidR="004701B8" w:rsidRDefault="004701B8" w:rsidP="004701B8">
            <w:pPr>
              <w:tabs>
                <w:tab w:val="left" w:pos="2400"/>
              </w:tabs>
              <w:rPr>
                <w:rFonts w:ascii="Calibri" w:hAnsi="Calibri" w:cs="Calibri" w:hint="default"/>
                <w:szCs w:val="21"/>
              </w:rPr>
            </w:pPr>
          </w:p>
          <w:p w14:paraId="6FCDEDC7" w14:textId="77777777" w:rsidR="004701B8" w:rsidRDefault="004701B8" w:rsidP="004701B8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.Update.SystemLog</w:t>
            </w:r>
            <w:proofErr w:type="spellEnd"/>
          </w:p>
          <w:p w14:paraId="4AC9DA74" w14:textId="77777777" w:rsidR="00081038" w:rsidRDefault="00081038" w:rsidP="004701B8">
            <w:pPr>
              <w:tabs>
                <w:tab w:val="left" w:pos="2400"/>
              </w:tabs>
              <w:rPr>
                <w:rFonts w:ascii="Calibri" w:hAnsi="Calibri" w:cs="Calibri" w:hint="default"/>
                <w:szCs w:val="21"/>
              </w:rPr>
            </w:pPr>
          </w:p>
          <w:p w14:paraId="4A27EFC4" w14:textId="77777777" w:rsidR="004701B8" w:rsidRDefault="004701B8" w:rsidP="004701B8">
            <w:pPr>
              <w:tabs>
                <w:tab w:val="left" w:pos="2400"/>
              </w:tabs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.Update.BankAccountUpdate</w:t>
            </w:r>
            <w:proofErr w:type="spellEnd"/>
          </w:p>
          <w:p w14:paraId="7926116F" w14:textId="77777777" w:rsidR="004701B8" w:rsidRDefault="004701B8" w:rsidP="004701B8">
            <w:pPr>
              <w:tabs>
                <w:tab w:val="left" w:pos="2400"/>
              </w:tabs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4297" w:type="dxa"/>
          </w:tcPr>
          <w:p w14:paraId="4477CA5B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系统更新重要数据，整个更新过程组成一个事务，要么全部更新，要么全部不更新</w:t>
            </w:r>
          </w:p>
          <w:p w14:paraId="429AE8CA" w14:textId="77777777" w:rsidR="004701B8" w:rsidRDefault="004701B8" w:rsidP="004701B8">
            <w:pPr>
              <w:tabs>
                <w:tab w:val="left" w:pos="930"/>
              </w:tabs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系统记录相关操作内容，更新系统日志（逻辑文件）</w:t>
            </w:r>
          </w:p>
          <w:p w14:paraId="4BE15E28" w14:textId="77777777" w:rsidR="004701B8" w:rsidRDefault="004701B8" w:rsidP="004701B8">
            <w:pPr>
              <w:tabs>
                <w:tab w:val="left" w:pos="930"/>
              </w:tabs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系统向银行账户中新增收款记录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并提示新增收款记录成功（输出）</w:t>
            </w:r>
          </w:p>
        </w:tc>
      </w:tr>
      <w:tr w:rsidR="004701B8" w14:paraId="0A1393A1" w14:textId="77777777" w:rsidTr="004701B8">
        <w:trPr>
          <w:trHeight w:val="235"/>
        </w:trPr>
        <w:tc>
          <w:tcPr>
            <w:tcW w:w="4219" w:type="dxa"/>
          </w:tcPr>
          <w:p w14:paraId="5442A0DB" w14:textId="77777777" w:rsidR="004701B8" w:rsidRDefault="004701B8" w:rsidP="004701B8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.End.Choose</w:t>
            </w:r>
            <w:proofErr w:type="spellEnd"/>
          </w:p>
          <w:p w14:paraId="3CCE5EFF" w14:textId="77777777" w:rsidR="00081038" w:rsidRDefault="00081038" w:rsidP="004701B8">
            <w:pPr>
              <w:rPr>
                <w:rFonts w:ascii="Calibri" w:hAnsi="Calibri" w:cs="Calibri" w:hint="default"/>
                <w:szCs w:val="21"/>
              </w:rPr>
            </w:pPr>
          </w:p>
          <w:p w14:paraId="1B21DF2E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.End.Confirm</w:t>
            </w:r>
            <w:proofErr w:type="spellEnd"/>
          </w:p>
          <w:p w14:paraId="7D7BB795" w14:textId="77777777" w:rsidR="004701B8" w:rsidRDefault="004701B8" w:rsidP="004701B8">
            <w:pPr>
              <w:tabs>
                <w:tab w:val="left" w:pos="2400"/>
              </w:tabs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SettlementManagement</w:t>
            </w:r>
            <w:r>
              <w:rPr>
                <w:rFonts w:ascii="Calibri" w:hAnsi="Calibri" w:cs="Calibri"/>
                <w:szCs w:val="21"/>
              </w:rPr>
              <w:t>.End.Cancel</w:t>
            </w:r>
            <w:proofErr w:type="spellEnd"/>
          </w:p>
        </w:tc>
        <w:tc>
          <w:tcPr>
            <w:tcW w:w="4297" w:type="dxa"/>
          </w:tcPr>
          <w:p w14:paraId="0E3EC119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允许</w:t>
            </w:r>
            <w:r>
              <w:rPr>
                <w:rFonts w:ascii="Calibri" w:hAnsi="Calibri" w:cs="Calibri" w:hint="default"/>
                <w:szCs w:val="21"/>
              </w:rPr>
              <w:t>财务人员</w:t>
            </w:r>
            <w:r>
              <w:rPr>
                <w:rFonts w:ascii="Calibri" w:hAnsi="Calibri" w:cs="Calibri"/>
                <w:szCs w:val="21"/>
              </w:rPr>
              <w:t>选择退出输入</w:t>
            </w:r>
            <w:r>
              <w:rPr>
                <w:rFonts w:ascii="Calibri" w:hAnsi="Calibri" w:cs="Calibri" w:hint="default"/>
                <w:szCs w:val="21"/>
              </w:rPr>
              <w:t>收款记录</w:t>
            </w:r>
            <w:r>
              <w:rPr>
                <w:rFonts w:ascii="Calibri" w:hAnsi="Calibri" w:cs="Calibri"/>
                <w:szCs w:val="21"/>
              </w:rPr>
              <w:t>功能（查询）</w:t>
            </w:r>
          </w:p>
          <w:p w14:paraId="18829A33" w14:textId="77777777" w:rsidR="004701B8" w:rsidRDefault="004701B8" w:rsidP="004701B8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</w:t>
            </w:r>
            <w:r>
              <w:rPr>
                <w:rFonts w:ascii="Calibri" w:hAnsi="Calibri" w:cs="Calibri"/>
                <w:szCs w:val="21"/>
              </w:rPr>
              <w:t>确认退出输入</w:t>
            </w:r>
            <w:r>
              <w:rPr>
                <w:rFonts w:ascii="Calibri" w:hAnsi="Calibri" w:cs="Calibri" w:hint="default"/>
                <w:szCs w:val="21"/>
              </w:rPr>
              <w:t>收款记录</w:t>
            </w:r>
            <w:r>
              <w:rPr>
                <w:rFonts w:ascii="Calibri" w:hAnsi="Calibri" w:cs="Calibri"/>
                <w:szCs w:val="21"/>
              </w:rPr>
              <w:t>功能（查询）</w:t>
            </w:r>
          </w:p>
          <w:p w14:paraId="65626041" w14:textId="77777777" w:rsidR="004701B8" w:rsidRDefault="004701B8" w:rsidP="004701B8">
            <w:pPr>
              <w:tabs>
                <w:tab w:val="left" w:pos="930"/>
              </w:tabs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</w:t>
            </w:r>
            <w:r>
              <w:rPr>
                <w:rFonts w:ascii="Calibri" w:hAnsi="Calibri" w:cs="Calibri"/>
                <w:szCs w:val="21"/>
              </w:rPr>
              <w:t>取消退出操作（查询）</w:t>
            </w:r>
          </w:p>
        </w:tc>
      </w:tr>
    </w:tbl>
    <w:p w14:paraId="2C133E30" w14:textId="564CEAF9" w:rsidR="00026F14" w:rsidRDefault="003C205F">
      <w:pPr>
        <w:rPr>
          <w:rFonts w:hint="default"/>
        </w:rPr>
      </w:pPr>
      <w:r>
        <w:t>输入：</w:t>
      </w:r>
      <w:r>
        <w:t>9</w:t>
      </w:r>
    </w:p>
    <w:p w14:paraId="5FDF337D" w14:textId="7C2AD02A" w:rsidR="003C205F" w:rsidRDefault="003C205F">
      <w:pPr>
        <w:rPr>
          <w:rFonts w:hint="default"/>
        </w:rPr>
      </w:pPr>
      <w:r>
        <w:t>输出：</w:t>
      </w:r>
      <w:r>
        <w:t>17</w:t>
      </w:r>
    </w:p>
    <w:p w14:paraId="1180DE63" w14:textId="2263D0F4" w:rsidR="003C205F" w:rsidRDefault="003C205F">
      <w:pPr>
        <w:rPr>
          <w:rFonts w:hint="default"/>
        </w:rPr>
      </w:pPr>
      <w:r>
        <w:t>查询：</w:t>
      </w:r>
      <w:r w:rsidR="00081038">
        <w:t>11</w:t>
      </w:r>
      <w:bookmarkStart w:id="0" w:name="_GoBack"/>
      <w:bookmarkEnd w:id="0"/>
    </w:p>
    <w:p w14:paraId="67DBA955" w14:textId="0B8CB5AD" w:rsidR="003C205F" w:rsidRDefault="003C205F">
      <w:pPr>
        <w:rPr>
          <w:rFonts w:hint="default"/>
        </w:rPr>
      </w:pPr>
      <w:r>
        <w:t>逻辑文件：</w:t>
      </w:r>
      <w:r>
        <w:t>1</w:t>
      </w:r>
    </w:p>
    <w:p w14:paraId="30225F4D" w14:textId="653E84BF" w:rsidR="003C205F" w:rsidRDefault="003C205F">
      <w:pPr>
        <w:rPr>
          <w:rFonts w:hint="default"/>
        </w:rPr>
      </w:pPr>
      <w:r>
        <w:t>对外接口：</w:t>
      </w:r>
      <w:r>
        <w:t>0</w:t>
      </w:r>
    </w:p>
    <w:sectPr w:rsidR="003C205F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B8"/>
    <w:rsid w:val="00026F14"/>
    <w:rsid w:val="00081038"/>
    <w:rsid w:val="000B0CA6"/>
    <w:rsid w:val="003C205F"/>
    <w:rsid w:val="004701B8"/>
    <w:rsid w:val="00470E65"/>
    <w:rsid w:val="005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2F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1B8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1B8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348</Words>
  <Characters>1986</Characters>
  <Application>Microsoft Macintosh Word</Application>
  <DocSecurity>0</DocSecurity>
  <Lines>16</Lines>
  <Paragraphs>4</Paragraphs>
  <ScaleCrop>false</ScaleCrop>
  <Company>南京大学软件学院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4</cp:revision>
  <dcterms:created xsi:type="dcterms:W3CDTF">2015-10-10T15:02:00Z</dcterms:created>
  <dcterms:modified xsi:type="dcterms:W3CDTF">2015-10-10T16:15:00Z</dcterms:modified>
</cp:coreProperties>
</file>