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0D" w:rsidRDefault="005A2626">
      <w:r>
        <w:rPr>
          <w:rFonts w:hint="eastAsia"/>
        </w:rPr>
        <w:t xml:space="preserve">3.2.19 </w:t>
      </w:r>
      <w:r>
        <w:rPr>
          <w:rFonts w:hint="eastAsia"/>
        </w:rPr>
        <w:t>获取统计报表</w:t>
      </w:r>
    </w:p>
    <w:p w:rsidR="005A2626" w:rsidRDefault="005A2626"/>
    <w:p w:rsidR="005A2626" w:rsidRDefault="005A2626">
      <w:r>
        <w:rPr>
          <w:rFonts w:hint="eastAsia"/>
        </w:rPr>
        <w:t xml:space="preserve">3.2.19.1 </w:t>
      </w:r>
      <w:r>
        <w:rPr>
          <w:rFonts w:hint="eastAsia"/>
        </w:rPr>
        <w:t>特性描述</w:t>
      </w:r>
    </w:p>
    <w:p w:rsidR="005A2626" w:rsidRDefault="00775F69">
      <w:r>
        <w:tab/>
      </w:r>
      <w:r w:rsidR="00E80217">
        <w:t>财务人员或总经理在一阶段业务结束后</w:t>
      </w:r>
      <w:r w:rsidR="00E80217">
        <w:rPr>
          <w:rFonts w:hint="eastAsia"/>
        </w:rPr>
        <w:t>，</w:t>
      </w:r>
      <w:r w:rsidR="00E80217">
        <w:t>可以请求系统显示并导出选定时间段的成本收益表或经营情况表</w:t>
      </w:r>
      <w:r w:rsidR="00E80217">
        <w:rPr>
          <w:rFonts w:hint="eastAsia"/>
        </w:rPr>
        <w:t>，以分析业务情况，调整经营策略。</w:t>
      </w:r>
    </w:p>
    <w:p w:rsidR="00E80217" w:rsidRDefault="00E80217">
      <w: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:rsidR="005A2626" w:rsidRDefault="005A2626">
      <w:r>
        <w:rPr>
          <w:rFonts w:hint="eastAsia"/>
        </w:rPr>
        <w:t xml:space="preserve">3.2.19.2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A2626" w:rsidRDefault="00E80217">
      <w:r>
        <w:tab/>
      </w:r>
      <w:r>
        <w:t>刺激</w:t>
      </w:r>
      <w:r>
        <w:rPr>
          <w:rFonts w:hint="eastAsia"/>
        </w:rPr>
        <w:t>：财务人员或总经理（以下简称用户）请求查看统计报表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  <w:r>
        <w:rPr>
          <w:rFonts w:hint="eastAsia"/>
        </w:rPr>
        <w:t>（</w:t>
      </w:r>
      <w:r>
        <w:t>成本收益表或经营情况表</w:t>
      </w:r>
      <w:r>
        <w:rPr>
          <w:rFonts w:hint="eastAsia"/>
        </w:rPr>
        <w:t>）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用户选择想要查看的报表种类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系统请求用户输入统计数据的起止时间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用户发现选择错误</w:t>
      </w:r>
      <w:r>
        <w:rPr>
          <w:rFonts w:hint="eastAsia"/>
        </w:rPr>
        <w:t>，</w:t>
      </w:r>
      <w:r>
        <w:t>请求重新选择报表种类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>
        <w:rPr>
          <w:rFonts w:hint="eastAsia"/>
        </w:rPr>
        <w:t>（正确的范围）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6A7CF8">
        <w:t>请求的</w:t>
      </w:r>
      <w:r w:rsidR="002219E9">
        <w:t>报表信息</w:t>
      </w:r>
      <w:r w:rsidR="002219E9">
        <w:rPr>
          <w:rFonts w:hint="eastAsia"/>
        </w:rPr>
        <w:t>，</w:t>
      </w:r>
      <w:r w:rsidR="002219E9">
        <w:t>请求核对确认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用户确认报表信息无误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系统显示报表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用户发现信息存在错误</w:t>
      </w:r>
      <w:r>
        <w:rPr>
          <w:rFonts w:hint="eastAsia"/>
        </w:rPr>
        <w:t>，</w:t>
      </w:r>
      <w:r>
        <w:t>选择取消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系统请求重新输入时间范围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>
        <w:rPr>
          <w:rFonts w:hint="eastAsia"/>
        </w:rPr>
        <w:t>（存在格式错误或逻辑错误）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系统提示对应错误</w:t>
      </w:r>
      <w:r>
        <w:rPr>
          <w:rFonts w:hint="eastAsia"/>
        </w:rPr>
        <w:t>，</w:t>
      </w:r>
      <w:r>
        <w:t>请求重新输入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：用户请求导出报表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系统请求输入导出位置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（导出位置可访问）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系统向指定位置导出报表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“导出成功”</w:t>
      </w:r>
    </w:p>
    <w:p w:rsidR="00E80217" w:rsidRDefault="00E80217" w:rsidP="00E80217">
      <w:pPr>
        <w:ind w:firstLine="420"/>
      </w:pP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（导出位置不可访问）</w:t>
      </w:r>
    </w:p>
    <w:p w:rsidR="00E80217" w:rsidRP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>
        <w:rPr>
          <w:rFonts w:hint="eastAsia"/>
        </w:rPr>
        <w:t>对应错误，提示“导出失败”</w:t>
      </w:r>
    </w:p>
    <w:p w:rsidR="005A2626" w:rsidRDefault="005A2626">
      <w:r>
        <w:rPr>
          <w:rFonts w:hint="eastAsia"/>
        </w:rPr>
        <w:t xml:space="preserve">3.2.19.3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4"/>
        <w:gridCol w:w="4122"/>
      </w:tblGrid>
      <w:tr w:rsidR="00E606C0" w:rsidTr="007B1FB6">
        <w:tc>
          <w:tcPr>
            <w:tcW w:w="4174" w:type="dxa"/>
            <w:tcBorders>
              <w:bottom w:val="single" w:sz="4" w:space="0" w:color="auto"/>
            </w:tcBorders>
          </w:tcPr>
          <w:p w:rsidR="00E606C0" w:rsidRDefault="00E606C0">
            <w:r>
              <w:rPr>
                <w:rFonts w:hint="eastAsia"/>
              </w:rPr>
              <w:t>编号</w:t>
            </w:r>
          </w:p>
        </w:tc>
        <w:tc>
          <w:tcPr>
            <w:tcW w:w="4122" w:type="dxa"/>
            <w:tcBorders>
              <w:bottom w:val="single" w:sz="4" w:space="0" w:color="auto"/>
            </w:tcBorders>
          </w:tcPr>
          <w:p w:rsidR="00E606C0" w:rsidRDefault="00E606C0">
            <w:r>
              <w:rPr>
                <w:rFonts w:hint="eastAsia"/>
              </w:rPr>
              <w:t>需求描述</w:t>
            </w:r>
          </w:p>
        </w:tc>
      </w:tr>
      <w:tr w:rsidR="00E606C0" w:rsidTr="007B1FB6">
        <w:tc>
          <w:tcPr>
            <w:tcW w:w="4174" w:type="dxa"/>
            <w:tcBorders>
              <w:bottom w:val="nil"/>
            </w:tcBorders>
          </w:tcPr>
          <w:p w:rsidR="00E606C0" w:rsidRDefault="006A7CF8">
            <w:r>
              <w:t>ChartOutput.Input</w:t>
            </w:r>
          </w:p>
        </w:tc>
        <w:tc>
          <w:tcPr>
            <w:tcW w:w="4122" w:type="dxa"/>
            <w:tcBorders>
              <w:bottom w:val="nil"/>
            </w:tcBorders>
          </w:tcPr>
          <w:p w:rsidR="00E606C0" w:rsidRDefault="00631952">
            <w:r>
              <w:rPr>
                <w:rFonts w:hint="eastAsia"/>
              </w:rPr>
              <w:t>系统允许用户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、鼠标进行统计表</w:t>
            </w:r>
            <w:r w:rsidRPr="00631952">
              <w:rPr>
                <w:rFonts w:hint="eastAsia"/>
              </w:rPr>
              <w:t>相关信息的输入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ChartOutput.Input.Type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r>
              <w:rPr>
                <w:rFonts w:hint="eastAsia"/>
              </w:rPr>
              <w:t>系统允许用户选择获取的统计表类型，详细参见</w:t>
            </w:r>
            <w:r>
              <w:rPr>
                <w:rFonts w:hint="eastAsia"/>
              </w:rPr>
              <w:t>ChartOutput</w:t>
            </w:r>
            <w:r>
              <w:t>.Type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ChartOutput.Input.StartTime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31952">
            <w:r>
              <w:rPr>
                <w:rFonts w:hint="eastAsia"/>
                <w:kern w:val="0"/>
              </w:rPr>
              <w:t>系统允许用户输入报表数据开始时间，输入后会进行检查，参见</w:t>
            </w:r>
            <w:r>
              <w:t>ChartOutput.Check.TimeRange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ChartOutput.Input.EndTime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r>
              <w:rPr>
                <w:rFonts w:hint="eastAsia"/>
                <w:kern w:val="0"/>
              </w:rPr>
              <w:t>系统允许用户输入报表数据结束时间，输入后会进行检查，参见</w:t>
            </w:r>
            <w:r>
              <w:t>ChartOutput.Check.TimeRange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r>
              <w:t>ChartOutput.Input.</w:t>
            </w:r>
            <w:r w:rsidR="00631952">
              <w:t>Confirm.OK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55B9F">
            <w:r>
              <w:rPr>
                <w:rFonts w:hint="eastAsia"/>
                <w:kern w:val="0"/>
              </w:rPr>
              <w:t>系统在用户输入报表数据起止时间后允许用户确认信息无误</w:t>
            </w:r>
            <w:r w:rsidR="00655B9F">
              <w:rPr>
                <w:rFonts w:hint="eastAsia"/>
                <w:kern w:val="0"/>
              </w:rPr>
              <w:t>，参见</w:t>
            </w:r>
            <w:r w:rsidR="00655B9F">
              <w:t>ChartOutput.Confirm.OK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r>
              <w:t>ChartOutput.Input.</w:t>
            </w:r>
            <w:r w:rsidR="00631952">
              <w:t>Confirm.Cancel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55B9F">
            <w:r>
              <w:rPr>
                <w:rFonts w:hint="eastAsia"/>
                <w:kern w:val="0"/>
              </w:rPr>
              <w:t>系统允许用户发现错误，选择取消</w:t>
            </w:r>
            <w:r w:rsidR="00655B9F">
              <w:rPr>
                <w:rFonts w:hint="eastAsia"/>
                <w:kern w:val="0"/>
              </w:rPr>
              <w:t>，参见</w:t>
            </w:r>
            <w:r w:rsidR="00655B9F">
              <w:t>ChartOutput.</w:t>
            </w:r>
            <w:r w:rsidR="00655B9F">
              <w:t>Confirm.Cancel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lastRenderedPageBreak/>
              <w:t>ChartOutput.Input.ToFile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系统允许用户查看报表后选择导出报表为本地文件，参见</w:t>
            </w:r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.ToFile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ChartOutput.Input.ToFile.Path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系统允许用户选择文件导出的路径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ChartOutput.Input.End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系统允许用户在查看报表之后选择退出本功能，参见</w:t>
            </w:r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.End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E606C0" w:rsidRDefault="00631952">
            <w:r>
              <w:t>ChartOutput.Input.Invalid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E606C0" w:rsidRDefault="00631952">
            <w:r>
              <w:rPr>
                <w:rFonts w:hint="eastAsia"/>
              </w:rPr>
              <w:t>对于除以上说明的输入项外，系统对其它输入不予处理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t>ChartOutput.Check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 w:rsidP="007B1FB6">
            <w:r>
              <w:rPr>
                <w:rFonts w:hint="eastAsia"/>
                <w:kern w:val="0"/>
              </w:rPr>
              <w:t>系统能够在用户输入报表约束信息后，对信息的格式与正确性进行检查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系统能够检查起止时间的格式与正确性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ChartOutput.Check.TimeRange.Format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ChartOutput.Check.TimeRange.Format.Error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 w:rsidP="00A50385">
            <w:r>
              <w:rPr>
                <w:rFonts w:hint="eastAsia"/>
                <w:kern w:val="0"/>
              </w:rPr>
              <w:t>系统能够提示“时间格式有误，必须为</w:t>
            </w:r>
            <w:r>
              <w:rPr>
                <w:kern w:val="0"/>
              </w:rPr>
              <w:t>…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</w:rPr>
              <w:t>，请求重新输入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ChartOutput.Check.TimeRange.Existence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r>
              <w:rPr>
                <w:rFonts w:hint="eastAsia"/>
              </w:rPr>
              <w:t>系统能够检查：开始时间在结束时间之前，时间段不得包含未来与系统最早业务记录之前的时间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r>
              <w:t>ChartOutput.Check.TimeRange.Existence.Error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Pr="007B1FB6" w:rsidRDefault="00A50385">
            <w:r>
              <w:rPr>
                <w:rFonts w:hint="eastAsia"/>
              </w:rPr>
              <w:t>系统能够提示上述对应错误，请求重新输入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ChartOutput.ToFile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系统允许用户选择导出统计报表到本地文件</w:t>
            </w:r>
          </w:p>
        </w:tc>
      </w:tr>
      <w:tr w:rsidR="007B1FB6" w:rsidTr="007B1FB6">
        <w:tc>
          <w:tcPr>
            <w:tcW w:w="4174" w:type="dxa"/>
            <w:tcBorders>
              <w:top w:val="nil"/>
              <w:bottom w:val="nil"/>
            </w:tcBorders>
          </w:tcPr>
          <w:p w:rsidR="007B1FB6" w:rsidRDefault="007B1FB6">
            <w:r>
              <w:rPr>
                <w:rFonts w:hint="eastAsia"/>
              </w:rPr>
              <w:t>ChartOutput.ToFile.Output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7B1FB6" w:rsidRDefault="007B1FB6">
            <w:r>
              <w:rPr>
                <w:rFonts w:hint="eastAsia"/>
              </w:rPr>
              <w:t>系统能将统计报表转换为表格文件，存放于指定路径，参见</w:t>
            </w:r>
            <w:r>
              <w:t>ChartOutput.Input.ToFile.Path</w:t>
            </w:r>
          </w:p>
        </w:tc>
      </w:tr>
      <w:tr w:rsidR="00631952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r>
              <w:rPr>
                <w:rFonts w:hint="eastAsia"/>
              </w:rPr>
              <w:t>ChartOutput.ToFile</w:t>
            </w:r>
            <w:r>
              <w:t>.Error.Access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Default="007B1FB6" w:rsidP="007B1FB6">
            <w:r>
              <w:rPr>
                <w:rFonts w:hint="eastAsia"/>
              </w:rPr>
              <w:t>系统在不能访问指定路径时，提示“指定路径拒绝访问，导出失败，请联系系统管理员”</w:t>
            </w:r>
          </w:p>
        </w:tc>
      </w:tr>
      <w:tr w:rsidR="00655B9F" w:rsidTr="00655B9F">
        <w:tc>
          <w:tcPr>
            <w:tcW w:w="4174" w:type="dxa"/>
            <w:tcBorders>
              <w:top w:val="single" w:sz="4" w:space="0" w:color="auto"/>
              <w:bottom w:val="nil"/>
            </w:tcBorders>
          </w:tcPr>
          <w:p w:rsidR="00655B9F" w:rsidRDefault="00655B9F">
            <w:r>
              <w:t>ChartOutput.Confirm</w:t>
            </w:r>
          </w:p>
        </w:tc>
        <w:tc>
          <w:tcPr>
            <w:tcW w:w="4122" w:type="dxa"/>
            <w:tcBorders>
              <w:top w:val="single" w:sz="4" w:space="0" w:color="auto"/>
              <w:bottom w:val="nil"/>
            </w:tcBorders>
          </w:tcPr>
          <w:p w:rsidR="00655B9F" w:rsidRDefault="00655B9F" w:rsidP="007B1FB6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系统在用户输入报表数据起止时间后回显报表信息，允许用户确认信息无误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nil"/>
            </w:tcBorders>
          </w:tcPr>
          <w:p w:rsidR="00655B9F" w:rsidRDefault="00655B9F">
            <w:pPr>
              <w:rPr>
                <w:rFonts w:hint="eastAsia"/>
              </w:rPr>
            </w:pPr>
            <w:r>
              <w:t>ChartOutput</w:t>
            </w:r>
            <w:r>
              <w:t>.Confirm.OK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55B9F" w:rsidRDefault="00655B9F" w:rsidP="007B1FB6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系统允许用户确认无误，并继续流程，参见</w:t>
            </w:r>
            <w:r>
              <w:rPr>
                <w:rFonts w:hint="eastAsia"/>
              </w:rPr>
              <w:t>ChartOutput.Show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55B9F" w:rsidRDefault="00655B9F">
            <w:pPr>
              <w:rPr>
                <w:rFonts w:hint="eastAsia"/>
              </w:rPr>
            </w:pPr>
            <w:r>
              <w:t>ChartOutput.</w:t>
            </w:r>
            <w:r>
              <w:t>Confirm.Cancel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55B9F" w:rsidRDefault="00655B9F" w:rsidP="00655B9F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系统允许用户发现错误，选择取消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55B9F" w:rsidRDefault="00655B9F">
            <w:r>
              <w:rPr>
                <w:rFonts w:hint="eastAsia"/>
              </w:rPr>
              <w:t>ChartOutput.Show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55B9F" w:rsidRDefault="00655B9F" w:rsidP="00655B9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系统能够显示统计报表</w:t>
            </w:r>
            <w:bookmarkStart w:id="0" w:name="_GoBack"/>
            <w:bookmarkEnd w:id="0"/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hartOutput.Update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系统在显示统计报表后，会进行相应数据的更新</w:t>
            </w:r>
          </w:p>
        </w:tc>
      </w:tr>
      <w:tr w:rsidR="00631952" w:rsidTr="007B1FB6">
        <w:tc>
          <w:tcPr>
            <w:tcW w:w="4174" w:type="dxa"/>
            <w:tcBorders>
              <w:top w:val="nil"/>
            </w:tcBorders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hartOutput.Update.Log</w:t>
            </w:r>
          </w:p>
        </w:tc>
        <w:tc>
          <w:tcPr>
            <w:tcW w:w="4122" w:type="dxa"/>
            <w:tcBorders>
              <w:top w:val="nil"/>
            </w:tcBorders>
          </w:tcPr>
          <w:p w:rsidR="00631952" w:rsidRDefault="007B1FB6">
            <w:r>
              <w:rPr>
                <w:rFonts w:hint="eastAsia"/>
              </w:rPr>
              <w:t>系统向系统日志中添加操作记录，包括本次获取统计报表的发起人、操作完成时间</w:t>
            </w:r>
          </w:p>
        </w:tc>
      </w:tr>
      <w:tr w:rsidR="00631952" w:rsidTr="007B1FB6">
        <w:tc>
          <w:tcPr>
            <w:tcW w:w="4174" w:type="dxa"/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hartOutput.End</w:t>
            </w:r>
          </w:p>
        </w:tc>
        <w:tc>
          <w:tcPr>
            <w:tcW w:w="4122" w:type="dxa"/>
          </w:tcPr>
          <w:p w:rsidR="00631952" w:rsidRDefault="007B1FB6" w:rsidP="007B1FB6">
            <w:r>
              <w:rPr>
                <w:rFonts w:hint="eastAsia"/>
              </w:rPr>
              <w:t>系统允许用户选择退出本功能，系统回到空闲状态</w:t>
            </w:r>
          </w:p>
        </w:tc>
      </w:tr>
    </w:tbl>
    <w:p w:rsidR="00E80217" w:rsidRDefault="00E80217"/>
    <w:p w:rsidR="006C784C" w:rsidRDefault="006C784C" w:rsidP="006C784C">
      <w:r>
        <w:t>输入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6C784C" w:rsidRDefault="006C784C" w:rsidP="006C784C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C784C" w:rsidRDefault="006C784C" w:rsidP="006C784C">
      <w:r>
        <w:t>查询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6C784C" w:rsidRDefault="006C784C" w:rsidP="006C784C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C784C" w:rsidRDefault="006C784C" w:rsidP="006C784C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C784C" w:rsidRPr="006C784C" w:rsidRDefault="006C784C">
      <w:pPr>
        <w:rPr>
          <w:rFonts w:hint="eastAsia"/>
        </w:rPr>
      </w:pPr>
    </w:p>
    <w:sectPr w:rsidR="006C784C" w:rsidRPr="006C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D4D" w:rsidRDefault="00950D4D" w:rsidP="006C784C">
      <w:r>
        <w:separator/>
      </w:r>
    </w:p>
  </w:endnote>
  <w:endnote w:type="continuationSeparator" w:id="0">
    <w:p w:rsidR="00950D4D" w:rsidRDefault="00950D4D" w:rsidP="006C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D4D" w:rsidRDefault="00950D4D" w:rsidP="006C784C">
      <w:r>
        <w:separator/>
      </w:r>
    </w:p>
  </w:footnote>
  <w:footnote w:type="continuationSeparator" w:id="0">
    <w:p w:rsidR="00950D4D" w:rsidRDefault="00950D4D" w:rsidP="006C7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6"/>
    <w:rsid w:val="00145220"/>
    <w:rsid w:val="002219E9"/>
    <w:rsid w:val="00381B26"/>
    <w:rsid w:val="005A2626"/>
    <w:rsid w:val="00631952"/>
    <w:rsid w:val="00655B9F"/>
    <w:rsid w:val="006A7CF8"/>
    <w:rsid w:val="006C784C"/>
    <w:rsid w:val="00775F69"/>
    <w:rsid w:val="007B1FB6"/>
    <w:rsid w:val="0085510D"/>
    <w:rsid w:val="00950D4D"/>
    <w:rsid w:val="00A50385"/>
    <w:rsid w:val="00E606C0"/>
    <w:rsid w:val="00E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374A0-06A5-4827-BE00-8B8391B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7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78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7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7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323</Words>
  <Characters>1843</Characters>
  <Application>Microsoft Office Word</Application>
  <DocSecurity>0</DocSecurity>
  <Lines>15</Lines>
  <Paragraphs>4</Paragraphs>
  <ScaleCrop>false</ScaleCrop>
  <Company>Nanjing University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7</cp:revision>
  <dcterms:created xsi:type="dcterms:W3CDTF">2015-10-09T12:51:00Z</dcterms:created>
  <dcterms:modified xsi:type="dcterms:W3CDTF">2015-10-11T00:49:00Z</dcterms:modified>
</cp:coreProperties>
</file>