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D029" w14:textId="77777777" w:rsidR="006670EF" w:rsidRPr="00EE2285" w:rsidRDefault="006670EF">
      <w:pPr>
        <w:rPr>
          <w:rFonts w:cs="Times New Roman"/>
          <w:szCs w:val="26"/>
        </w:rPr>
      </w:pPr>
    </w:p>
    <w:p w14:paraId="0040976E" w14:textId="77777777" w:rsidR="006670EF" w:rsidRPr="00EE2285" w:rsidRDefault="006670EF">
      <w:pPr>
        <w:rPr>
          <w:rFonts w:cs="Times New Roman"/>
          <w:szCs w:val="26"/>
        </w:rPr>
      </w:pPr>
    </w:p>
    <w:p w14:paraId="48FE04F7" w14:textId="77777777" w:rsidR="006670EF" w:rsidRPr="00EE2285" w:rsidRDefault="006670EF">
      <w:pPr>
        <w:rPr>
          <w:rFonts w:cs="Times New Roman"/>
          <w:szCs w:val="26"/>
        </w:rPr>
      </w:pPr>
    </w:p>
    <w:p w14:paraId="541165CD" w14:textId="77777777" w:rsidR="006670EF" w:rsidRPr="00EE2285" w:rsidRDefault="006670EF">
      <w:pPr>
        <w:rPr>
          <w:rFonts w:cs="Times New Roman"/>
          <w:szCs w:val="26"/>
        </w:rPr>
      </w:pPr>
    </w:p>
    <w:p w14:paraId="3A7B4B2E" w14:textId="77777777" w:rsidR="006670EF" w:rsidRPr="00EE2285" w:rsidRDefault="00000000" w:rsidP="00EE2285">
      <w:pPr>
        <w:spacing w:after="60" w:line="288" w:lineRule="auto"/>
        <w:ind w:firstLine="720"/>
        <w:jc w:val="center"/>
        <w:rPr>
          <w:rFonts w:cs="Times New Roman"/>
          <w:sz w:val="36"/>
          <w:szCs w:val="52"/>
        </w:rPr>
      </w:pPr>
      <w:r w:rsidRPr="00EE2285">
        <w:rPr>
          <w:rFonts w:cs="Times New Roman"/>
          <w:b/>
          <w:sz w:val="36"/>
          <w:szCs w:val="52"/>
        </w:rPr>
        <w:t>CÔNG TY CỔ PHẦN CÔNG NGHỆ NEXNOVA</w:t>
      </w:r>
    </w:p>
    <w:p w14:paraId="26FFF828" w14:textId="77777777" w:rsidR="006670EF" w:rsidRPr="00EE2285" w:rsidRDefault="00000000" w:rsidP="00EE2285">
      <w:pPr>
        <w:spacing w:after="60" w:line="288" w:lineRule="auto"/>
        <w:ind w:firstLine="720"/>
        <w:jc w:val="center"/>
        <w:rPr>
          <w:rFonts w:cs="Times New Roman"/>
          <w:szCs w:val="26"/>
        </w:rPr>
      </w:pPr>
      <w:r w:rsidRPr="00EE2285">
        <w:rPr>
          <w:rFonts w:cs="Times New Roman"/>
          <w:i/>
          <w:szCs w:val="26"/>
        </w:rPr>
        <w:t>NexNova Technologies Joint Stock Company</w:t>
      </w:r>
    </w:p>
    <w:p w14:paraId="44DFE535" w14:textId="77777777" w:rsidR="006670EF" w:rsidRPr="00EE2285" w:rsidRDefault="006670EF" w:rsidP="00EE2285">
      <w:pPr>
        <w:jc w:val="center"/>
        <w:rPr>
          <w:rFonts w:cs="Times New Roman"/>
          <w:sz w:val="36"/>
          <w:szCs w:val="36"/>
        </w:rPr>
      </w:pPr>
    </w:p>
    <w:p w14:paraId="1C0790FE" w14:textId="4571D045" w:rsidR="00EE2285" w:rsidRPr="00EE2285" w:rsidRDefault="00EE2285" w:rsidP="00EE2285">
      <w:pPr>
        <w:spacing w:after="60" w:line="288" w:lineRule="auto"/>
        <w:ind w:firstLine="720"/>
        <w:jc w:val="center"/>
        <w:rPr>
          <w:rFonts w:cs="Times New Roman"/>
          <w:b/>
          <w:sz w:val="36"/>
          <w:szCs w:val="44"/>
          <w:lang w:val="vi-VN"/>
        </w:rPr>
      </w:pPr>
      <w:r w:rsidRPr="00EE2285">
        <w:rPr>
          <w:rFonts w:cs="Times New Roman"/>
          <w:b/>
          <w:sz w:val="36"/>
          <w:szCs w:val="44"/>
          <w:lang w:val="vi-VN"/>
        </w:rPr>
        <w:t>MÔ TẢ HỆ THỐNG QUẢN LÝ NHÂN LỰC</w:t>
      </w:r>
    </w:p>
    <w:p w14:paraId="4103C8C1" w14:textId="085E12E5" w:rsidR="006670EF" w:rsidRPr="00EE2285" w:rsidRDefault="00000000" w:rsidP="00EE2285">
      <w:pPr>
        <w:spacing w:after="60" w:line="288" w:lineRule="auto"/>
        <w:ind w:firstLine="720"/>
        <w:jc w:val="center"/>
        <w:rPr>
          <w:rFonts w:cs="Times New Roman"/>
          <w:szCs w:val="26"/>
        </w:rPr>
      </w:pPr>
      <w:r w:rsidRPr="00EE2285">
        <w:rPr>
          <w:rFonts w:cs="Times New Roman"/>
          <w:i/>
          <w:szCs w:val="26"/>
        </w:rPr>
        <w:t>Enterprise Human Resource Management System (HRM)</w:t>
      </w:r>
    </w:p>
    <w:p w14:paraId="4939773E" w14:textId="77777777" w:rsidR="006670EF" w:rsidRPr="00EE2285" w:rsidRDefault="006670EF">
      <w:pPr>
        <w:rPr>
          <w:rFonts w:cs="Times New Roman"/>
          <w:sz w:val="32"/>
          <w:szCs w:val="32"/>
        </w:rPr>
      </w:pPr>
    </w:p>
    <w:p w14:paraId="3CA06B47" w14:textId="77777777" w:rsidR="006670EF" w:rsidRPr="00EE2285" w:rsidRDefault="006670EF">
      <w:pPr>
        <w:rPr>
          <w:rFonts w:cs="Times New Roman"/>
          <w:szCs w:val="26"/>
        </w:rPr>
      </w:pPr>
    </w:p>
    <w:p w14:paraId="71404FE4" w14:textId="77777777" w:rsidR="006670EF" w:rsidRPr="00EE2285" w:rsidRDefault="006670EF">
      <w:pPr>
        <w:rPr>
          <w:rFonts w:cs="Times New Roman"/>
          <w:szCs w:val="26"/>
        </w:rPr>
      </w:pPr>
    </w:p>
    <w:p w14:paraId="4B45DA82"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b/>
          <w:sz w:val="27"/>
          <w:szCs w:val="26"/>
        </w:rPr>
        <w:t xml:space="preserve">Đơn vị triển khai:  </w:t>
      </w:r>
      <w:r w:rsidRPr="00EE2285">
        <w:rPr>
          <w:rFonts w:cs="Times New Roman"/>
          <w:sz w:val="27"/>
          <w:szCs w:val="26"/>
        </w:rPr>
        <w:t>Công ty Cổ phần Công nghệ NexNova</w:t>
      </w:r>
    </w:p>
    <w:p w14:paraId="51DC90A8"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b/>
          <w:sz w:val="27"/>
          <w:szCs w:val="26"/>
        </w:rPr>
        <w:t xml:space="preserve">Người soạn thảo:  </w:t>
      </w:r>
      <w:r w:rsidRPr="00EE2285">
        <w:rPr>
          <w:rFonts w:cs="Times New Roman"/>
          <w:sz w:val="27"/>
          <w:szCs w:val="26"/>
        </w:rPr>
        <w:t>Phòng Tổ chức Nhân sự &amp; Phòng Công nghệ Thông tin</w:t>
      </w:r>
    </w:p>
    <w:p w14:paraId="15A6584C" w14:textId="77777777" w:rsidR="006670EF" w:rsidRPr="00EE2285" w:rsidRDefault="00000000">
      <w:pPr>
        <w:rPr>
          <w:rFonts w:cs="Times New Roman"/>
          <w:szCs w:val="26"/>
        </w:rPr>
      </w:pPr>
      <w:r w:rsidRPr="00EE2285">
        <w:rPr>
          <w:rFonts w:cs="Times New Roman"/>
          <w:szCs w:val="26"/>
        </w:rPr>
        <w:br w:type="page"/>
      </w:r>
    </w:p>
    <w:p w14:paraId="2996183A" w14:textId="77777777" w:rsidR="006670EF" w:rsidRPr="00EE2285" w:rsidRDefault="00000000" w:rsidP="00EE2285">
      <w:pPr>
        <w:pStyle w:val="u1"/>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lastRenderedPageBreak/>
        <w:t>MỤC LỤC</w:t>
      </w:r>
    </w:p>
    <w:p w14:paraId="7E2C40E2"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Phần I. Giới thiệu tổng quan về Công ty NexNova Technologies</w:t>
      </w:r>
    </w:p>
    <w:p w14:paraId="02C219D0"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1.1. Thông tin chung về doanh nghiệp</w:t>
      </w:r>
    </w:p>
    <w:p w14:paraId="6B64EFD7"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1.2. Tầm nhìn, Sứ mệnh &amp; Giá trị cốt lõi</w:t>
      </w:r>
    </w:p>
    <w:p w14:paraId="1A51FC8D"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1.3. Cơ cấu tổ chức bộ máy doanh nghiệp</w:t>
      </w:r>
    </w:p>
    <w:p w14:paraId="565277ED"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Phần II. Mô hình hoạt động quản lý nguồn nhân lực</w:t>
      </w:r>
    </w:p>
    <w:p w14:paraId="34CF9C9C"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2.1. Mô hình quản trị nhân sự tổng thể</w:t>
      </w:r>
    </w:p>
    <w:p w14:paraId="1BB7DA86"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2.2. Quy trình nghiệp vụ cốt lõi</w:t>
      </w:r>
    </w:p>
    <w:p w14:paraId="774715F3"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2.3. Hệ thống phân quyền (RBAC)</w:t>
      </w:r>
    </w:p>
    <w:p w14:paraId="7D221238"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Phần III. Các phân hệ quản lý nguồn nhân lực</w:t>
      </w:r>
    </w:p>
    <w:p w14:paraId="1F21F3CB"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3.1. Phân hệ Hồ sơ Cán bộ &amp; Tổ chức Nhân sự</w:t>
      </w:r>
    </w:p>
    <w:p w14:paraId="7492798D"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3.2. Phân hệ Chấm công &amp; Quản lý Nghỉ phép</w:t>
      </w:r>
    </w:p>
    <w:p w14:paraId="324E0904"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3.3. Phân hệ Tiền lương &amp; Phiếu lương Điện tử</w:t>
      </w:r>
    </w:p>
    <w:p w14:paraId="76BC9C6A"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3.4. Phân hệ Đánh giá Hiệu suất &amp; KPIs (360 Review)</w:t>
      </w:r>
    </w:p>
    <w:p w14:paraId="3CC99707"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3.5. Phân hệ Khen thưởng &amp; Kỷ luật</w:t>
      </w:r>
    </w:p>
    <w:p w14:paraId="1CB3BF96"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3.6. Phân hệ Điều chuyển &amp; Bổ nhiệm Cán bộ</w:t>
      </w:r>
    </w:p>
    <w:p w14:paraId="36C9A161"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3.7. Phân hệ Tuyển dụng &amp; Thử việc</w:t>
      </w:r>
    </w:p>
    <w:p w14:paraId="7040CF71"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3.8. Phân hệ Báo cáo Thống kê &amp; Sơ yếu Lý lịch</w:t>
      </w:r>
    </w:p>
    <w:p w14:paraId="01630DA7"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Phần IV. Kiến trúc kỹ thuật hệ thống</w:t>
      </w:r>
    </w:p>
    <w:p w14:paraId="500F6CD9"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4.1. Sơ đồ kiến trúc tổng thể</w:t>
      </w:r>
    </w:p>
    <w:p w14:paraId="7ACFAEF9"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4.2. Công nghệ &amp; Nền tảng sử dụng</w:t>
      </w:r>
    </w:p>
    <w:p w14:paraId="0C789294"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 xml:space="preserve">    4.3. Mô hình cơ sở dữ liệu (ERD)</w:t>
      </w:r>
    </w:p>
    <w:p w14:paraId="089BDEA8" w14:textId="77777777" w:rsidR="006670EF" w:rsidRPr="00EE2285" w:rsidRDefault="00000000">
      <w:pPr>
        <w:rPr>
          <w:rFonts w:cs="Times New Roman"/>
          <w:szCs w:val="26"/>
        </w:rPr>
      </w:pPr>
      <w:r w:rsidRPr="00EE2285">
        <w:rPr>
          <w:rFonts w:cs="Times New Roman"/>
          <w:szCs w:val="26"/>
        </w:rPr>
        <w:br w:type="page"/>
      </w:r>
    </w:p>
    <w:p w14:paraId="5EB990EC" w14:textId="77777777" w:rsidR="006670EF" w:rsidRPr="00EE2285" w:rsidRDefault="00000000" w:rsidP="00EE2285">
      <w:pPr>
        <w:pStyle w:val="u1"/>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lastRenderedPageBreak/>
        <w:t>PHẦN I. GIỚI THIỆU TỔNG QUAN VỀ CÔNG TY NEXNOVA TECHNOLOGIES</w:t>
      </w:r>
    </w:p>
    <w:p w14:paraId="0FF988ED"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1.1. Thông tin chung về doanh nghiệp</w:t>
      </w:r>
    </w:p>
    <w:tbl>
      <w:tblPr>
        <w:tblStyle w:val="LiBang"/>
        <w:tblW w:w="5000" w:type="pct"/>
        <w:jc w:val="center"/>
        <w:tblCellMar>
          <w:top w:w="85" w:type="dxa"/>
          <w:bottom w:w="85" w:type="dxa"/>
        </w:tblCellMar>
        <w:tblLook w:val="04A0" w:firstRow="1" w:lastRow="0" w:firstColumn="1" w:lastColumn="0" w:noHBand="0" w:noVBand="1"/>
      </w:tblPr>
      <w:tblGrid>
        <w:gridCol w:w="2671"/>
        <w:gridCol w:w="6901"/>
      </w:tblGrid>
      <w:tr w:rsidR="006670EF" w:rsidRPr="00EE2285" w14:paraId="757E5D31" w14:textId="77777777" w:rsidTr="00EE2285">
        <w:trPr>
          <w:cantSplit/>
          <w:tblHeader/>
          <w:jc w:val="center"/>
        </w:trPr>
        <w:tc>
          <w:tcPr>
            <w:tcW w:w="1395" w:type="pct"/>
          </w:tcPr>
          <w:p w14:paraId="7306A1BE" w14:textId="77777777" w:rsidR="006670EF" w:rsidRPr="00EE2285" w:rsidRDefault="00000000" w:rsidP="00EE2285">
            <w:pPr>
              <w:jc w:val="center"/>
              <w:rPr>
                <w:rFonts w:cs="Times New Roman"/>
                <w:b/>
                <w:szCs w:val="26"/>
              </w:rPr>
            </w:pPr>
            <w:r w:rsidRPr="00EE2285">
              <w:rPr>
                <w:rFonts w:cs="Times New Roman"/>
                <w:b/>
                <w:szCs w:val="26"/>
              </w:rPr>
              <w:t>Tiêu chí</w:t>
            </w:r>
          </w:p>
        </w:tc>
        <w:tc>
          <w:tcPr>
            <w:tcW w:w="3605" w:type="pct"/>
          </w:tcPr>
          <w:p w14:paraId="6077F852" w14:textId="77777777" w:rsidR="006670EF" w:rsidRPr="00EE2285" w:rsidRDefault="00000000" w:rsidP="00EE2285">
            <w:pPr>
              <w:jc w:val="center"/>
              <w:rPr>
                <w:rFonts w:cs="Times New Roman"/>
                <w:b/>
                <w:szCs w:val="26"/>
              </w:rPr>
            </w:pPr>
            <w:r w:rsidRPr="00EE2285">
              <w:rPr>
                <w:rFonts w:cs="Times New Roman"/>
                <w:b/>
                <w:szCs w:val="26"/>
              </w:rPr>
              <w:t>Thông tin chi tiết</w:t>
            </w:r>
          </w:p>
        </w:tc>
      </w:tr>
      <w:tr w:rsidR="006670EF" w:rsidRPr="00EE2285" w14:paraId="377F4854" w14:textId="77777777" w:rsidTr="00EE2285">
        <w:trPr>
          <w:jc w:val="center"/>
        </w:trPr>
        <w:tc>
          <w:tcPr>
            <w:tcW w:w="1395" w:type="pct"/>
          </w:tcPr>
          <w:p w14:paraId="0BCA273A" w14:textId="77777777" w:rsidR="006670EF" w:rsidRPr="00EE2285" w:rsidRDefault="00000000">
            <w:pPr>
              <w:jc w:val="center"/>
              <w:rPr>
                <w:rFonts w:cs="Times New Roman"/>
                <w:szCs w:val="26"/>
              </w:rPr>
            </w:pPr>
            <w:r w:rsidRPr="00EE2285">
              <w:rPr>
                <w:rFonts w:cs="Times New Roman"/>
                <w:b/>
                <w:szCs w:val="26"/>
              </w:rPr>
              <w:t>Tiêu chí</w:t>
            </w:r>
          </w:p>
        </w:tc>
        <w:tc>
          <w:tcPr>
            <w:tcW w:w="3605" w:type="pct"/>
          </w:tcPr>
          <w:p w14:paraId="654F8A73" w14:textId="77777777" w:rsidR="006670EF" w:rsidRPr="00EE2285" w:rsidRDefault="00000000">
            <w:pPr>
              <w:jc w:val="center"/>
              <w:rPr>
                <w:rFonts w:cs="Times New Roman"/>
                <w:szCs w:val="26"/>
              </w:rPr>
            </w:pPr>
            <w:r w:rsidRPr="00EE2285">
              <w:rPr>
                <w:rFonts w:cs="Times New Roman"/>
                <w:b/>
                <w:szCs w:val="26"/>
              </w:rPr>
              <w:t>Thông tin chi tiết</w:t>
            </w:r>
          </w:p>
        </w:tc>
      </w:tr>
      <w:tr w:rsidR="006670EF" w:rsidRPr="00EE2285" w14:paraId="6DD09EE7" w14:textId="77777777" w:rsidTr="00EE2285">
        <w:trPr>
          <w:jc w:val="center"/>
        </w:trPr>
        <w:tc>
          <w:tcPr>
            <w:tcW w:w="1395" w:type="pct"/>
          </w:tcPr>
          <w:p w14:paraId="29067D3B" w14:textId="77777777" w:rsidR="006670EF" w:rsidRPr="00EE2285" w:rsidRDefault="00000000">
            <w:pPr>
              <w:rPr>
                <w:rFonts w:cs="Times New Roman"/>
                <w:szCs w:val="26"/>
              </w:rPr>
            </w:pPr>
            <w:r w:rsidRPr="00EE2285">
              <w:rPr>
                <w:rFonts w:cs="Times New Roman"/>
                <w:szCs w:val="26"/>
              </w:rPr>
              <w:t>Tên đầy đủ</w:t>
            </w:r>
          </w:p>
        </w:tc>
        <w:tc>
          <w:tcPr>
            <w:tcW w:w="3605" w:type="pct"/>
          </w:tcPr>
          <w:p w14:paraId="78FF1B8B" w14:textId="77777777" w:rsidR="006670EF" w:rsidRPr="00EE2285" w:rsidRDefault="00000000">
            <w:pPr>
              <w:rPr>
                <w:rFonts w:cs="Times New Roman"/>
                <w:szCs w:val="26"/>
              </w:rPr>
            </w:pPr>
            <w:r w:rsidRPr="00EE2285">
              <w:rPr>
                <w:rFonts w:cs="Times New Roman"/>
                <w:szCs w:val="26"/>
              </w:rPr>
              <w:t>Công ty Cổ phần Công nghệ NexNova (NexNova Technologies JSC)</w:t>
            </w:r>
          </w:p>
        </w:tc>
      </w:tr>
      <w:tr w:rsidR="006670EF" w:rsidRPr="00EE2285" w14:paraId="66E282F4" w14:textId="77777777" w:rsidTr="00EE2285">
        <w:trPr>
          <w:jc w:val="center"/>
        </w:trPr>
        <w:tc>
          <w:tcPr>
            <w:tcW w:w="1395" w:type="pct"/>
          </w:tcPr>
          <w:p w14:paraId="776CE40C" w14:textId="77777777" w:rsidR="006670EF" w:rsidRPr="00EE2285" w:rsidRDefault="00000000">
            <w:pPr>
              <w:rPr>
                <w:rFonts w:cs="Times New Roman"/>
                <w:szCs w:val="26"/>
              </w:rPr>
            </w:pPr>
            <w:r w:rsidRPr="00EE2285">
              <w:rPr>
                <w:rFonts w:cs="Times New Roman"/>
                <w:szCs w:val="26"/>
              </w:rPr>
              <w:t>Mã số thuế</w:t>
            </w:r>
          </w:p>
        </w:tc>
        <w:tc>
          <w:tcPr>
            <w:tcW w:w="3605" w:type="pct"/>
          </w:tcPr>
          <w:p w14:paraId="2775A25D" w14:textId="77777777" w:rsidR="006670EF" w:rsidRPr="00EE2285" w:rsidRDefault="00000000">
            <w:pPr>
              <w:rPr>
                <w:rFonts w:cs="Times New Roman"/>
                <w:szCs w:val="26"/>
              </w:rPr>
            </w:pPr>
            <w:r w:rsidRPr="00EE2285">
              <w:rPr>
                <w:rFonts w:cs="Times New Roman"/>
                <w:szCs w:val="26"/>
              </w:rPr>
              <w:t>0109876543</w:t>
            </w:r>
          </w:p>
        </w:tc>
      </w:tr>
      <w:tr w:rsidR="006670EF" w:rsidRPr="00EE2285" w14:paraId="2756D552" w14:textId="77777777" w:rsidTr="00EE2285">
        <w:trPr>
          <w:jc w:val="center"/>
        </w:trPr>
        <w:tc>
          <w:tcPr>
            <w:tcW w:w="1395" w:type="pct"/>
          </w:tcPr>
          <w:p w14:paraId="1AC6BB2F" w14:textId="77777777" w:rsidR="006670EF" w:rsidRPr="00EE2285" w:rsidRDefault="00000000">
            <w:pPr>
              <w:rPr>
                <w:rFonts w:cs="Times New Roman"/>
                <w:szCs w:val="26"/>
              </w:rPr>
            </w:pPr>
            <w:r w:rsidRPr="00EE2285">
              <w:rPr>
                <w:rFonts w:cs="Times New Roman"/>
                <w:szCs w:val="26"/>
              </w:rPr>
              <w:t>Năm thành lập</w:t>
            </w:r>
          </w:p>
        </w:tc>
        <w:tc>
          <w:tcPr>
            <w:tcW w:w="3605" w:type="pct"/>
          </w:tcPr>
          <w:p w14:paraId="5507CD2B" w14:textId="77777777" w:rsidR="006670EF" w:rsidRPr="00EE2285" w:rsidRDefault="00000000">
            <w:pPr>
              <w:rPr>
                <w:rFonts w:cs="Times New Roman"/>
                <w:szCs w:val="26"/>
              </w:rPr>
            </w:pPr>
            <w:r w:rsidRPr="00EE2285">
              <w:rPr>
                <w:rFonts w:cs="Times New Roman"/>
                <w:szCs w:val="26"/>
              </w:rPr>
              <w:t>2020</w:t>
            </w:r>
          </w:p>
        </w:tc>
      </w:tr>
      <w:tr w:rsidR="006670EF" w:rsidRPr="00EE2285" w14:paraId="3FAFBF87" w14:textId="77777777" w:rsidTr="00EE2285">
        <w:trPr>
          <w:jc w:val="center"/>
        </w:trPr>
        <w:tc>
          <w:tcPr>
            <w:tcW w:w="1395" w:type="pct"/>
          </w:tcPr>
          <w:p w14:paraId="49427771" w14:textId="77777777" w:rsidR="006670EF" w:rsidRPr="00EE2285" w:rsidRDefault="00000000">
            <w:pPr>
              <w:rPr>
                <w:rFonts w:cs="Times New Roman"/>
                <w:szCs w:val="26"/>
              </w:rPr>
            </w:pPr>
            <w:r w:rsidRPr="00EE2285">
              <w:rPr>
                <w:rFonts w:cs="Times New Roman"/>
                <w:szCs w:val="26"/>
              </w:rPr>
              <w:t>Trụ sở chính</w:t>
            </w:r>
          </w:p>
        </w:tc>
        <w:tc>
          <w:tcPr>
            <w:tcW w:w="3605" w:type="pct"/>
          </w:tcPr>
          <w:p w14:paraId="15ECFCED" w14:textId="77777777" w:rsidR="006670EF" w:rsidRPr="00EE2285" w:rsidRDefault="00000000">
            <w:pPr>
              <w:rPr>
                <w:rFonts w:cs="Times New Roman"/>
                <w:szCs w:val="26"/>
              </w:rPr>
            </w:pPr>
            <w:r w:rsidRPr="00EE2285">
              <w:rPr>
                <w:rFonts w:cs="Times New Roman"/>
                <w:szCs w:val="26"/>
              </w:rPr>
              <w:t>Tầng 18, Tòa nhà NexNova Tower, Phạm Văn Đồng, Cầu Giấy, Hà Nội</w:t>
            </w:r>
          </w:p>
        </w:tc>
      </w:tr>
      <w:tr w:rsidR="006670EF" w:rsidRPr="00EE2285" w14:paraId="4976FA86" w14:textId="77777777" w:rsidTr="00EE2285">
        <w:trPr>
          <w:jc w:val="center"/>
        </w:trPr>
        <w:tc>
          <w:tcPr>
            <w:tcW w:w="1395" w:type="pct"/>
          </w:tcPr>
          <w:p w14:paraId="5453770F" w14:textId="77777777" w:rsidR="006670EF" w:rsidRPr="00EE2285" w:rsidRDefault="00000000">
            <w:pPr>
              <w:rPr>
                <w:rFonts w:cs="Times New Roman"/>
                <w:szCs w:val="26"/>
              </w:rPr>
            </w:pPr>
            <w:r w:rsidRPr="00EE2285">
              <w:rPr>
                <w:rFonts w:cs="Times New Roman"/>
                <w:szCs w:val="26"/>
              </w:rPr>
              <w:t>Văn phòng phía Nam</w:t>
            </w:r>
          </w:p>
        </w:tc>
        <w:tc>
          <w:tcPr>
            <w:tcW w:w="3605" w:type="pct"/>
          </w:tcPr>
          <w:p w14:paraId="210B4C33" w14:textId="77777777" w:rsidR="006670EF" w:rsidRPr="00EE2285" w:rsidRDefault="00000000">
            <w:pPr>
              <w:rPr>
                <w:rFonts w:cs="Times New Roman"/>
                <w:szCs w:val="26"/>
              </w:rPr>
            </w:pPr>
            <w:r w:rsidRPr="00EE2285">
              <w:rPr>
                <w:rFonts w:cs="Times New Roman"/>
                <w:szCs w:val="26"/>
              </w:rPr>
              <w:t>Khu Đô thị Sala, Thảo Điền, TP. Thủ Đức, TP. Hồ Chí Minh</w:t>
            </w:r>
          </w:p>
        </w:tc>
      </w:tr>
      <w:tr w:rsidR="006670EF" w:rsidRPr="00EE2285" w14:paraId="7BE30942" w14:textId="77777777" w:rsidTr="00EE2285">
        <w:trPr>
          <w:jc w:val="center"/>
        </w:trPr>
        <w:tc>
          <w:tcPr>
            <w:tcW w:w="1395" w:type="pct"/>
          </w:tcPr>
          <w:p w14:paraId="7475B0C8" w14:textId="77777777" w:rsidR="006670EF" w:rsidRPr="00EE2285" w:rsidRDefault="00000000">
            <w:pPr>
              <w:rPr>
                <w:rFonts w:cs="Times New Roman"/>
                <w:szCs w:val="26"/>
              </w:rPr>
            </w:pPr>
            <w:r w:rsidRPr="00EE2285">
              <w:rPr>
                <w:rFonts w:cs="Times New Roman"/>
                <w:szCs w:val="26"/>
              </w:rPr>
              <w:t>Lĩnh vực</w:t>
            </w:r>
          </w:p>
        </w:tc>
        <w:tc>
          <w:tcPr>
            <w:tcW w:w="3605" w:type="pct"/>
          </w:tcPr>
          <w:p w14:paraId="620BDB25" w14:textId="77777777" w:rsidR="006670EF" w:rsidRPr="00EE2285" w:rsidRDefault="00000000">
            <w:pPr>
              <w:rPr>
                <w:rFonts w:cs="Times New Roman"/>
                <w:szCs w:val="26"/>
              </w:rPr>
            </w:pPr>
            <w:r w:rsidRPr="00EE2285">
              <w:rPr>
                <w:rFonts w:cs="Times New Roman"/>
                <w:szCs w:val="26"/>
              </w:rPr>
              <w:t>Công nghệ thông tin, Trí tuệ nhân tạo, Giải pháp chuyển đổi số doanh nghiệp</w:t>
            </w:r>
          </w:p>
        </w:tc>
      </w:tr>
      <w:tr w:rsidR="006670EF" w:rsidRPr="00EE2285" w14:paraId="6349B985" w14:textId="77777777" w:rsidTr="00EE2285">
        <w:trPr>
          <w:jc w:val="center"/>
        </w:trPr>
        <w:tc>
          <w:tcPr>
            <w:tcW w:w="1395" w:type="pct"/>
          </w:tcPr>
          <w:p w14:paraId="4FE71B9E" w14:textId="77777777" w:rsidR="006670EF" w:rsidRPr="00EE2285" w:rsidRDefault="00000000">
            <w:pPr>
              <w:rPr>
                <w:rFonts w:cs="Times New Roman"/>
                <w:szCs w:val="26"/>
              </w:rPr>
            </w:pPr>
            <w:r w:rsidRPr="00EE2285">
              <w:rPr>
                <w:rFonts w:cs="Times New Roman"/>
                <w:szCs w:val="26"/>
              </w:rPr>
              <w:t>Quy mô nhân sự</w:t>
            </w:r>
          </w:p>
        </w:tc>
        <w:tc>
          <w:tcPr>
            <w:tcW w:w="3605" w:type="pct"/>
          </w:tcPr>
          <w:p w14:paraId="701B52F0" w14:textId="77777777" w:rsidR="006670EF" w:rsidRPr="00EE2285" w:rsidRDefault="00000000">
            <w:pPr>
              <w:rPr>
                <w:rFonts w:cs="Times New Roman"/>
                <w:szCs w:val="26"/>
              </w:rPr>
            </w:pPr>
            <w:r w:rsidRPr="00EE2285">
              <w:rPr>
                <w:rFonts w:cs="Times New Roman"/>
                <w:szCs w:val="26"/>
              </w:rPr>
              <w:t>Trên 50 cán bộ, kỹ sư &amp; chuyên viên chính thức</w:t>
            </w:r>
          </w:p>
        </w:tc>
      </w:tr>
      <w:tr w:rsidR="006670EF" w:rsidRPr="00EE2285" w14:paraId="7D60110A" w14:textId="77777777" w:rsidTr="00EE2285">
        <w:trPr>
          <w:jc w:val="center"/>
        </w:trPr>
        <w:tc>
          <w:tcPr>
            <w:tcW w:w="1395" w:type="pct"/>
          </w:tcPr>
          <w:p w14:paraId="1E5F18BB" w14:textId="77777777" w:rsidR="006670EF" w:rsidRPr="00EE2285" w:rsidRDefault="00000000">
            <w:pPr>
              <w:rPr>
                <w:rFonts w:cs="Times New Roman"/>
                <w:szCs w:val="26"/>
              </w:rPr>
            </w:pPr>
            <w:r w:rsidRPr="00EE2285">
              <w:rPr>
                <w:rFonts w:cs="Times New Roman"/>
                <w:szCs w:val="26"/>
              </w:rPr>
              <w:t>Website</w:t>
            </w:r>
          </w:p>
        </w:tc>
        <w:tc>
          <w:tcPr>
            <w:tcW w:w="3605" w:type="pct"/>
          </w:tcPr>
          <w:p w14:paraId="4144899D" w14:textId="77777777" w:rsidR="006670EF" w:rsidRPr="00EE2285" w:rsidRDefault="00000000">
            <w:pPr>
              <w:rPr>
                <w:rFonts w:cs="Times New Roman"/>
                <w:szCs w:val="26"/>
              </w:rPr>
            </w:pPr>
            <w:r w:rsidRPr="00EE2285">
              <w:rPr>
                <w:rFonts w:cs="Times New Roman"/>
                <w:szCs w:val="26"/>
              </w:rPr>
              <w:t>https://nexnova.tech</w:t>
            </w:r>
          </w:p>
        </w:tc>
      </w:tr>
      <w:tr w:rsidR="006670EF" w:rsidRPr="00EE2285" w14:paraId="0965E09C" w14:textId="77777777" w:rsidTr="00EE2285">
        <w:trPr>
          <w:jc w:val="center"/>
        </w:trPr>
        <w:tc>
          <w:tcPr>
            <w:tcW w:w="1395" w:type="pct"/>
          </w:tcPr>
          <w:p w14:paraId="697AB7FF" w14:textId="77777777" w:rsidR="006670EF" w:rsidRPr="00EE2285" w:rsidRDefault="00000000">
            <w:pPr>
              <w:rPr>
                <w:rFonts w:cs="Times New Roman"/>
                <w:szCs w:val="26"/>
              </w:rPr>
            </w:pPr>
            <w:r w:rsidRPr="00EE2285">
              <w:rPr>
                <w:rFonts w:cs="Times New Roman"/>
                <w:szCs w:val="26"/>
              </w:rPr>
              <w:t>Email liên hệ</w:t>
            </w:r>
          </w:p>
        </w:tc>
        <w:tc>
          <w:tcPr>
            <w:tcW w:w="3605" w:type="pct"/>
          </w:tcPr>
          <w:p w14:paraId="23F1AC26" w14:textId="77777777" w:rsidR="006670EF" w:rsidRPr="00EE2285" w:rsidRDefault="00000000">
            <w:pPr>
              <w:rPr>
                <w:rFonts w:cs="Times New Roman"/>
                <w:szCs w:val="26"/>
              </w:rPr>
            </w:pPr>
            <w:r w:rsidRPr="00EE2285">
              <w:rPr>
                <w:rFonts w:cs="Times New Roman"/>
                <w:szCs w:val="26"/>
              </w:rPr>
              <w:t>contact@nexnova.tech</w:t>
            </w:r>
          </w:p>
        </w:tc>
      </w:tr>
      <w:tr w:rsidR="006670EF" w:rsidRPr="00EE2285" w14:paraId="0DD4102F" w14:textId="77777777" w:rsidTr="00EE2285">
        <w:trPr>
          <w:jc w:val="center"/>
        </w:trPr>
        <w:tc>
          <w:tcPr>
            <w:tcW w:w="1395" w:type="pct"/>
          </w:tcPr>
          <w:p w14:paraId="246679FE" w14:textId="77777777" w:rsidR="006670EF" w:rsidRPr="00EE2285" w:rsidRDefault="00000000">
            <w:pPr>
              <w:rPr>
                <w:rFonts w:cs="Times New Roman"/>
                <w:szCs w:val="26"/>
              </w:rPr>
            </w:pPr>
            <w:r w:rsidRPr="00EE2285">
              <w:rPr>
                <w:rFonts w:cs="Times New Roman"/>
                <w:szCs w:val="26"/>
              </w:rPr>
              <w:t>Đại diện pháp luật</w:t>
            </w:r>
          </w:p>
        </w:tc>
        <w:tc>
          <w:tcPr>
            <w:tcW w:w="3605" w:type="pct"/>
          </w:tcPr>
          <w:p w14:paraId="0A62DD65" w14:textId="77777777" w:rsidR="006670EF" w:rsidRPr="00EE2285" w:rsidRDefault="00000000">
            <w:pPr>
              <w:rPr>
                <w:rFonts w:cs="Times New Roman"/>
                <w:szCs w:val="26"/>
              </w:rPr>
            </w:pPr>
            <w:r w:rsidRPr="00EE2285">
              <w:rPr>
                <w:rFonts w:cs="Times New Roman"/>
                <w:szCs w:val="26"/>
              </w:rPr>
              <w:t>Ông Trần Quang Huy – Giám đốc Điều hành (CEO)</w:t>
            </w:r>
          </w:p>
        </w:tc>
      </w:tr>
    </w:tbl>
    <w:p w14:paraId="1B7DA029" w14:textId="77777777" w:rsidR="006670EF" w:rsidRPr="00EE2285" w:rsidRDefault="006670EF">
      <w:pPr>
        <w:rPr>
          <w:rFonts w:cs="Times New Roman"/>
          <w:szCs w:val="26"/>
        </w:rPr>
      </w:pPr>
    </w:p>
    <w:p w14:paraId="3D760A81"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1.2. Tầm nhìn, Sứ mệnh &amp; Giá trị cốt lõi</w:t>
      </w:r>
    </w:p>
    <w:p w14:paraId="747DC6E2"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b/>
          <w:sz w:val="27"/>
          <w:szCs w:val="26"/>
        </w:rPr>
        <w:t xml:space="preserve">Tầm nhìn (Vision): </w:t>
      </w:r>
      <w:r w:rsidRPr="00EE2285">
        <w:rPr>
          <w:rFonts w:cs="Times New Roman"/>
          <w:sz w:val="27"/>
          <w:szCs w:val="26"/>
        </w:rPr>
        <w:t>Trở thành doanh nghiệp công nghệ hàng đầu Đông Nam Á trong lĩnh vực Trí tuệ nhân tạo ứng dụng và giải pháp chuyển đổi số toàn diện cho doanh nghiệp vừa và lớn trước năm 2030.</w:t>
      </w:r>
    </w:p>
    <w:p w14:paraId="1843CC02"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b/>
          <w:sz w:val="27"/>
          <w:szCs w:val="26"/>
        </w:rPr>
        <w:t xml:space="preserve">Sứ mệnh (Mission): </w:t>
      </w:r>
      <w:r w:rsidRPr="00EE2285">
        <w:rPr>
          <w:rFonts w:cs="Times New Roman"/>
          <w:sz w:val="27"/>
          <w:szCs w:val="26"/>
        </w:rPr>
        <w:t>Kiến tạo các sản phẩm và nền tảng công nghệ thông minh, giúp doanh nghiệp Việt Nam tối ưu hóa vận hành, nâng cao năng lực cạnh tranh và phát triển bền vững trên thị trường quốc tế.</w:t>
      </w:r>
    </w:p>
    <w:p w14:paraId="7BF61E99"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b/>
          <w:sz w:val="27"/>
          <w:szCs w:val="26"/>
        </w:rPr>
        <w:lastRenderedPageBreak/>
        <w:t xml:space="preserve">Giá trị cốt lõi: </w:t>
      </w:r>
    </w:p>
    <w:p w14:paraId="2C00C46D" w14:textId="77777777" w:rsidR="006670EF" w:rsidRPr="00EE2285" w:rsidRDefault="00000000" w:rsidP="00EE2285">
      <w:pPr>
        <w:pStyle w:val="Duudong"/>
        <w:spacing w:after="60" w:line="288" w:lineRule="auto"/>
        <w:ind w:left="0" w:firstLine="720"/>
        <w:jc w:val="both"/>
        <w:rPr>
          <w:rFonts w:cs="Times New Roman"/>
          <w:sz w:val="27"/>
          <w:szCs w:val="26"/>
        </w:rPr>
      </w:pPr>
      <w:r w:rsidRPr="00EE2285">
        <w:rPr>
          <w:rFonts w:cs="Times New Roman"/>
          <w:b/>
          <w:sz w:val="27"/>
          <w:szCs w:val="26"/>
        </w:rPr>
        <w:t xml:space="preserve">Đổi mới sáng tạo (Innovation): </w:t>
      </w:r>
      <w:r w:rsidRPr="00EE2285">
        <w:rPr>
          <w:rFonts w:cs="Times New Roman"/>
          <w:sz w:val="27"/>
          <w:szCs w:val="26"/>
        </w:rPr>
        <w:t>Không ngừng nghiên cứu, phát triển công nghệ mới, ứng dụng AI và Machine Learning vào các giải pháp thực tiễn.</w:t>
      </w:r>
    </w:p>
    <w:p w14:paraId="347C525B" w14:textId="77777777" w:rsidR="006670EF" w:rsidRPr="00EE2285" w:rsidRDefault="00000000" w:rsidP="00EE2285">
      <w:pPr>
        <w:pStyle w:val="Duudong"/>
        <w:spacing w:after="60" w:line="288" w:lineRule="auto"/>
        <w:ind w:left="0" w:firstLine="720"/>
        <w:jc w:val="both"/>
        <w:rPr>
          <w:rFonts w:cs="Times New Roman"/>
          <w:sz w:val="27"/>
          <w:szCs w:val="26"/>
        </w:rPr>
      </w:pPr>
      <w:r w:rsidRPr="00EE2285">
        <w:rPr>
          <w:rFonts w:cs="Times New Roman"/>
          <w:b/>
          <w:sz w:val="27"/>
          <w:szCs w:val="26"/>
        </w:rPr>
        <w:t xml:space="preserve">Con người là trọng tâm (People First): </w:t>
      </w:r>
      <w:r w:rsidRPr="00EE2285">
        <w:rPr>
          <w:rFonts w:cs="Times New Roman"/>
          <w:sz w:val="27"/>
          <w:szCs w:val="26"/>
        </w:rPr>
        <w:t>Đầu tư phát triển nguồn nhân lực chất lượng cao, xây dựng môi trường làm việc chuyên nghiệp, công bằng và nhân văn.</w:t>
      </w:r>
    </w:p>
    <w:p w14:paraId="20702ED9" w14:textId="77777777" w:rsidR="006670EF" w:rsidRPr="00EE2285" w:rsidRDefault="00000000" w:rsidP="00EE2285">
      <w:pPr>
        <w:pStyle w:val="Duudong"/>
        <w:spacing w:after="60" w:line="288" w:lineRule="auto"/>
        <w:ind w:left="0" w:firstLine="720"/>
        <w:jc w:val="both"/>
        <w:rPr>
          <w:rFonts w:cs="Times New Roman"/>
          <w:sz w:val="27"/>
          <w:szCs w:val="26"/>
        </w:rPr>
      </w:pPr>
      <w:r w:rsidRPr="00EE2285">
        <w:rPr>
          <w:rFonts w:cs="Times New Roman"/>
          <w:b/>
          <w:sz w:val="27"/>
          <w:szCs w:val="26"/>
        </w:rPr>
        <w:t xml:space="preserve">Chính trực &amp; Minh bạch (Integrity): </w:t>
      </w:r>
      <w:r w:rsidRPr="00EE2285">
        <w:rPr>
          <w:rFonts w:cs="Times New Roman"/>
          <w:sz w:val="27"/>
          <w:szCs w:val="26"/>
        </w:rPr>
        <w:t>Mọi hoạt động điều hành, quản lý nhân sự và tài chính đều tuân thủ pháp luật và chuẩn mực đạo đức kinh doanh.</w:t>
      </w:r>
    </w:p>
    <w:p w14:paraId="0AC200BE" w14:textId="77777777" w:rsidR="006670EF" w:rsidRPr="00EE2285" w:rsidRDefault="00000000" w:rsidP="00EE2285">
      <w:pPr>
        <w:pStyle w:val="Duudong"/>
        <w:spacing w:after="60" w:line="288" w:lineRule="auto"/>
        <w:ind w:left="0" w:firstLine="720"/>
        <w:jc w:val="both"/>
        <w:rPr>
          <w:rFonts w:cs="Times New Roman"/>
          <w:sz w:val="27"/>
          <w:szCs w:val="26"/>
        </w:rPr>
      </w:pPr>
      <w:r w:rsidRPr="00EE2285">
        <w:rPr>
          <w:rFonts w:cs="Times New Roman"/>
          <w:b/>
          <w:sz w:val="27"/>
          <w:szCs w:val="26"/>
        </w:rPr>
        <w:t xml:space="preserve">Hiệu quả &amp; Chuyên nghiệp (Excellence): </w:t>
      </w:r>
      <w:r w:rsidRPr="00EE2285">
        <w:rPr>
          <w:rFonts w:cs="Times New Roman"/>
          <w:sz w:val="27"/>
          <w:szCs w:val="26"/>
        </w:rPr>
        <w:t>Cam kết chất lượng sản phẩm và dịch vụ đạt tiêu chuẩn quốc tế.</w:t>
      </w:r>
    </w:p>
    <w:p w14:paraId="4FA33E8E"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1.3. Cơ cấu tổ chức bộ máy doanh nghiệp</w:t>
      </w:r>
    </w:p>
    <w:p w14:paraId="7EA28DBF" w14:textId="3A4FBCC9" w:rsidR="00E5034D" w:rsidRPr="00EE2285" w:rsidRDefault="00000000" w:rsidP="00EE2285">
      <w:pPr>
        <w:spacing w:after="60" w:line="288" w:lineRule="auto"/>
        <w:ind w:firstLine="720"/>
        <w:jc w:val="both"/>
        <w:rPr>
          <w:rFonts w:cs="Times New Roman"/>
          <w:sz w:val="27"/>
          <w:szCs w:val="26"/>
          <w:lang w:val="vi-VN"/>
        </w:rPr>
      </w:pPr>
      <w:r w:rsidRPr="00EE2285">
        <w:rPr>
          <w:rFonts w:cs="Times New Roman"/>
          <w:sz w:val="27"/>
          <w:szCs w:val="26"/>
        </w:rPr>
        <w:t>NexNova Technologies được tổ chức theo mô hình quản trị hiện đại, gồm Ban Giám đốc Điều hành và 06 phòng ban chức năng chính:</w:t>
      </w:r>
    </w:p>
    <w:p w14:paraId="3D24D5D1" w14:textId="77777777" w:rsidR="00E5034D" w:rsidRPr="00EE2285" w:rsidRDefault="00E5034D">
      <w:pPr>
        <w:rPr>
          <w:rFonts w:cs="Times New Roman"/>
          <w:szCs w:val="26"/>
          <w:lang w:val="vi-VN"/>
        </w:rPr>
      </w:pPr>
    </w:p>
    <w:tbl>
      <w:tblPr>
        <w:tblStyle w:val="LiBang"/>
        <w:tblW w:w="5000" w:type="pct"/>
        <w:jc w:val="center"/>
        <w:tblCellMar>
          <w:top w:w="85" w:type="dxa"/>
          <w:bottom w:w="85" w:type="dxa"/>
        </w:tblCellMar>
        <w:tblLook w:val="04A0" w:firstRow="1" w:lastRow="0" w:firstColumn="1" w:lastColumn="0" w:noHBand="0" w:noVBand="1"/>
      </w:tblPr>
      <w:tblGrid>
        <w:gridCol w:w="749"/>
        <w:gridCol w:w="2762"/>
        <w:gridCol w:w="3327"/>
        <w:gridCol w:w="2734"/>
      </w:tblGrid>
      <w:tr w:rsidR="006670EF" w:rsidRPr="00EE2285" w14:paraId="2BA36000" w14:textId="77777777" w:rsidTr="00EE2285">
        <w:trPr>
          <w:cantSplit/>
          <w:tblHeader/>
          <w:jc w:val="center"/>
        </w:trPr>
        <w:tc>
          <w:tcPr>
            <w:tcW w:w="391" w:type="pct"/>
          </w:tcPr>
          <w:p w14:paraId="492B8F76" w14:textId="77777777" w:rsidR="006670EF" w:rsidRPr="00EE2285" w:rsidRDefault="00000000" w:rsidP="00EE2285">
            <w:pPr>
              <w:jc w:val="center"/>
              <w:rPr>
                <w:rFonts w:cs="Times New Roman"/>
                <w:b/>
                <w:szCs w:val="26"/>
              </w:rPr>
            </w:pPr>
            <w:r w:rsidRPr="00EE2285">
              <w:rPr>
                <w:rFonts w:cs="Times New Roman"/>
                <w:b/>
                <w:szCs w:val="26"/>
              </w:rPr>
              <w:t>STT</w:t>
            </w:r>
          </w:p>
        </w:tc>
        <w:tc>
          <w:tcPr>
            <w:tcW w:w="1443" w:type="pct"/>
          </w:tcPr>
          <w:p w14:paraId="272B8839" w14:textId="77777777" w:rsidR="006670EF" w:rsidRPr="00EE2285" w:rsidRDefault="00000000" w:rsidP="00EE2285">
            <w:pPr>
              <w:jc w:val="center"/>
              <w:rPr>
                <w:rFonts w:cs="Times New Roman"/>
                <w:b/>
                <w:szCs w:val="26"/>
              </w:rPr>
            </w:pPr>
            <w:r w:rsidRPr="00EE2285">
              <w:rPr>
                <w:rFonts w:cs="Times New Roman"/>
                <w:b/>
                <w:szCs w:val="26"/>
              </w:rPr>
              <w:t>Phòng ban / Bộ phận</w:t>
            </w:r>
          </w:p>
        </w:tc>
        <w:tc>
          <w:tcPr>
            <w:tcW w:w="1738" w:type="pct"/>
          </w:tcPr>
          <w:p w14:paraId="4C15AAD4" w14:textId="77777777" w:rsidR="006670EF" w:rsidRPr="00EE2285" w:rsidRDefault="00000000" w:rsidP="00EE2285">
            <w:pPr>
              <w:jc w:val="center"/>
              <w:rPr>
                <w:rFonts w:cs="Times New Roman"/>
                <w:b/>
                <w:szCs w:val="26"/>
              </w:rPr>
            </w:pPr>
            <w:r w:rsidRPr="00EE2285">
              <w:rPr>
                <w:rFonts w:cs="Times New Roman"/>
                <w:b/>
                <w:szCs w:val="26"/>
              </w:rPr>
              <w:t>Chức năng chính</w:t>
            </w:r>
          </w:p>
        </w:tc>
        <w:tc>
          <w:tcPr>
            <w:tcW w:w="1428" w:type="pct"/>
          </w:tcPr>
          <w:p w14:paraId="764762BA" w14:textId="77777777" w:rsidR="006670EF" w:rsidRPr="00EE2285" w:rsidRDefault="00000000" w:rsidP="00EE2285">
            <w:pPr>
              <w:jc w:val="center"/>
              <w:rPr>
                <w:rFonts w:cs="Times New Roman"/>
                <w:b/>
                <w:szCs w:val="26"/>
              </w:rPr>
            </w:pPr>
            <w:r w:rsidRPr="00EE2285">
              <w:rPr>
                <w:rFonts w:cs="Times New Roman"/>
                <w:b/>
                <w:szCs w:val="26"/>
              </w:rPr>
              <w:t>Trưởng phòng</w:t>
            </w:r>
          </w:p>
        </w:tc>
      </w:tr>
      <w:tr w:rsidR="006670EF" w:rsidRPr="00F61C7C" w14:paraId="18EC08DE" w14:textId="77777777" w:rsidTr="00EE2285">
        <w:trPr>
          <w:jc w:val="center"/>
        </w:trPr>
        <w:tc>
          <w:tcPr>
            <w:tcW w:w="391" w:type="pct"/>
          </w:tcPr>
          <w:p w14:paraId="35A69F2A" w14:textId="77777777" w:rsidR="006670EF" w:rsidRPr="00EE2285" w:rsidRDefault="00000000" w:rsidP="00EE2285">
            <w:pPr>
              <w:jc w:val="center"/>
              <w:rPr>
                <w:rFonts w:cs="Times New Roman"/>
                <w:szCs w:val="26"/>
              </w:rPr>
            </w:pPr>
            <w:r w:rsidRPr="00EE2285">
              <w:rPr>
                <w:rFonts w:cs="Times New Roman"/>
                <w:szCs w:val="26"/>
              </w:rPr>
              <w:t>1</w:t>
            </w:r>
          </w:p>
        </w:tc>
        <w:tc>
          <w:tcPr>
            <w:tcW w:w="1443" w:type="pct"/>
          </w:tcPr>
          <w:p w14:paraId="51A97773" w14:textId="77777777" w:rsidR="006670EF" w:rsidRDefault="00000000">
            <w:pPr>
              <w:rPr>
                <w:rFonts w:cs="Times New Roman"/>
                <w:szCs w:val="26"/>
                <w:lang w:val="vi-VN"/>
              </w:rPr>
            </w:pPr>
            <w:r w:rsidRPr="00EE2285">
              <w:rPr>
                <w:rFonts w:cs="Times New Roman"/>
                <w:szCs w:val="26"/>
              </w:rPr>
              <w:t>Phòng Kỹ thuật Phần mềm</w:t>
            </w:r>
          </w:p>
          <w:p w14:paraId="5434ECD1" w14:textId="2999D12A" w:rsidR="00EE2285" w:rsidRPr="00EE2285" w:rsidRDefault="00EE2285">
            <w:pPr>
              <w:rPr>
                <w:rFonts w:cs="Times New Roman"/>
                <w:szCs w:val="26"/>
                <w:lang w:val="vi-VN"/>
              </w:rPr>
            </w:pPr>
            <w:r>
              <w:rPr>
                <w:rFonts w:cs="Times New Roman"/>
                <w:szCs w:val="26"/>
                <w:lang w:val="vi-VN"/>
              </w:rPr>
              <w:t>(</w:t>
            </w:r>
            <w:r w:rsidRPr="00EE2285">
              <w:rPr>
                <w:rFonts w:cs="Times New Roman"/>
                <w:szCs w:val="26"/>
              </w:rPr>
              <w:t>Software E</w:t>
            </w:r>
            <w:r>
              <w:rPr>
                <w:rFonts w:cs="Times New Roman"/>
                <w:szCs w:val="26"/>
              </w:rPr>
              <w:t>ngineering</w:t>
            </w:r>
            <w:r>
              <w:rPr>
                <w:rFonts w:cs="Times New Roman"/>
                <w:szCs w:val="26"/>
                <w:lang w:val="vi-VN"/>
              </w:rPr>
              <w:t>)</w:t>
            </w:r>
          </w:p>
        </w:tc>
        <w:tc>
          <w:tcPr>
            <w:tcW w:w="1738" w:type="pct"/>
          </w:tcPr>
          <w:p w14:paraId="0D6DF09C" w14:textId="77777777" w:rsidR="006670EF" w:rsidRPr="00EE2285" w:rsidRDefault="00000000">
            <w:pPr>
              <w:rPr>
                <w:rFonts w:cs="Times New Roman"/>
                <w:szCs w:val="26"/>
                <w:lang w:val="vi-VN"/>
              </w:rPr>
            </w:pPr>
            <w:r w:rsidRPr="00EE2285">
              <w:rPr>
                <w:rFonts w:cs="Times New Roman"/>
                <w:szCs w:val="26"/>
                <w:lang w:val="vi-VN"/>
              </w:rPr>
              <w:t>Nghiên cứu, phát triển sản phẩm phần mềm, ứng dụng web/mobile &amp; hạ tầng kỹ thuật</w:t>
            </w:r>
          </w:p>
        </w:tc>
        <w:tc>
          <w:tcPr>
            <w:tcW w:w="1428" w:type="pct"/>
          </w:tcPr>
          <w:p w14:paraId="4DB44C9D" w14:textId="77777777" w:rsidR="006670EF" w:rsidRPr="00F61C7C" w:rsidRDefault="00000000">
            <w:pPr>
              <w:rPr>
                <w:rFonts w:cs="Times New Roman"/>
                <w:szCs w:val="26"/>
                <w:lang w:val="vi-VN"/>
              </w:rPr>
            </w:pPr>
            <w:r w:rsidRPr="00F61C7C">
              <w:rPr>
                <w:rFonts w:cs="Times New Roman"/>
                <w:szCs w:val="26"/>
                <w:lang w:val="vi-VN"/>
              </w:rPr>
              <w:t>Ông Trần Quang Huy</w:t>
            </w:r>
            <w:r w:rsidRPr="00F61C7C">
              <w:rPr>
                <w:rFonts w:cs="Times New Roman"/>
                <w:szCs w:val="26"/>
                <w:lang w:val="vi-VN"/>
              </w:rPr>
              <w:br/>
              <w:t>(Kiêm nhiệm CEO)</w:t>
            </w:r>
          </w:p>
        </w:tc>
      </w:tr>
      <w:tr w:rsidR="006670EF" w:rsidRPr="00EE2285" w14:paraId="3DB36169" w14:textId="77777777" w:rsidTr="00EE2285">
        <w:trPr>
          <w:trHeight w:val="1654"/>
          <w:jc w:val="center"/>
        </w:trPr>
        <w:tc>
          <w:tcPr>
            <w:tcW w:w="391" w:type="pct"/>
          </w:tcPr>
          <w:p w14:paraId="321CDA5B" w14:textId="77777777" w:rsidR="006670EF" w:rsidRPr="00EE2285" w:rsidRDefault="00000000" w:rsidP="00EE2285">
            <w:pPr>
              <w:jc w:val="center"/>
              <w:rPr>
                <w:rFonts w:cs="Times New Roman"/>
                <w:szCs w:val="26"/>
              </w:rPr>
            </w:pPr>
            <w:r w:rsidRPr="00EE2285">
              <w:rPr>
                <w:rFonts w:cs="Times New Roman"/>
                <w:szCs w:val="26"/>
              </w:rPr>
              <w:t>2</w:t>
            </w:r>
          </w:p>
        </w:tc>
        <w:tc>
          <w:tcPr>
            <w:tcW w:w="1443" w:type="pct"/>
          </w:tcPr>
          <w:p w14:paraId="2E8B2AC9" w14:textId="53994CBA" w:rsidR="006670EF" w:rsidRDefault="00000000" w:rsidP="00EE2285">
            <w:pPr>
              <w:rPr>
                <w:rFonts w:cs="Times New Roman"/>
                <w:szCs w:val="26"/>
                <w:lang w:val="vi-VN"/>
              </w:rPr>
            </w:pPr>
            <w:r w:rsidRPr="00EE2285">
              <w:rPr>
                <w:rFonts w:cs="Times New Roman"/>
                <w:szCs w:val="26"/>
                <w:lang w:val="fr-FR"/>
              </w:rPr>
              <w:t>Phòng AI &amp; Dữ liệu</w:t>
            </w:r>
          </w:p>
          <w:p w14:paraId="17F1A742" w14:textId="45E4639A" w:rsidR="00EE2285" w:rsidRPr="00EE2285" w:rsidRDefault="00EE2285" w:rsidP="00EE2285">
            <w:pPr>
              <w:rPr>
                <w:rFonts w:cs="Times New Roman"/>
                <w:szCs w:val="26"/>
                <w:lang w:val="vi-VN"/>
              </w:rPr>
            </w:pPr>
            <w:r>
              <w:rPr>
                <w:rFonts w:cs="Times New Roman"/>
                <w:szCs w:val="26"/>
                <w:lang w:val="vi-VN"/>
              </w:rPr>
              <w:t>(</w:t>
            </w:r>
            <w:r w:rsidRPr="00EE2285">
              <w:rPr>
                <w:rFonts w:cs="Times New Roman"/>
                <w:szCs w:val="26"/>
                <w:lang w:val="fr-FR"/>
              </w:rPr>
              <w:t>AI &amp; Data In</w:t>
            </w:r>
            <w:r>
              <w:rPr>
                <w:rFonts w:cs="Times New Roman"/>
                <w:szCs w:val="26"/>
                <w:lang w:val="fr-FR"/>
              </w:rPr>
              <w:t>telligence</w:t>
            </w:r>
            <w:r>
              <w:rPr>
                <w:rFonts w:cs="Times New Roman"/>
                <w:szCs w:val="26"/>
                <w:lang w:val="vi-VN"/>
              </w:rPr>
              <w:t>)</w:t>
            </w:r>
          </w:p>
        </w:tc>
        <w:tc>
          <w:tcPr>
            <w:tcW w:w="1738" w:type="pct"/>
          </w:tcPr>
          <w:p w14:paraId="2CAA4C6B" w14:textId="77777777" w:rsidR="006670EF" w:rsidRPr="00EE2285" w:rsidRDefault="00000000">
            <w:pPr>
              <w:rPr>
                <w:rFonts w:cs="Times New Roman"/>
                <w:szCs w:val="26"/>
                <w:lang w:val="vi-VN"/>
              </w:rPr>
            </w:pPr>
            <w:r w:rsidRPr="00EE2285">
              <w:rPr>
                <w:rFonts w:cs="Times New Roman"/>
                <w:szCs w:val="26"/>
                <w:lang w:val="vi-VN"/>
              </w:rPr>
              <w:t>Nghiên cứu trí tuệ nhân tạo, xử lý dữ liệu lớn, phát triển mô hình Machine Learning</w:t>
            </w:r>
          </w:p>
        </w:tc>
        <w:tc>
          <w:tcPr>
            <w:tcW w:w="1428" w:type="pct"/>
          </w:tcPr>
          <w:p w14:paraId="1C427C9D" w14:textId="77777777" w:rsidR="006670EF" w:rsidRPr="00EE2285" w:rsidRDefault="00000000">
            <w:pPr>
              <w:rPr>
                <w:rFonts w:cs="Times New Roman"/>
                <w:szCs w:val="26"/>
              </w:rPr>
            </w:pPr>
            <w:r w:rsidRPr="00EE2285">
              <w:rPr>
                <w:rFonts w:cs="Times New Roman"/>
                <w:szCs w:val="26"/>
              </w:rPr>
              <w:t>TS. Đặng Minh Tuấn</w:t>
            </w:r>
          </w:p>
        </w:tc>
      </w:tr>
      <w:tr w:rsidR="006670EF" w:rsidRPr="00EE2285" w14:paraId="5B9123A3" w14:textId="77777777" w:rsidTr="00EE2285">
        <w:trPr>
          <w:jc w:val="center"/>
        </w:trPr>
        <w:tc>
          <w:tcPr>
            <w:tcW w:w="391" w:type="pct"/>
          </w:tcPr>
          <w:p w14:paraId="25ACD2D6" w14:textId="77777777" w:rsidR="006670EF" w:rsidRPr="00EE2285" w:rsidRDefault="00000000" w:rsidP="00EE2285">
            <w:pPr>
              <w:jc w:val="center"/>
              <w:rPr>
                <w:rFonts w:cs="Times New Roman"/>
                <w:szCs w:val="26"/>
              </w:rPr>
            </w:pPr>
            <w:r w:rsidRPr="00EE2285">
              <w:rPr>
                <w:rFonts w:cs="Times New Roman"/>
                <w:szCs w:val="26"/>
              </w:rPr>
              <w:t>3</w:t>
            </w:r>
          </w:p>
        </w:tc>
        <w:tc>
          <w:tcPr>
            <w:tcW w:w="1443" w:type="pct"/>
          </w:tcPr>
          <w:p w14:paraId="4623D4C5" w14:textId="77777777" w:rsidR="006670EF" w:rsidRDefault="00000000">
            <w:pPr>
              <w:rPr>
                <w:rFonts w:cs="Times New Roman"/>
                <w:szCs w:val="26"/>
                <w:lang w:val="vi-VN"/>
              </w:rPr>
            </w:pPr>
            <w:r w:rsidRPr="00EE2285">
              <w:rPr>
                <w:rFonts w:cs="Times New Roman"/>
                <w:szCs w:val="26"/>
              </w:rPr>
              <w:t>Phòng Tổ chức Nhân sự</w:t>
            </w:r>
          </w:p>
          <w:p w14:paraId="72211F7A" w14:textId="42021527" w:rsidR="00EE2285" w:rsidRPr="00EE2285" w:rsidRDefault="00EE2285">
            <w:pPr>
              <w:rPr>
                <w:rFonts w:cs="Times New Roman"/>
                <w:szCs w:val="26"/>
                <w:lang w:val="vi-VN"/>
              </w:rPr>
            </w:pPr>
            <w:r>
              <w:rPr>
                <w:rFonts w:cs="Times New Roman"/>
                <w:szCs w:val="26"/>
                <w:lang w:val="vi-VN"/>
              </w:rPr>
              <w:t>(</w:t>
            </w:r>
            <w:r w:rsidRPr="00EE2285">
              <w:rPr>
                <w:rFonts w:cs="Times New Roman"/>
                <w:szCs w:val="26"/>
              </w:rPr>
              <w:t xml:space="preserve">People &amp; </w:t>
            </w:r>
            <w:r>
              <w:rPr>
                <w:rFonts w:cs="Times New Roman"/>
                <w:szCs w:val="26"/>
              </w:rPr>
              <w:t>Culture</w:t>
            </w:r>
            <w:r>
              <w:rPr>
                <w:rFonts w:cs="Times New Roman"/>
                <w:szCs w:val="26"/>
                <w:lang w:val="vi-VN"/>
              </w:rPr>
              <w:t>)</w:t>
            </w:r>
          </w:p>
        </w:tc>
        <w:tc>
          <w:tcPr>
            <w:tcW w:w="1738" w:type="pct"/>
          </w:tcPr>
          <w:p w14:paraId="7BC16CF3" w14:textId="77777777" w:rsidR="006670EF" w:rsidRPr="00EE2285" w:rsidRDefault="00000000">
            <w:pPr>
              <w:rPr>
                <w:rFonts w:cs="Times New Roman"/>
                <w:szCs w:val="26"/>
                <w:lang w:val="vi-VN"/>
              </w:rPr>
            </w:pPr>
            <w:r w:rsidRPr="00EE2285">
              <w:rPr>
                <w:rFonts w:cs="Times New Roman"/>
                <w:szCs w:val="26"/>
                <w:lang w:val="vi-VN"/>
              </w:rPr>
              <w:t>Quản trị nguồn nhân lực, tuyển dụng, đào tạo, chế độ chính sách, thi đua khen thưởng</w:t>
            </w:r>
          </w:p>
        </w:tc>
        <w:tc>
          <w:tcPr>
            <w:tcW w:w="1428" w:type="pct"/>
          </w:tcPr>
          <w:p w14:paraId="467D9A31" w14:textId="77777777" w:rsidR="006670EF" w:rsidRPr="00EE2285" w:rsidRDefault="00000000">
            <w:pPr>
              <w:rPr>
                <w:rFonts w:cs="Times New Roman"/>
                <w:szCs w:val="26"/>
              </w:rPr>
            </w:pPr>
            <w:r w:rsidRPr="00EE2285">
              <w:rPr>
                <w:rFonts w:cs="Times New Roman"/>
                <w:szCs w:val="26"/>
              </w:rPr>
              <w:t>ThS. Nguyễn Thu Hà</w:t>
            </w:r>
          </w:p>
        </w:tc>
      </w:tr>
      <w:tr w:rsidR="006670EF" w:rsidRPr="00EE2285" w14:paraId="165E63D6" w14:textId="77777777" w:rsidTr="00EE2285">
        <w:trPr>
          <w:jc w:val="center"/>
        </w:trPr>
        <w:tc>
          <w:tcPr>
            <w:tcW w:w="391" w:type="pct"/>
          </w:tcPr>
          <w:p w14:paraId="6A111C3F" w14:textId="77777777" w:rsidR="006670EF" w:rsidRPr="00EE2285" w:rsidRDefault="00000000" w:rsidP="00EE2285">
            <w:pPr>
              <w:jc w:val="center"/>
              <w:rPr>
                <w:rFonts w:cs="Times New Roman"/>
                <w:szCs w:val="26"/>
              </w:rPr>
            </w:pPr>
            <w:r w:rsidRPr="00EE2285">
              <w:rPr>
                <w:rFonts w:cs="Times New Roman"/>
                <w:szCs w:val="26"/>
              </w:rPr>
              <w:t>4</w:t>
            </w:r>
          </w:p>
        </w:tc>
        <w:tc>
          <w:tcPr>
            <w:tcW w:w="1443" w:type="pct"/>
          </w:tcPr>
          <w:p w14:paraId="56980B2E" w14:textId="77777777" w:rsidR="006670EF" w:rsidRDefault="00000000">
            <w:pPr>
              <w:rPr>
                <w:rFonts w:cs="Times New Roman"/>
                <w:szCs w:val="26"/>
                <w:lang w:val="vi-VN"/>
              </w:rPr>
            </w:pPr>
            <w:r w:rsidRPr="00EE2285">
              <w:rPr>
                <w:rFonts w:cs="Times New Roman"/>
                <w:szCs w:val="26"/>
              </w:rPr>
              <w:t>Phòng Sản phẩm &amp; Thiết kế</w:t>
            </w:r>
          </w:p>
          <w:p w14:paraId="2D759CA4" w14:textId="73576D65" w:rsidR="00EE2285" w:rsidRPr="00EE2285" w:rsidRDefault="00EE2285">
            <w:pPr>
              <w:rPr>
                <w:rFonts w:cs="Times New Roman"/>
                <w:szCs w:val="26"/>
                <w:lang w:val="vi-VN"/>
              </w:rPr>
            </w:pPr>
            <w:r>
              <w:rPr>
                <w:rFonts w:cs="Times New Roman"/>
                <w:szCs w:val="26"/>
                <w:lang w:val="vi-VN"/>
              </w:rPr>
              <w:t>(</w:t>
            </w:r>
            <w:r w:rsidRPr="00EE2285">
              <w:rPr>
                <w:rFonts w:cs="Times New Roman"/>
                <w:szCs w:val="26"/>
              </w:rPr>
              <w:t xml:space="preserve">Product &amp; </w:t>
            </w:r>
            <w:r>
              <w:rPr>
                <w:rFonts w:cs="Times New Roman"/>
                <w:szCs w:val="26"/>
              </w:rPr>
              <w:t>Design</w:t>
            </w:r>
            <w:r>
              <w:rPr>
                <w:rFonts w:cs="Times New Roman"/>
                <w:szCs w:val="26"/>
                <w:lang w:val="vi-VN"/>
              </w:rPr>
              <w:t>)</w:t>
            </w:r>
          </w:p>
        </w:tc>
        <w:tc>
          <w:tcPr>
            <w:tcW w:w="1738" w:type="pct"/>
          </w:tcPr>
          <w:p w14:paraId="14070DCE" w14:textId="77777777" w:rsidR="006670EF" w:rsidRPr="00F61C7C" w:rsidRDefault="00000000">
            <w:pPr>
              <w:rPr>
                <w:rFonts w:cs="Times New Roman"/>
                <w:szCs w:val="26"/>
                <w:lang w:val="vi-VN"/>
              </w:rPr>
            </w:pPr>
            <w:r w:rsidRPr="00F61C7C">
              <w:rPr>
                <w:rFonts w:cs="Times New Roman"/>
                <w:szCs w:val="26"/>
                <w:lang w:val="vi-VN"/>
              </w:rPr>
              <w:t>Quản lý sản phẩm, thiết kế UX/UI, phân tích thị trường &amp; định hướng sản phẩm</w:t>
            </w:r>
          </w:p>
        </w:tc>
        <w:tc>
          <w:tcPr>
            <w:tcW w:w="1428" w:type="pct"/>
          </w:tcPr>
          <w:p w14:paraId="6DA96396" w14:textId="77777777" w:rsidR="006670EF" w:rsidRPr="00EE2285" w:rsidRDefault="00000000">
            <w:pPr>
              <w:rPr>
                <w:rFonts w:cs="Times New Roman"/>
                <w:szCs w:val="26"/>
              </w:rPr>
            </w:pPr>
            <w:r w:rsidRPr="00EE2285">
              <w:rPr>
                <w:rFonts w:cs="Times New Roman"/>
                <w:szCs w:val="26"/>
              </w:rPr>
              <w:t>Bà Phạm Mai Lan</w:t>
            </w:r>
          </w:p>
        </w:tc>
      </w:tr>
      <w:tr w:rsidR="006670EF" w:rsidRPr="00EE2285" w14:paraId="22A143D8" w14:textId="77777777" w:rsidTr="00EE2285">
        <w:trPr>
          <w:jc w:val="center"/>
        </w:trPr>
        <w:tc>
          <w:tcPr>
            <w:tcW w:w="391" w:type="pct"/>
          </w:tcPr>
          <w:p w14:paraId="3E28C369" w14:textId="77777777" w:rsidR="006670EF" w:rsidRPr="00EE2285" w:rsidRDefault="00000000" w:rsidP="00EE2285">
            <w:pPr>
              <w:jc w:val="center"/>
              <w:rPr>
                <w:rFonts w:cs="Times New Roman"/>
                <w:szCs w:val="26"/>
              </w:rPr>
            </w:pPr>
            <w:r w:rsidRPr="00EE2285">
              <w:rPr>
                <w:rFonts w:cs="Times New Roman"/>
                <w:szCs w:val="26"/>
              </w:rPr>
              <w:lastRenderedPageBreak/>
              <w:t>5</w:t>
            </w:r>
          </w:p>
        </w:tc>
        <w:tc>
          <w:tcPr>
            <w:tcW w:w="1443" w:type="pct"/>
          </w:tcPr>
          <w:p w14:paraId="14302F17" w14:textId="77777777" w:rsidR="006670EF" w:rsidRDefault="00000000">
            <w:pPr>
              <w:rPr>
                <w:rFonts w:cs="Times New Roman"/>
                <w:szCs w:val="26"/>
                <w:lang w:val="vi-VN"/>
              </w:rPr>
            </w:pPr>
            <w:r w:rsidRPr="00EE2285">
              <w:rPr>
                <w:rFonts w:cs="Times New Roman"/>
                <w:szCs w:val="26"/>
              </w:rPr>
              <w:t>Phòng Tài chính &amp; Vận hành</w:t>
            </w:r>
          </w:p>
          <w:p w14:paraId="3CDD759A" w14:textId="2908CABC" w:rsidR="00EE2285" w:rsidRPr="00EE2285" w:rsidRDefault="00EE2285">
            <w:pPr>
              <w:rPr>
                <w:rFonts w:cs="Times New Roman"/>
                <w:szCs w:val="26"/>
                <w:lang w:val="vi-VN"/>
              </w:rPr>
            </w:pPr>
            <w:r>
              <w:rPr>
                <w:rFonts w:cs="Times New Roman"/>
                <w:szCs w:val="26"/>
                <w:lang w:val="vi-VN"/>
              </w:rPr>
              <w:t>(</w:t>
            </w:r>
            <w:r w:rsidRPr="00EE2285">
              <w:rPr>
                <w:rFonts w:cs="Times New Roman"/>
                <w:szCs w:val="26"/>
              </w:rPr>
              <w:t xml:space="preserve">Finance &amp; </w:t>
            </w:r>
            <w:r>
              <w:rPr>
                <w:rFonts w:cs="Times New Roman"/>
                <w:szCs w:val="26"/>
              </w:rPr>
              <w:t>Operations</w:t>
            </w:r>
            <w:r>
              <w:rPr>
                <w:rFonts w:cs="Times New Roman"/>
                <w:szCs w:val="26"/>
                <w:lang w:val="vi-VN"/>
              </w:rPr>
              <w:t>)</w:t>
            </w:r>
          </w:p>
        </w:tc>
        <w:tc>
          <w:tcPr>
            <w:tcW w:w="1738" w:type="pct"/>
          </w:tcPr>
          <w:p w14:paraId="16F56259" w14:textId="77777777" w:rsidR="006670EF" w:rsidRPr="00EE2285" w:rsidRDefault="00000000">
            <w:pPr>
              <w:rPr>
                <w:rFonts w:cs="Times New Roman"/>
                <w:szCs w:val="26"/>
                <w:lang w:val="vi-VN"/>
              </w:rPr>
            </w:pPr>
            <w:r w:rsidRPr="00EE2285">
              <w:rPr>
                <w:rFonts w:cs="Times New Roman"/>
                <w:szCs w:val="26"/>
                <w:lang w:val="vi-VN"/>
              </w:rPr>
              <w:t>Kế toán tài chính, tiền lương, ngân sách, quản lý tài sản &amp; vận hành hành chính</w:t>
            </w:r>
          </w:p>
        </w:tc>
        <w:tc>
          <w:tcPr>
            <w:tcW w:w="1428" w:type="pct"/>
          </w:tcPr>
          <w:p w14:paraId="5ECABC28" w14:textId="77777777" w:rsidR="006670EF" w:rsidRPr="00EE2285" w:rsidRDefault="00000000">
            <w:pPr>
              <w:rPr>
                <w:rFonts w:cs="Times New Roman"/>
                <w:szCs w:val="26"/>
              </w:rPr>
            </w:pPr>
            <w:r w:rsidRPr="00EE2285">
              <w:rPr>
                <w:rFonts w:cs="Times New Roman"/>
                <w:szCs w:val="26"/>
              </w:rPr>
              <w:t>ThS. Hoàng Quốc Bảo</w:t>
            </w:r>
          </w:p>
        </w:tc>
      </w:tr>
      <w:tr w:rsidR="006670EF" w:rsidRPr="00EE2285" w14:paraId="629829A8" w14:textId="77777777" w:rsidTr="00EE2285">
        <w:trPr>
          <w:jc w:val="center"/>
        </w:trPr>
        <w:tc>
          <w:tcPr>
            <w:tcW w:w="391" w:type="pct"/>
          </w:tcPr>
          <w:p w14:paraId="1FB46BDE" w14:textId="77777777" w:rsidR="006670EF" w:rsidRPr="00EE2285" w:rsidRDefault="00000000" w:rsidP="00EE2285">
            <w:pPr>
              <w:jc w:val="center"/>
              <w:rPr>
                <w:rFonts w:cs="Times New Roman"/>
                <w:szCs w:val="26"/>
              </w:rPr>
            </w:pPr>
            <w:r w:rsidRPr="00EE2285">
              <w:rPr>
                <w:rFonts w:cs="Times New Roman"/>
                <w:szCs w:val="26"/>
              </w:rPr>
              <w:t>6</w:t>
            </w:r>
          </w:p>
        </w:tc>
        <w:tc>
          <w:tcPr>
            <w:tcW w:w="1443" w:type="pct"/>
          </w:tcPr>
          <w:p w14:paraId="679AF88A" w14:textId="757DCD27" w:rsidR="006670EF" w:rsidRPr="00EE2285" w:rsidRDefault="00000000">
            <w:pPr>
              <w:rPr>
                <w:rFonts w:cs="Times New Roman"/>
                <w:szCs w:val="26"/>
                <w:lang w:val="vi-VN"/>
              </w:rPr>
            </w:pPr>
            <w:r w:rsidRPr="00EE2285">
              <w:rPr>
                <w:rFonts w:cs="Times New Roman"/>
                <w:szCs w:val="26"/>
              </w:rPr>
              <w:t>Ban Cố vấn Chiến lược</w:t>
            </w:r>
            <w:r w:rsidRPr="00EE2285">
              <w:rPr>
                <w:rFonts w:cs="Times New Roman"/>
                <w:szCs w:val="26"/>
              </w:rPr>
              <w:br/>
            </w:r>
            <w:r w:rsidR="00EE2285">
              <w:rPr>
                <w:rFonts w:cs="Times New Roman"/>
                <w:szCs w:val="26"/>
                <w:lang w:val="vi-VN"/>
              </w:rPr>
              <w:t>(</w:t>
            </w:r>
            <w:r w:rsidRPr="00EE2285">
              <w:rPr>
                <w:rFonts w:cs="Times New Roman"/>
                <w:szCs w:val="26"/>
              </w:rPr>
              <w:t xml:space="preserve">Strategic Advisory </w:t>
            </w:r>
            <w:r w:rsidR="00EE2285">
              <w:rPr>
                <w:rFonts w:cs="Times New Roman"/>
                <w:szCs w:val="26"/>
              </w:rPr>
              <w:t>Board</w:t>
            </w:r>
            <w:r w:rsidR="00EE2285">
              <w:rPr>
                <w:rFonts w:cs="Times New Roman"/>
                <w:szCs w:val="26"/>
                <w:lang w:val="vi-VN"/>
              </w:rPr>
              <w:t>)</w:t>
            </w:r>
          </w:p>
        </w:tc>
        <w:tc>
          <w:tcPr>
            <w:tcW w:w="1738" w:type="pct"/>
          </w:tcPr>
          <w:p w14:paraId="3F3DBE9E" w14:textId="77777777" w:rsidR="006670EF" w:rsidRPr="00F61C7C" w:rsidRDefault="00000000">
            <w:pPr>
              <w:rPr>
                <w:rFonts w:cs="Times New Roman"/>
                <w:szCs w:val="26"/>
                <w:lang w:val="vi-VN"/>
              </w:rPr>
            </w:pPr>
            <w:r w:rsidRPr="00F61C7C">
              <w:rPr>
                <w:rFonts w:cs="Times New Roman"/>
                <w:szCs w:val="26"/>
                <w:lang w:val="vi-VN"/>
              </w:rPr>
              <w:t>Tham mưu chiến lược phát triển dài hạn, công nghệ lõi &amp; quản trị rủi ro</w:t>
            </w:r>
          </w:p>
        </w:tc>
        <w:tc>
          <w:tcPr>
            <w:tcW w:w="1428" w:type="pct"/>
          </w:tcPr>
          <w:p w14:paraId="3EC6903C" w14:textId="77777777" w:rsidR="006670EF" w:rsidRPr="00EE2285" w:rsidRDefault="00000000">
            <w:pPr>
              <w:rPr>
                <w:rFonts w:cs="Times New Roman"/>
                <w:szCs w:val="26"/>
              </w:rPr>
            </w:pPr>
            <w:r w:rsidRPr="00EE2285">
              <w:rPr>
                <w:rFonts w:cs="Times New Roman"/>
                <w:szCs w:val="26"/>
              </w:rPr>
              <w:t>TS. Bùi Đức Trọng</w:t>
            </w:r>
          </w:p>
        </w:tc>
      </w:tr>
    </w:tbl>
    <w:p w14:paraId="02830666" w14:textId="77777777" w:rsidR="006670EF" w:rsidRPr="00EE2285" w:rsidRDefault="006670EF">
      <w:pPr>
        <w:rPr>
          <w:rFonts w:cs="Times New Roman"/>
          <w:szCs w:val="26"/>
        </w:rPr>
      </w:pPr>
    </w:p>
    <w:p w14:paraId="77992DE6" w14:textId="77777777" w:rsidR="006670EF" w:rsidRPr="00EE2285" w:rsidRDefault="006670EF">
      <w:pPr>
        <w:jc w:val="center"/>
        <w:rPr>
          <w:rFonts w:cs="Times New Roman"/>
          <w:szCs w:val="26"/>
        </w:rPr>
      </w:pPr>
    </w:p>
    <w:p w14:paraId="4A82CF43"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noProof/>
          <w:sz w:val="27"/>
          <w:szCs w:val="26"/>
        </w:rPr>
        <w:drawing>
          <wp:inline distT="0" distB="0" distL="0" distR="0" wp14:anchorId="39C2AD1F" wp14:editId="1E30A59D">
            <wp:extent cx="5935980" cy="536166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chart.png"/>
                    <pic:cNvPicPr/>
                  </pic:nvPicPr>
                  <pic:blipFill>
                    <a:blip r:embed="rId8"/>
                    <a:stretch>
                      <a:fillRect/>
                    </a:stretch>
                  </pic:blipFill>
                  <pic:spPr>
                    <a:xfrm>
                      <a:off x="0" y="0"/>
                      <a:ext cx="5961830" cy="5385011"/>
                    </a:xfrm>
                    <a:prstGeom prst="rect">
                      <a:avLst/>
                    </a:prstGeom>
                  </pic:spPr>
                </pic:pic>
              </a:graphicData>
            </a:graphic>
          </wp:inline>
        </w:drawing>
      </w:r>
    </w:p>
    <w:p w14:paraId="17560DBE"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i/>
          <w:sz w:val="27"/>
          <w:szCs w:val="26"/>
        </w:rPr>
        <w:t>Hình 1.1: Sơ đồ Cơ cấu Tổ chức Bộ máy NexNova Technologies</w:t>
      </w:r>
    </w:p>
    <w:p w14:paraId="5B59E1AD"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lastRenderedPageBreak/>
        <w:t>PHẦN II. MÔ HÌNH HOẠT ĐỘNG QUẢN LÝ NGUỒN NHÂN LỰC</w:t>
      </w:r>
    </w:p>
    <w:p w14:paraId="223397C5"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2.1. Mô hình quản trị nhân sự tổng thể (Integrated HRM)</w:t>
      </w:r>
    </w:p>
    <w:p w14:paraId="305225F4"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Hệ thống Quản trị Nguồn Nhân lực NexNova HRM được xây dựng dựa trên nguyên lý Quản trị Nhân sự Tích hợp (Integrated Human Resource Management). Nền tảng kết nối toàn diện vòng đời nhân sự (Employee Lifecycle) từ lúc tuyển dụng, hội nhập, làm việc, phát triển nghề nghiệp, đãi ngộ cho đến khi kết thúc hợp tác, tạo thành dòng chảy dữ liệu xuyên suốt giữa các nghiệp vụ:</w:t>
      </w:r>
    </w:p>
    <w:p w14:paraId="5A86BCC2"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1. Tiếp nhận &amp; Quản lý Hồ sơ Cán bộ: </w:t>
      </w:r>
      <w:r w:rsidRPr="00EE2285">
        <w:rPr>
          <w:rFonts w:cs="Times New Roman"/>
          <w:sz w:val="27"/>
        </w:rPr>
        <w:t>Tạo lập mã định danh duy nhất (Employee Code) và hồ sơ số hóa toàn diện (nhân thân, học vấn, chức danh, thang bảng lương).</w:t>
      </w:r>
    </w:p>
    <w:p w14:paraId="7E044460"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2. Quản lý Thời gian &amp; Chấm công: </w:t>
      </w:r>
      <w:r w:rsidRPr="00EE2285">
        <w:rPr>
          <w:rFonts w:cs="Times New Roman"/>
          <w:sz w:val="27"/>
        </w:rPr>
        <w:t>Ghi nhận dữ liệu ra/vào ca theo thời gian thực qua Cổng Web hoặc Desktop App; tự động đối soát ca làm việc và tính toán quỹ công.</w:t>
      </w:r>
    </w:p>
    <w:p w14:paraId="04C01848"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3. Quản lý Nghỉ phép Điện tử: </w:t>
      </w:r>
      <w:r w:rsidRPr="00EE2285">
        <w:rPr>
          <w:rFonts w:cs="Times New Roman"/>
          <w:sz w:val="27"/>
        </w:rPr>
        <w:t>Xử lý quy trình nộp đơn, cấp phê duyệt nhiều cấp (Trưởng phòng/HR), quản lý 4 loại quỹ phép và tự động đồng bộ ngày công thực tế.</w:t>
      </w:r>
    </w:p>
    <w:p w14:paraId="587029F1"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4. Tiền lương &amp; Phúc lợi (C&amp;B): </w:t>
      </w:r>
      <w:r w:rsidRPr="00EE2285">
        <w:rPr>
          <w:rFonts w:cs="Times New Roman"/>
          <w:sz w:val="27"/>
        </w:rPr>
        <w:t>Tính toán lương theo công thức động: ngày công thực tế, phụ cấp, trích nộp BHXH bắt buộc 10.5%, thuế TNCN lũy tiến từng phần và xuất phiếu lương PDF chuẩn.</w:t>
      </w:r>
    </w:p>
    <w:p w14:paraId="6205EDB2"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5. Đánh giá Hiệu suất (360 Performance Review): </w:t>
      </w:r>
      <w:r w:rsidRPr="00EE2285">
        <w:rPr>
          <w:rFonts w:cs="Times New Roman"/>
          <w:sz w:val="27"/>
        </w:rPr>
        <w:t>Thiết lập kỳ đánh giá định kỳ (Quý/Năm), kết hợp tự đánh giá và đánh giá của quản lý theo thang 1-5 sao, phân loại thành 4 mức hoàn thành nhiệm vụ.</w:t>
      </w:r>
    </w:p>
    <w:p w14:paraId="187CBC21"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6. Khen thưởng &amp; Kỷ luật Lao động: </w:t>
      </w:r>
      <w:r w:rsidRPr="00EE2285">
        <w:rPr>
          <w:rFonts w:cs="Times New Roman"/>
          <w:sz w:val="27"/>
        </w:rPr>
        <w:t>Tuyên dương thành tích vượt bậc và xử lý sai phạm theo quy chuẩn lao động; tự động liên thông tiền thưởng/phạt vào kỳ lương gần nhất.</w:t>
      </w:r>
    </w:p>
    <w:p w14:paraId="0449F823"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7. Điều chuyển &amp; Bổ nhiệm Nhân sự: </w:t>
      </w:r>
      <w:r w:rsidRPr="00EE2285">
        <w:rPr>
          <w:rFonts w:cs="Times New Roman"/>
          <w:sz w:val="27"/>
        </w:rPr>
        <w:t>Lưu trữ lịch sử luân chuyển phòng ban, thăng tiến chức vụ, điều chỉnh mức lương và tự động cập nhật phân quyền theo chức danh mới.</w:t>
      </w:r>
    </w:p>
    <w:p w14:paraId="24C10865"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8. Tuyển dụng &amp; Đào tạo Thử việc: </w:t>
      </w:r>
      <w:r w:rsidRPr="00EE2285">
        <w:rPr>
          <w:rFonts w:cs="Times New Roman"/>
          <w:sz w:val="27"/>
        </w:rPr>
        <w:t>Quản lý chiến dịch tuyển chọn nhân tài, theo dõi phễu ứng viên (5 trạng thái), quản lý giai đoạn thử việc và ký hợp đồng chính thức.</w:t>
      </w:r>
    </w:p>
    <w:p w14:paraId="1C6BCE94"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9. Phân tích Dữ liệu &amp; Báo cáo Nhân sự: </w:t>
      </w:r>
      <w:r w:rsidRPr="00EE2285">
        <w:rPr>
          <w:rFonts w:cs="Times New Roman"/>
          <w:sz w:val="27"/>
        </w:rPr>
        <w:t>Cung cấp bức tranh nhân sự đa chiều (cơ cấu giới tính, thâm niên, độ tuổi, học vấn), dự báo nhân sự nghỉ hưu/nâng lương và xuất lý lịch cán bộ mẫu 2C/TCTW.</w:t>
      </w:r>
    </w:p>
    <w:p w14:paraId="6EE0CCF8" w14:textId="77777777" w:rsidR="000C6275" w:rsidRPr="00EE2285" w:rsidRDefault="00000000" w:rsidP="00EE2285">
      <w:pPr>
        <w:spacing w:after="60" w:line="288" w:lineRule="auto"/>
        <w:ind w:firstLine="720"/>
        <w:jc w:val="both"/>
        <w:rPr>
          <w:rFonts w:cs="Times New Roman"/>
          <w:sz w:val="27"/>
        </w:rPr>
      </w:pPr>
      <w:r w:rsidRPr="00EE2285">
        <w:rPr>
          <w:rFonts w:cs="Times New Roman"/>
          <w:b/>
          <w:sz w:val="27"/>
        </w:rPr>
        <w:lastRenderedPageBreak/>
        <w:t xml:space="preserve">Cơ chế liên thông dữ liệu lõi: </w:t>
      </w:r>
      <w:r w:rsidRPr="00EE2285">
        <w:rPr>
          <w:rFonts w:cs="Times New Roman"/>
          <w:sz w:val="27"/>
        </w:rPr>
        <w:t>Mối quan hệ liên thông dữ liệu giữa các phân hệ được thiết kế theo cơ chế đồng bộ tự động khép kín:</w:t>
      </w:r>
    </w:p>
    <w:p w14:paraId="0C5AD2BB"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Chấm công -&gt; Tính lương: Dữ liệu Chấm công &amp; Nghỉ phép được duyệt -&gt; Tự động chốt số ngày công thực tế đưa vào bảng tính Tiền lương tháng.</w:t>
      </w:r>
    </w:p>
    <w:p w14:paraId="71DF0E83"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Đánh giá hiệu suất -&gt; Khen thưởng &amp; Lương thưởng: Kết quả xếp loại Đánh giá hiệu suất định kỳ -&gt; Là căn cứ tự động đề xuất Khen thưởng thi đua hoặc xem xét Điều chuyển / Nâng ngạch bậc lương.</w:t>
      </w:r>
    </w:p>
    <w:p w14:paraId="55A5D598"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Quyết định nhân sự -&gt; Hồ sơ Cán bộ &amp; Phân quyền: Quyết định Điều chuyển/Bổ nhiệm hoặc Khen thưởng/Kỷ luật -&gt; Tự động cập nhật hồ sơ gốc của Cán bộ và điều chỉnh mức phụ cấp/lương cơ bản.</w:t>
      </w:r>
    </w:p>
    <w:p w14:paraId="58AC7302"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Tuyển dụng -&gt; Tiếp nhận Cán bộ chính thức: Ứng viên hoàn thành thử việc -&gt; Một nút nhấn chuyển đổi thành Cán bộ chính thức, tự sinh mã nhân viên và kích hoạt tài khoản hệ thống.</w:t>
      </w:r>
    </w:p>
    <w:p w14:paraId="57F2EC45" w14:textId="55FFFD7C"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2.2. Ma trận Quy trình nghiệp vụ Nhân sự cốt lõi</w:t>
      </w:r>
    </w:p>
    <w:p w14:paraId="1D5EFA18"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Hệ thống chuẩn hóa 6 quy trình nghiệp vụ trọng yếu của công tác quản trị nhân lực doanh nghiệp thành luồng thao tác tự động trên phần mềm: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549"/>
        <w:gridCol w:w="1695"/>
        <w:gridCol w:w="2812"/>
        <w:gridCol w:w="1555"/>
        <w:gridCol w:w="1965"/>
      </w:tblGrid>
      <w:tr w:rsidR="000C6275" w:rsidRPr="00EE2285" w14:paraId="3D63A5F5" w14:textId="77777777" w:rsidTr="00EE2285">
        <w:trPr>
          <w:cantSplit/>
          <w:tblHeader/>
          <w:jc w:val="center"/>
        </w:trPr>
        <w:tc>
          <w:tcPr>
            <w:tcW w:w="809" w:type="pct"/>
            <w:tcMar>
              <w:top w:w="90" w:type="dxa"/>
              <w:left w:w="110" w:type="dxa"/>
              <w:bottom w:w="90" w:type="dxa"/>
              <w:right w:w="110" w:type="dxa"/>
            </w:tcMar>
          </w:tcPr>
          <w:p w14:paraId="5FAD3B31"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Quy trình</w:t>
            </w:r>
          </w:p>
        </w:tc>
        <w:tc>
          <w:tcPr>
            <w:tcW w:w="885" w:type="pct"/>
            <w:tcMar>
              <w:top w:w="90" w:type="dxa"/>
              <w:left w:w="110" w:type="dxa"/>
              <w:bottom w:w="90" w:type="dxa"/>
              <w:right w:w="110" w:type="dxa"/>
            </w:tcMar>
          </w:tcPr>
          <w:p w14:paraId="13C4A3CA"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Đầu vào (Input)</w:t>
            </w:r>
          </w:p>
        </w:tc>
        <w:tc>
          <w:tcPr>
            <w:tcW w:w="1468" w:type="pct"/>
            <w:tcMar>
              <w:top w:w="90" w:type="dxa"/>
              <w:left w:w="110" w:type="dxa"/>
              <w:bottom w:w="90" w:type="dxa"/>
              <w:right w:w="110" w:type="dxa"/>
            </w:tcMar>
          </w:tcPr>
          <w:p w14:paraId="79CC3FD1"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Các bước thực hiện</w:t>
            </w:r>
          </w:p>
        </w:tc>
        <w:tc>
          <w:tcPr>
            <w:tcW w:w="812" w:type="pct"/>
            <w:tcMar>
              <w:top w:w="90" w:type="dxa"/>
              <w:left w:w="110" w:type="dxa"/>
              <w:bottom w:w="90" w:type="dxa"/>
              <w:right w:w="110" w:type="dxa"/>
            </w:tcMar>
          </w:tcPr>
          <w:p w14:paraId="2BB9210D"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Cơ quan/Cấp xử lý</w:t>
            </w:r>
          </w:p>
        </w:tc>
        <w:tc>
          <w:tcPr>
            <w:tcW w:w="1026" w:type="pct"/>
            <w:tcMar>
              <w:top w:w="90" w:type="dxa"/>
              <w:left w:w="110" w:type="dxa"/>
              <w:bottom w:w="90" w:type="dxa"/>
              <w:right w:w="110" w:type="dxa"/>
            </w:tcMar>
          </w:tcPr>
          <w:p w14:paraId="7835A764"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Kết quả đầu ra (Output)</w:t>
            </w:r>
          </w:p>
        </w:tc>
      </w:tr>
      <w:tr w:rsidR="000C6275" w:rsidRPr="00EE2285" w14:paraId="046DA71A" w14:textId="77777777" w:rsidTr="00EE2285">
        <w:trPr>
          <w:jc w:val="center"/>
        </w:trPr>
        <w:tc>
          <w:tcPr>
            <w:tcW w:w="809" w:type="pct"/>
            <w:tcMar>
              <w:top w:w="60" w:type="dxa"/>
              <w:left w:w="100" w:type="dxa"/>
              <w:bottom w:w="60" w:type="dxa"/>
              <w:right w:w="100" w:type="dxa"/>
            </w:tcMar>
          </w:tcPr>
          <w:p w14:paraId="32E280F2" w14:textId="77777777" w:rsidR="000C6275" w:rsidRPr="00EE2285" w:rsidRDefault="00000000">
            <w:pPr>
              <w:spacing w:before="50" w:after="50" w:line="276" w:lineRule="auto"/>
              <w:jc w:val="center"/>
              <w:rPr>
                <w:rFonts w:cs="Times New Roman"/>
                <w:szCs w:val="26"/>
              </w:rPr>
            </w:pPr>
            <w:r w:rsidRPr="00EE2285">
              <w:rPr>
                <w:rFonts w:cs="Times New Roman"/>
                <w:szCs w:val="26"/>
              </w:rPr>
              <w:t>Tuyển dụng &amp; Tiếp nhận</w:t>
            </w:r>
          </w:p>
        </w:tc>
        <w:tc>
          <w:tcPr>
            <w:tcW w:w="885" w:type="pct"/>
            <w:tcMar>
              <w:top w:w="60" w:type="dxa"/>
              <w:left w:w="100" w:type="dxa"/>
              <w:bottom w:w="60" w:type="dxa"/>
              <w:right w:w="100" w:type="dxa"/>
            </w:tcMar>
          </w:tcPr>
          <w:p w14:paraId="36798EB2" w14:textId="77777777" w:rsidR="000C6275" w:rsidRPr="00EE2285" w:rsidRDefault="00000000">
            <w:pPr>
              <w:spacing w:before="50" w:after="50" w:line="276" w:lineRule="auto"/>
              <w:rPr>
                <w:rFonts w:cs="Times New Roman"/>
                <w:szCs w:val="26"/>
              </w:rPr>
            </w:pPr>
            <w:r w:rsidRPr="00EE2285">
              <w:rPr>
                <w:rFonts w:cs="Times New Roman"/>
                <w:szCs w:val="26"/>
              </w:rPr>
              <w:t>Yêu cầu tuyển dụng từ các phòng ban</w:t>
            </w:r>
          </w:p>
        </w:tc>
        <w:tc>
          <w:tcPr>
            <w:tcW w:w="1468" w:type="pct"/>
            <w:tcMar>
              <w:top w:w="60" w:type="dxa"/>
              <w:left w:w="100" w:type="dxa"/>
              <w:bottom w:w="60" w:type="dxa"/>
              <w:right w:w="100" w:type="dxa"/>
            </w:tcMar>
          </w:tcPr>
          <w:p w14:paraId="706400C7" w14:textId="77777777" w:rsidR="000C6275" w:rsidRPr="00EE2285" w:rsidRDefault="00000000">
            <w:pPr>
              <w:spacing w:before="50" w:after="50" w:line="276" w:lineRule="auto"/>
              <w:rPr>
                <w:rFonts w:cs="Times New Roman"/>
                <w:szCs w:val="26"/>
              </w:rPr>
            </w:pPr>
            <w:r w:rsidRPr="00EE2285">
              <w:rPr>
                <w:rFonts w:cs="Times New Roman"/>
                <w:szCs w:val="26"/>
              </w:rPr>
              <w:t>Lập chiến dịch tuyển dụng -&gt; Thu nhận hồ sơ -&gt; Sàng lọc &amp; Phỏng vấn -&gt; Chào lương (Offer) -&gt; Thử việc -&gt; Tiếp nhận chính thức</w:t>
            </w:r>
          </w:p>
        </w:tc>
        <w:tc>
          <w:tcPr>
            <w:tcW w:w="812" w:type="pct"/>
            <w:tcMar>
              <w:top w:w="60" w:type="dxa"/>
              <w:left w:w="100" w:type="dxa"/>
              <w:bottom w:w="60" w:type="dxa"/>
              <w:right w:w="100" w:type="dxa"/>
            </w:tcMar>
          </w:tcPr>
          <w:p w14:paraId="477EC263" w14:textId="77777777" w:rsidR="000C6275" w:rsidRPr="00EE2285" w:rsidRDefault="00000000">
            <w:pPr>
              <w:spacing w:before="50" w:after="50" w:line="276" w:lineRule="auto"/>
              <w:rPr>
                <w:rFonts w:cs="Times New Roman"/>
                <w:szCs w:val="26"/>
              </w:rPr>
            </w:pPr>
            <w:r w:rsidRPr="00EE2285">
              <w:rPr>
                <w:rFonts w:cs="Times New Roman"/>
                <w:szCs w:val="26"/>
              </w:rPr>
              <w:t>Trưởng bộ phận &amp; HR Manager</w:t>
            </w:r>
          </w:p>
        </w:tc>
        <w:tc>
          <w:tcPr>
            <w:tcW w:w="1026" w:type="pct"/>
            <w:tcMar>
              <w:top w:w="60" w:type="dxa"/>
              <w:left w:w="100" w:type="dxa"/>
              <w:bottom w:w="60" w:type="dxa"/>
              <w:right w:w="100" w:type="dxa"/>
            </w:tcMar>
          </w:tcPr>
          <w:p w14:paraId="64F41F9D" w14:textId="77777777" w:rsidR="000C6275" w:rsidRPr="00EE2285" w:rsidRDefault="00000000">
            <w:pPr>
              <w:spacing w:before="50" w:after="50" w:line="276" w:lineRule="auto"/>
              <w:rPr>
                <w:rFonts w:cs="Times New Roman"/>
                <w:szCs w:val="26"/>
              </w:rPr>
            </w:pPr>
            <w:r w:rsidRPr="00EE2285">
              <w:rPr>
                <w:rFonts w:cs="Times New Roman"/>
                <w:szCs w:val="26"/>
              </w:rPr>
              <w:t>Hồ sơ ứng viên trúng tuyển, Mã cán bộ mới, Hợp đồng lao động</w:t>
            </w:r>
          </w:p>
        </w:tc>
      </w:tr>
      <w:tr w:rsidR="000C6275" w:rsidRPr="00EE2285" w14:paraId="6DD0B9A7" w14:textId="77777777" w:rsidTr="00EE2285">
        <w:trPr>
          <w:jc w:val="center"/>
        </w:trPr>
        <w:tc>
          <w:tcPr>
            <w:tcW w:w="809" w:type="pct"/>
            <w:tcMar>
              <w:top w:w="60" w:type="dxa"/>
              <w:left w:w="100" w:type="dxa"/>
              <w:bottom w:w="60" w:type="dxa"/>
              <w:right w:w="100" w:type="dxa"/>
            </w:tcMar>
          </w:tcPr>
          <w:p w14:paraId="7DB0347B" w14:textId="77777777" w:rsidR="000C6275" w:rsidRPr="00EE2285" w:rsidRDefault="00000000">
            <w:pPr>
              <w:spacing w:before="50" w:after="50" w:line="276" w:lineRule="auto"/>
              <w:jc w:val="center"/>
              <w:rPr>
                <w:rFonts w:cs="Times New Roman"/>
                <w:szCs w:val="26"/>
              </w:rPr>
            </w:pPr>
            <w:r w:rsidRPr="00EE2285">
              <w:rPr>
                <w:rFonts w:cs="Times New Roman"/>
                <w:szCs w:val="26"/>
              </w:rPr>
              <w:t>Theo dõi Ngày công &amp; Giờ làm việc</w:t>
            </w:r>
          </w:p>
        </w:tc>
        <w:tc>
          <w:tcPr>
            <w:tcW w:w="885" w:type="pct"/>
            <w:tcMar>
              <w:top w:w="60" w:type="dxa"/>
              <w:left w:w="100" w:type="dxa"/>
              <w:bottom w:w="60" w:type="dxa"/>
              <w:right w:w="100" w:type="dxa"/>
            </w:tcMar>
          </w:tcPr>
          <w:p w14:paraId="6BDA610C" w14:textId="77777777" w:rsidR="000C6275" w:rsidRPr="00EE2285" w:rsidRDefault="00000000">
            <w:pPr>
              <w:spacing w:before="50" w:after="50" w:line="276" w:lineRule="auto"/>
              <w:rPr>
                <w:rFonts w:cs="Times New Roman"/>
                <w:szCs w:val="26"/>
              </w:rPr>
            </w:pPr>
            <w:r w:rsidRPr="00EE2285">
              <w:rPr>
                <w:rFonts w:cs="Times New Roman"/>
                <w:szCs w:val="26"/>
              </w:rPr>
              <w:t>Dữ liệu check-in/out qua Web hoặc Desktop Client</w:t>
            </w:r>
          </w:p>
        </w:tc>
        <w:tc>
          <w:tcPr>
            <w:tcW w:w="1468" w:type="pct"/>
            <w:tcMar>
              <w:top w:w="60" w:type="dxa"/>
              <w:left w:w="100" w:type="dxa"/>
              <w:bottom w:w="60" w:type="dxa"/>
              <w:right w:w="100" w:type="dxa"/>
            </w:tcMar>
          </w:tcPr>
          <w:p w14:paraId="33C9E7B2" w14:textId="77777777" w:rsidR="000C6275" w:rsidRPr="00EE2285" w:rsidRDefault="00000000">
            <w:pPr>
              <w:spacing w:before="50" w:after="50" w:line="276" w:lineRule="auto"/>
              <w:rPr>
                <w:rFonts w:cs="Times New Roman"/>
                <w:szCs w:val="26"/>
              </w:rPr>
            </w:pPr>
            <w:r w:rsidRPr="00EE2285">
              <w:rPr>
                <w:rFonts w:cs="Times New Roman"/>
                <w:szCs w:val="26"/>
              </w:rPr>
              <w:t>Ghi nhận timestamp -&gt; Đối soát giờ chuẩn -&gt; Phân loại đúng giờ/muộn/vắng -&gt; Tổng hợp ngày công lũy kế trong tháng</w:t>
            </w:r>
          </w:p>
        </w:tc>
        <w:tc>
          <w:tcPr>
            <w:tcW w:w="812" w:type="pct"/>
            <w:tcMar>
              <w:top w:w="60" w:type="dxa"/>
              <w:left w:w="100" w:type="dxa"/>
              <w:bottom w:w="60" w:type="dxa"/>
              <w:right w:w="100" w:type="dxa"/>
            </w:tcMar>
          </w:tcPr>
          <w:p w14:paraId="63CA6583" w14:textId="77777777" w:rsidR="000C6275" w:rsidRPr="00EE2285" w:rsidRDefault="00000000">
            <w:pPr>
              <w:spacing w:before="50" w:after="50" w:line="276" w:lineRule="auto"/>
              <w:rPr>
                <w:rFonts w:cs="Times New Roman"/>
                <w:szCs w:val="26"/>
              </w:rPr>
            </w:pPr>
            <w:r w:rsidRPr="00EE2285">
              <w:rPr>
                <w:rFonts w:cs="Times New Roman"/>
                <w:szCs w:val="26"/>
              </w:rPr>
              <w:t>Cán bộ tự điểm danh; HR giám sát</w:t>
            </w:r>
          </w:p>
        </w:tc>
        <w:tc>
          <w:tcPr>
            <w:tcW w:w="1026" w:type="pct"/>
            <w:tcMar>
              <w:top w:w="60" w:type="dxa"/>
              <w:left w:w="100" w:type="dxa"/>
              <w:bottom w:w="60" w:type="dxa"/>
              <w:right w:w="100" w:type="dxa"/>
            </w:tcMar>
          </w:tcPr>
          <w:p w14:paraId="66A5483A" w14:textId="77777777" w:rsidR="000C6275" w:rsidRPr="00EE2285" w:rsidRDefault="00000000">
            <w:pPr>
              <w:spacing w:before="50" w:after="50" w:line="276" w:lineRule="auto"/>
              <w:rPr>
                <w:rFonts w:cs="Times New Roman"/>
                <w:szCs w:val="26"/>
              </w:rPr>
            </w:pPr>
            <w:r w:rsidRPr="00EE2285">
              <w:rPr>
                <w:rFonts w:cs="Times New Roman"/>
                <w:szCs w:val="26"/>
              </w:rPr>
              <w:t>Bảng chấm công tổng hợp tháng, tỷ lệ chuyên cần</w:t>
            </w:r>
          </w:p>
        </w:tc>
      </w:tr>
      <w:tr w:rsidR="000C6275" w:rsidRPr="00EE2285" w14:paraId="4C7D18FE" w14:textId="77777777" w:rsidTr="00EE2285">
        <w:trPr>
          <w:jc w:val="center"/>
        </w:trPr>
        <w:tc>
          <w:tcPr>
            <w:tcW w:w="809" w:type="pct"/>
            <w:tcMar>
              <w:top w:w="60" w:type="dxa"/>
              <w:left w:w="100" w:type="dxa"/>
              <w:bottom w:w="60" w:type="dxa"/>
              <w:right w:w="100" w:type="dxa"/>
            </w:tcMar>
          </w:tcPr>
          <w:p w14:paraId="7B6F1AAC" w14:textId="77777777" w:rsidR="000C6275" w:rsidRPr="00EE2285" w:rsidRDefault="00000000">
            <w:pPr>
              <w:spacing w:before="50" w:after="50" w:line="276" w:lineRule="auto"/>
              <w:jc w:val="center"/>
              <w:rPr>
                <w:rFonts w:cs="Times New Roman"/>
                <w:szCs w:val="26"/>
              </w:rPr>
            </w:pPr>
            <w:r w:rsidRPr="00EE2285">
              <w:rPr>
                <w:rFonts w:cs="Times New Roman"/>
                <w:szCs w:val="26"/>
              </w:rPr>
              <w:t>Xét duyệt Nghỉ phép điện tử</w:t>
            </w:r>
          </w:p>
        </w:tc>
        <w:tc>
          <w:tcPr>
            <w:tcW w:w="885" w:type="pct"/>
            <w:tcMar>
              <w:top w:w="60" w:type="dxa"/>
              <w:left w:w="100" w:type="dxa"/>
              <w:bottom w:w="60" w:type="dxa"/>
              <w:right w:w="100" w:type="dxa"/>
            </w:tcMar>
          </w:tcPr>
          <w:p w14:paraId="705F44F9" w14:textId="77777777" w:rsidR="000C6275" w:rsidRPr="00EE2285" w:rsidRDefault="00000000">
            <w:pPr>
              <w:spacing w:before="50" w:after="50" w:line="276" w:lineRule="auto"/>
              <w:rPr>
                <w:rFonts w:cs="Times New Roman"/>
                <w:szCs w:val="26"/>
              </w:rPr>
            </w:pPr>
            <w:r w:rsidRPr="00EE2285">
              <w:rPr>
                <w:rFonts w:cs="Times New Roman"/>
                <w:szCs w:val="26"/>
              </w:rPr>
              <w:t>Đơn xin nghỉ phép trực tuyến từ nhân viên</w:t>
            </w:r>
          </w:p>
        </w:tc>
        <w:tc>
          <w:tcPr>
            <w:tcW w:w="1468" w:type="pct"/>
            <w:tcMar>
              <w:top w:w="60" w:type="dxa"/>
              <w:left w:w="100" w:type="dxa"/>
              <w:bottom w:w="60" w:type="dxa"/>
              <w:right w:w="100" w:type="dxa"/>
            </w:tcMar>
          </w:tcPr>
          <w:p w14:paraId="11E5F47A" w14:textId="77777777" w:rsidR="000C6275" w:rsidRPr="00EE2285" w:rsidRDefault="00000000">
            <w:pPr>
              <w:spacing w:before="50" w:after="50" w:line="276" w:lineRule="auto"/>
              <w:rPr>
                <w:rFonts w:cs="Times New Roman"/>
                <w:szCs w:val="26"/>
              </w:rPr>
            </w:pPr>
            <w:r w:rsidRPr="00EE2285">
              <w:rPr>
                <w:rFonts w:cs="Times New Roman"/>
                <w:szCs w:val="26"/>
              </w:rPr>
              <w:t xml:space="preserve">Cán bộ nộp đơn chọn ngày, loại phép, lý do -&gt; Hệ thống kiểm tra số dư phép -&gt; Quản lý/HR xét duyệt -&gt; Cập nhật bảng </w:t>
            </w:r>
            <w:r w:rsidRPr="00EE2285">
              <w:rPr>
                <w:rFonts w:cs="Times New Roman"/>
                <w:szCs w:val="26"/>
              </w:rPr>
              <w:lastRenderedPageBreak/>
              <w:t>công</w:t>
            </w:r>
          </w:p>
        </w:tc>
        <w:tc>
          <w:tcPr>
            <w:tcW w:w="812" w:type="pct"/>
            <w:tcMar>
              <w:top w:w="60" w:type="dxa"/>
              <w:left w:w="100" w:type="dxa"/>
              <w:bottom w:w="60" w:type="dxa"/>
              <w:right w:w="100" w:type="dxa"/>
            </w:tcMar>
          </w:tcPr>
          <w:p w14:paraId="3DE0B513" w14:textId="77777777" w:rsidR="000C6275" w:rsidRPr="00EE2285" w:rsidRDefault="00000000">
            <w:pPr>
              <w:spacing w:before="50" w:after="50" w:line="276" w:lineRule="auto"/>
              <w:rPr>
                <w:rFonts w:cs="Times New Roman"/>
                <w:szCs w:val="26"/>
              </w:rPr>
            </w:pPr>
            <w:r w:rsidRPr="00EE2285">
              <w:rPr>
                <w:rFonts w:cs="Times New Roman"/>
                <w:szCs w:val="26"/>
              </w:rPr>
              <w:lastRenderedPageBreak/>
              <w:t>HR Manager phê duyệt</w:t>
            </w:r>
          </w:p>
        </w:tc>
        <w:tc>
          <w:tcPr>
            <w:tcW w:w="1026" w:type="pct"/>
            <w:tcMar>
              <w:top w:w="60" w:type="dxa"/>
              <w:left w:w="100" w:type="dxa"/>
              <w:bottom w:w="60" w:type="dxa"/>
              <w:right w:w="100" w:type="dxa"/>
            </w:tcMar>
          </w:tcPr>
          <w:p w14:paraId="708F820D" w14:textId="77777777" w:rsidR="000C6275" w:rsidRPr="00EE2285" w:rsidRDefault="00000000">
            <w:pPr>
              <w:spacing w:before="50" w:after="50" w:line="276" w:lineRule="auto"/>
              <w:rPr>
                <w:rFonts w:cs="Times New Roman"/>
                <w:szCs w:val="26"/>
              </w:rPr>
            </w:pPr>
            <w:r w:rsidRPr="00EE2285">
              <w:rPr>
                <w:rFonts w:cs="Times New Roman"/>
                <w:szCs w:val="26"/>
              </w:rPr>
              <w:t>Đơn phê duyệt/từ chối, Cập nhật trừ ngày công tính lương</w:t>
            </w:r>
          </w:p>
        </w:tc>
      </w:tr>
      <w:tr w:rsidR="000C6275" w:rsidRPr="00EE2285" w14:paraId="70849535" w14:textId="77777777" w:rsidTr="00EE2285">
        <w:trPr>
          <w:jc w:val="center"/>
        </w:trPr>
        <w:tc>
          <w:tcPr>
            <w:tcW w:w="809" w:type="pct"/>
            <w:tcMar>
              <w:top w:w="60" w:type="dxa"/>
              <w:left w:w="100" w:type="dxa"/>
              <w:bottom w:w="60" w:type="dxa"/>
              <w:right w:w="100" w:type="dxa"/>
            </w:tcMar>
          </w:tcPr>
          <w:p w14:paraId="7634B43E" w14:textId="77777777" w:rsidR="000C6275" w:rsidRPr="00EE2285" w:rsidRDefault="00000000">
            <w:pPr>
              <w:spacing w:before="50" w:after="50" w:line="276" w:lineRule="auto"/>
              <w:jc w:val="center"/>
              <w:rPr>
                <w:rFonts w:cs="Times New Roman"/>
                <w:szCs w:val="26"/>
              </w:rPr>
            </w:pPr>
            <w:r w:rsidRPr="00EE2285">
              <w:rPr>
                <w:rFonts w:cs="Times New Roman"/>
                <w:szCs w:val="26"/>
              </w:rPr>
              <w:t>Tính lương &amp; Trả phiếu lương</w:t>
            </w:r>
          </w:p>
        </w:tc>
        <w:tc>
          <w:tcPr>
            <w:tcW w:w="885" w:type="pct"/>
            <w:tcMar>
              <w:top w:w="60" w:type="dxa"/>
              <w:left w:w="100" w:type="dxa"/>
              <w:bottom w:w="60" w:type="dxa"/>
              <w:right w:w="100" w:type="dxa"/>
            </w:tcMar>
          </w:tcPr>
          <w:p w14:paraId="5EF3A4E9" w14:textId="77777777" w:rsidR="000C6275" w:rsidRPr="00EE2285" w:rsidRDefault="00000000">
            <w:pPr>
              <w:spacing w:before="50" w:after="50" w:line="276" w:lineRule="auto"/>
              <w:rPr>
                <w:rFonts w:cs="Times New Roman"/>
                <w:szCs w:val="26"/>
              </w:rPr>
            </w:pPr>
            <w:r w:rsidRPr="00EE2285">
              <w:rPr>
                <w:rFonts w:cs="Times New Roman"/>
                <w:szCs w:val="26"/>
              </w:rPr>
              <w:t>Bảng chấm công chốt, Mức lương cơ bản, Phụ cấp, Khen thưởng/Kỷ luật</w:t>
            </w:r>
          </w:p>
        </w:tc>
        <w:tc>
          <w:tcPr>
            <w:tcW w:w="1468" w:type="pct"/>
            <w:tcMar>
              <w:top w:w="60" w:type="dxa"/>
              <w:left w:w="100" w:type="dxa"/>
              <w:bottom w:w="60" w:type="dxa"/>
              <w:right w:w="100" w:type="dxa"/>
            </w:tcMar>
          </w:tcPr>
          <w:p w14:paraId="440A582F" w14:textId="77777777" w:rsidR="000C6275" w:rsidRPr="00EE2285" w:rsidRDefault="00000000">
            <w:pPr>
              <w:spacing w:before="50" w:after="50" w:line="276" w:lineRule="auto"/>
              <w:rPr>
                <w:rFonts w:cs="Times New Roman"/>
                <w:szCs w:val="26"/>
              </w:rPr>
            </w:pPr>
            <w:r w:rsidRPr="00EE2285">
              <w:rPr>
                <w:rFonts w:cs="Times New Roman"/>
                <w:szCs w:val="26"/>
              </w:rPr>
              <w:t>Kích hoạt tính lương tự động -&gt; Tính lương theo công công tác -&gt; Cộng phụ cấp &amp; thưởng -&gt; Khấu trừ BHXH 10.5% &amp; Thuế TNCN -&gt; Xuất bảng lương &amp; Phiếu lương</w:t>
            </w:r>
          </w:p>
        </w:tc>
        <w:tc>
          <w:tcPr>
            <w:tcW w:w="812" w:type="pct"/>
            <w:tcMar>
              <w:top w:w="60" w:type="dxa"/>
              <w:left w:w="100" w:type="dxa"/>
              <w:bottom w:w="60" w:type="dxa"/>
              <w:right w:w="100" w:type="dxa"/>
            </w:tcMar>
          </w:tcPr>
          <w:p w14:paraId="5BE5DF3C" w14:textId="77777777" w:rsidR="000C6275" w:rsidRPr="00EE2285" w:rsidRDefault="00000000">
            <w:pPr>
              <w:spacing w:before="50" w:after="50" w:line="276" w:lineRule="auto"/>
              <w:rPr>
                <w:rFonts w:cs="Times New Roman"/>
                <w:szCs w:val="26"/>
              </w:rPr>
            </w:pPr>
            <w:r w:rsidRPr="00EE2285">
              <w:rPr>
                <w:rFonts w:cs="Times New Roman"/>
                <w:szCs w:val="26"/>
              </w:rPr>
              <w:t>Chuyên viên C&amp;B, Kế toán &amp; CEO duyệt</w:t>
            </w:r>
          </w:p>
        </w:tc>
        <w:tc>
          <w:tcPr>
            <w:tcW w:w="1026" w:type="pct"/>
            <w:tcMar>
              <w:top w:w="60" w:type="dxa"/>
              <w:left w:w="100" w:type="dxa"/>
              <w:bottom w:w="60" w:type="dxa"/>
              <w:right w:w="100" w:type="dxa"/>
            </w:tcMar>
          </w:tcPr>
          <w:p w14:paraId="1CB1EAAC" w14:textId="77777777" w:rsidR="000C6275" w:rsidRPr="00EE2285" w:rsidRDefault="00000000">
            <w:pPr>
              <w:spacing w:before="50" w:after="50" w:line="276" w:lineRule="auto"/>
              <w:rPr>
                <w:rFonts w:cs="Times New Roman"/>
                <w:szCs w:val="26"/>
              </w:rPr>
            </w:pPr>
            <w:r w:rsidRPr="00EE2285">
              <w:rPr>
                <w:rFonts w:cs="Times New Roman"/>
                <w:szCs w:val="26"/>
              </w:rPr>
              <w:t>Bảng thanh toán lương Net, Phiếu lương PDF gửi từng cán bộ</w:t>
            </w:r>
          </w:p>
        </w:tc>
      </w:tr>
      <w:tr w:rsidR="000C6275" w:rsidRPr="00EE2285" w14:paraId="25C7A2A0" w14:textId="77777777" w:rsidTr="00EE2285">
        <w:trPr>
          <w:jc w:val="center"/>
        </w:trPr>
        <w:tc>
          <w:tcPr>
            <w:tcW w:w="809" w:type="pct"/>
            <w:tcMar>
              <w:top w:w="60" w:type="dxa"/>
              <w:left w:w="100" w:type="dxa"/>
              <w:bottom w:w="60" w:type="dxa"/>
              <w:right w:w="100" w:type="dxa"/>
            </w:tcMar>
          </w:tcPr>
          <w:p w14:paraId="295D1275" w14:textId="77777777" w:rsidR="000C6275" w:rsidRPr="00EE2285" w:rsidRDefault="00000000">
            <w:pPr>
              <w:spacing w:before="50" w:after="50" w:line="276" w:lineRule="auto"/>
              <w:jc w:val="center"/>
              <w:rPr>
                <w:rFonts w:cs="Times New Roman"/>
                <w:szCs w:val="26"/>
              </w:rPr>
            </w:pPr>
            <w:r w:rsidRPr="00EE2285">
              <w:rPr>
                <w:rFonts w:cs="Times New Roman"/>
                <w:szCs w:val="26"/>
              </w:rPr>
              <w:t>Đánh giá Hiệu suất 360</w:t>
            </w:r>
          </w:p>
        </w:tc>
        <w:tc>
          <w:tcPr>
            <w:tcW w:w="885" w:type="pct"/>
            <w:tcMar>
              <w:top w:w="60" w:type="dxa"/>
              <w:left w:w="100" w:type="dxa"/>
              <w:bottom w:w="60" w:type="dxa"/>
              <w:right w:w="100" w:type="dxa"/>
            </w:tcMar>
          </w:tcPr>
          <w:p w14:paraId="7299E43F" w14:textId="77777777" w:rsidR="000C6275" w:rsidRPr="00EE2285" w:rsidRDefault="00000000">
            <w:pPr>
              <w:spacing w:before="50" w:after="50" w:line="276" w:lineRule="auto"/>
              <w:rPr>
                <w:rFonts w:cs="Times New Roman"/>
                <w:szCs w:val="26"/>
              </w:rPr>
            </w:pPr>
            <w:r w:rsidRPr="00EE2285">
              <w:rPr>
                <w:rFonts w:cs="Times New Roman"/>
                <w:szCs w:val="26"/>
              </w:rPr>
              <w:t>Kế hoạch định kỳ quý/năm, Chỉ tiêu KPIs công việc</w:t>
            </w:r>
          </w:p>
        </w:tc>
        <w:tc>
          <w:tcPr>
            <w:tcW w:w="1468" w:type="pct"/>
            <w:tcMar>
              <w:top w:w="60" w:type="dxa"/>
              <w:left w:w="100" w:type="dxa"/>
              <w:bottom w:w="60" w:type="dxa"/>
              <w:right w:w="100" w:type="dxa"/>
            </w:tcMar>
          </w:tcPr>
          <w:p w14:paraId="14D64B9C" w14:textId="77777777" w:rsidR="000C6275" w:rsidRPr="00EE2285" w:rsidRDefault="00000000">
            <w:pPr>
              <w:spacing w:before="50" w:after="50" w:line="276" w:lineRule="auto"/>
              <w:rPr>
                <w:rFonts w:cs="Times New Roman"/>
                <w:szCs w:val="26"/>
              </w:rPr>
            </w:pPr>
            <w:r w:rsidRPr="00EE2285">
              <w:rPr>
                <w:rFonts w:cs="Times New Roman"/>
                <w:szCs w:val="26"/>
              </w:rPr>
              <w:t>HR mở kỳ đánh giá -&gt; Cán bộ tự chấm điểm &amp; báo cáo thành tích -&gt; Quản lý trực tiếp chấm điểm &amp; nhận xét -&gt; Xếp loại tổng hợp</w:t>
            </w:r>
          </w:p>
        </w:tc>
        <w:tc>
          <w:tcPr>
            <w:tcW w:w="812" w:type="pct"/>
            <w:tcMar>
              <w:top w:w="60" w:type="dxa"/>
              <w:left w:w="100" w:type="dxa"/>
              <w:bottom w:w="60" w:type="dxa"/>
              <w:right w:w="100" w:type="dxa"/>
            </w:tcMar>
          </w:tcPr>
          <w:p w14:paraId="7C1F69EC" w14:textId="77777777" w:rsidR="000C6275" w:rsidRPr="00EE2285" w:rsidRDefault="00000000">
            <w:pPr>
              <w:spacing w:before="50" w:after="50" w:line="276" w:lineRule="auto"/>
              <w:rPr>
                <w:rFonts w:cs="Times New Roman"/>
                <w:szCs w:val="26"/>
              </w:rPr>
            </w:pPr>
            <w:r w:rsidRPr="00EE2285">
              <w:rPr>
                <w:rFonts w:cs="Times New Roman"/>
                <w:szCs w:val="26"/>
              </w:rPr>
              <w:t>Toàn thể nhân sự &amp; Quản lý phòng ban</w:t>
            </w:r>
          </w:p>
        </w:tc>
        <w:tc>
          <w:tcPr>
            <w:tcW w:w="1026" w:type="pct"/>
            <w:tcMar>
              <w:top w:w="60" w:type="dxa"/>
              <w:left w:w="100" w:type="dxa"/>
              <w:bottom w:w="60" w:type="dxa"/>
              <w:right w:w="100" w:type="dxa"/>
            </w:tcMar>
          </w:tcPr>
          <w:p w14:paraId="5C2F8329" w14:textId="77777777" w:rsidR="000C6275" w:rsidRPr="00EE2285" w:rsidRDefault="00000000">
            <w:pPr>
              <w:spacing w:before="50" w:after="50" w:line="276" w:lineRule="auto"/>
              <w:rPr>
                <w:rFonts w:cs="Times New Roman"/>
                <w:szCs w:val="26"/>
              </w:rPr>
            </w:pPr>
            <w:r w:rsidRPr="00EE2285">
              <w:rPr>
                <w:rFonts w:cs="Times New Roman"/>
                <w:szCs w:val="26"/>
              </w:rPr>
              <w:t>Báo cáo xếp loại 4 mức, Làm căn cứ xét thưởng và thăng chức</w:t>
            </w:r>
          </w:p>
        </w:tc>
      </w:tr>
      <w:tr w:rsidR="000C6275" w:rsidRPr="00EE2285" w14:paraId="55E2D273" w14:textId="77777777" w:rsidTr="00EE2285">
        <w:trPr>
          <w:jc w:val="center"/>
        </w:trPr>
        <w:tc>
          <w:tcPr>
            <w:tcW w:w="809" w:type="pct"/>
            <w:tcMar>
              <w:top w:w="60" w:type="dxa"/>
              <w:left w:w="100" w:type="dxa"/>
              <w:bottom w:w="60" w:type="dxa"/>
              <w:right w:w="100" w:type="dxa"/>
            </w:tcMar>
          </w:tcPr>
          <w:p w14:paraId="76B688B9" w14:textId="77777777" w:rsidR="000C6275" w:rsidRPr="00EE2285" w:rsidRDefault="00000000">
            <w:pPr>
              <w:spacing w:before="50" w:after="50" w:line="276" w:lineRule="auto"/>
              <w:jc w:val="center"/>
              <w:rPr>
                <w:rFonts w:cs="Times New Roman"/>
                <w:szCs w:val="26"/>
              </w:rPr>
            </w:pPr>
            <w:r w:rsidRPr="00EE2285">
              <w:rPr>
                <w:rFonts w:cs="Times New Roman"/>
                <w:szCs w:val="26"/>
              </w:rPr>
              <w:t>Khen thưởng, Kỷ luật &amp; Điều chuyển</w:t>
            </w:r>
          </w:p>
        </w:tc>
        <w:tc>
          <w:tcPr>
            <w:tcW w:w="885" w:type="pct"/>
            <w:tcMar>
              <w:top w:w="60" w:type="dxa"/>
              <w:left w:w="100" w:type="dxa"/>
              <w:bottom w:w="60" w:type="dxa"/>
              <w:right w:w="100" w:type="dxa"/>
            </w:tcMar>
          </w:tcPr>
          <w:p w14:paraId="53A80EAD" w14:textId="77777777" w:rsidR="000C6275" w:rsidRPr="00EE2285" w:rsidRDefault="00000000">
            <w:pPr>
              <w:spacing w:before="50" w:after="50" w:line="276" w:lineRule="auto"/>
              <w:rPr>
                <w:rFonts w:cs="Times New Roman"/>
                <w:szCs w:val="26"/>
              </w:rPr>
            </w:pPr>
            <w:r w:rsidRPr="00EE2285">
              <w:rPr>
                <w:rFonts w:cs="Times New Roman"/>
                <w:szCs w:val="26"/>
              </w:rPr>
              <w:t>Đề xuất thi đua hoặc Biên bản vi phạm nội quy</w:t>
            </w:r>
          </w:p>
        </w:tc>
        <w:tc>
          <w:tcPr>
            <w:tcW w:w="1468" w:type="pct"/>
            <w:tcMar>
              <w:top w:w="60" w:type="dxa"/>
              <w:left w:w="100" w:type="dxa"/>
              <w:bottom w:w="60" w:type="dxa"/>
              <w:right w:w="100" w:type="dxa"/>
            </w:tcMar>
          </w:tcPr>
          <w:p w14:paraId="7147EB38" w14:textId="77777777" w:rsidR="000C6275" w:rsidRPr="00EE2285" w:rsidRDefault="00000000">
            <w:pPr>
              <w:spacing w:before="50" w:after="50" w:line="276" w:lineRule="auto"/>
              <w:rPr>
                <w:rFonts w:cs="Times New Roman"/>
                <w:szCs w:val="26"/>
              </w:rPr>
            </w:pPr>
            <w:r w:rsidRPr="00EE2285">
              <w:rPr>
                <w:rFonts w:cs="Times New Roman"/>
                <w:szCs w:val="26"/>
              </w:rPr>
              <w:t>Lập dự thảo quyết định -&gt; Trình phê duyệt -&gt; Ban hành quyết định số -&gt; Tự động cập nhật hồ sơ &amp; khấu trừ/thưởng vào lương</w:t>
            </w:r>
          </w:p>
        </w:tc>
        <w:tc>
          <w:tcPr>
            <w:tcW w:w="812" w:type="pct"/>
            <w:tcMar>
              <w:top w:w="60" w:type="dxa"/>
              <w:left w:w="100" w:type="dxa"/>
              <w:bottom w:w="60" w:type="dxa"/>
              <w:right w:w="100" w:type="dxa"/>
            </w:tcMar>
          </w:tcPr>
          <w:p w14:paraId="6F17C484" w14:textId="77777777" w:rsidR="000C6275" w:rsidRPr="00EE2285" w:rsidRDefault="00000000">
            <w:pPr>
              <w:spacing w:before="50" w:after="50" w:line="276" w:lineRule="auto"/>
              <w:rPr>
                <w:rFonts w:cs="Times New Roman"/>
                <w:szCs w:val="26"/>
              </w:rPr>
            </w:pPr>
            <w:r w:rsidRPr="00EE2285">
              <w:rPr>
                <w:rFonts w:cs="Times New Roman"/>
                <w:szCs w:val="26"/>
              </w:rPr>
              <w:t>Ban Giám đốc &amp; Phòng Tổ chức Nhân sự</w:t>
            </w:r>
          </w:p>
        </w:tc>
        <w:tc>
          <w:tcPr>
            <w:tcW w:w="1026" w:type="pct"/>
            <w:tcMar>
              <w:top w:w="60" w:type="dxa"/>
              <w:left w:w="100" w:type="dxa"/>
              <w:bottom w:w="60" w:type="dxa"/>
              <w:right w:w="100" w:type="dxa"/>
            </w:tcMar>
          </w:tcPr>
          <w:p w14:paraId="7DDB01D9" w14:textId="77777777" w:rsidR="000C6275" w:rsidRPr="00EE2285" w:rsidRDefault="00000000">
            <w:pPr>
              <w:spacing w:before="50" w:after="50" w:line="276" w:lineRule="auto"/>
              <w:rPr>
                <w:rFonts w:cs="Times New Roman"/>
                <w:szCs w:val="26"/>
              </w:rPr>
            </w:pPr>
            <w:r w:rsidRPr="00EE2285">
              <w:rPr>
                <w:rFonts w:cs="Times New Roman"/>
                <w:szCs w:val="26"/>
              </w:rPr>
              <w:t>Quyết định hành chính số hóa, Hồ sơ lịch sử cán bộ cập nhật</w:t>
            </w:r>
          </w:p>
        </w:tc>
      </w:tr>
    </w:tbl>
    <w:p w14:paraId="79B05FEA" w14:textId="77777777" w:rsidR="000C6275" w:rsidRPr="00EE2285" w:rsidRDefault="000C6275">
      <w:pPr>
        <w:spacing w:after="40"/>
        <w:rPr>
          <w:rFonts w:cs="Times New Roman"/>
        </w:rPr>
      </w:pPr>
    </w:p>
    <w:p w14:paraId="7E5C818D"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2.3. Hệ thống Phân quyền Quản trị dựa trên Vai trò (RBAC)</w:t>
      </w:r>
    </w:p>
    <w:p w14:paraId="3DE2EDA4"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Hệ thống áp dụng mô hình phân quyền chặt chẽ Role-Based Access Control (RBAC), đảm bảo tính bảo mật, toàn vẹn dữ liệu và phân tách trách nhiệm rõ ràng theo đúng chuẩn mực quản trị doanh nghiệp: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006"/>
        <w:gridCol w:w="1638"/>
        <w:gridCol w:w="4296"/>
        <w:gridCol w:w="1636"/>
      </w:tblGrid>
      <w:tr w:rsidR="000C6275" w:rsidRPr="00EE2285" w14:paraId="2398B81D" w14:textId="77777777" w:rsidTr="00EE2285">
        <w:trPr>
          <w:cantSplit/>
          <w:tblHeader/>
          <w:jc w:val="center"/>
        </w:trPr>
        <w:tc>
          <w:tcPr>
            <w:tcW w:w="1047" w:type="pct"/>
            <w:tcMar>
              <w:top w:w="90" w:type="dxa"/>
              <w:left w:w="110" w:type="dxa"/>
              <w:bottom w:w="90" w:type="dxa"/>
              <w:right w:w="110" w:type="dxa"/>
            </w:tcMar>
          </w:tcPr>
          <w:p w14:paraId="45C38A50"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Vai trò (Role)</w:t>
            </w:r>
          </w:p>
        </w:tc>
        <w:tc>
          <w:tcPr>
            <w:tcW w:w="856" w:type="pct"/>
            <w:tcMar>
              <w:top w:w="90" w:type="dxa"/>
              <w:left w:w="110" w:type="dxa"/>
              <w:bottom w:w="90" w:type="dxa"/>
              <w:right w:w="110" w:type="dxa"/>
            </w:tcMar>
          </w:tcPr>
          <w:p w14:paraId="799E01D1"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Đối tượng người dùng</w:t>
            </w:r>
          </w:p>
        </w:tc>
        <w:tc>
          <w:tcPr>
            <w:tcW w:w="2243" w:type="pct"/>
            <w:tcMar>
              <w:top w:w="90" w:type="dxa"/>
              <w:left w:w="110" w:type="dxa"/>
              <w:bottom w:w="90" w:type="dxa"/>
              <w:right w:w="110" w:type="dxa"/>
            </w:tcMar>
          </w:tcPr>
          <w:p w14:paraId="3DB89833"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Quyền hạn chi tiết trên hệ thống</w:t>
            </w:r>
          </w:p>
        </w:tc>
        <w:tc>
          <w:tcPr>
            <w:tcW w:w="854" w:type="pct"/>
            <w:tcMar>
              <w:top w:w="90" w:type="dxa"/>
              <w:left w:w="110" w:type="dxa"/>
              <w:bottom w:w="90" w:type="dxa"/>
              <w:right w:w="110" w:type="dxa"/>
            </w:tcMar>
          </w:tcPr>
          <w:p w14:paraId="6DB3BE4E"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Phạm vi truy cập dữ liệu</w:t>
            </w:r>
          </w:p>
        </w:tc>
      </w:tr>
      <w:tr w:rsidR="000C6275" w:rsidRPr="00EE2285" w14:paraId="03FCA7AC" w14:textId="77777777" w:rsidTr="00EE2285">
        <w:trPr>
          <w:jc w:val="center"/>
        </w:trPr>
        <w:tc>
          <w:tcPr>
            <w:tcW w:w="1047" w:type="pct"/>
            <w:tcMar>
              <w:top w:w="60" w:type="dxa"/>
              <w:left w:w="100" w:type="dxa"/>
              <w:bottom w:w="60" w:type="dxa"/>
              <w:right w:w="100" w:type="dxa"/>
            </w:tcMar>
          </w:tcPr>
          <w:p w14:paraId="34DBFB17" w14:textId="77777777" w:rsidR="000C6275" w:rsidRPr="00EE2285" w:rsidRDefault="00000000">
            <w:pPr>
              <w:spacing w:before="50" w:after="50" w:line="276" w:lineRule="auto"/>
              <w:jc w:val="center"/>
              <w:rPr>
                <w:rFonts w:cs="Times New Roman"/>
                <w:szCs w:val="26"/>
              </w:rPr>
            </w:pPr>
            <w:r w:rsidRPr="00EE2285">
              <w:rPr>
                <w:rFonts w:cs="Times New Roman"/>
                <w:szCs w:val="26"/>
              </w:rPr>
              <w:t>ADMIN</w:t>
            </w:r>
          </w:p>
        </w:tc>
        <w:tc>
          <w:tcPr>
            <w:tcW w:w="856" w:type="pct"/>
            <w:tcMar>
              <w:top w:w="60" w:type="dxa"/>
              <w:left w:w="100" w:type="dxa"/>
              <w:bottom w:w="60" w:type="dxa"/>
              <w:right w:w="100" w:type="dxa"/>
            </w:tcMar>
          </w:tcPr>
          <w:p w14:paraId="763C70ED" w14:textId="77777777" w:rsidR="000C6275" w:rsidRPr="00EE2285" w:rsidRDefault="00000000">
            <w:pPr>
              <w:spacing w:before="50" w:after="50" w:line="276" w:lineRule="auto"/>
              <w:rPr>
                <w:rFonts w:cs="Times New Roman"/>
                <w:szCs w:val="26"/>
              </w:rPr>
            </w:pPr>
            <w:r w:rsidRPr="00EE2285">
              <w:rPr>
                <w:rFonts w:cs="Times New Roman"/>
                <w:szCs w:val="26"/>
              </w:rPr>
              <w:t xml:space="preserve">Ban Giám đốc, Giám đốc CNTT, Quản trị viên </w:t>
            </w:r>
            <w:r w:rsidRPr="00EE2285">
              <w:rPr>
                <w:rFonts w:cs="Times New Roman"/>
                <w:szCs w:val="26"/>
              </w:rPr>
              <w:lastRenderedPageBreak/>
              <w:t>hệ thống</w:t>
            </w:r>
          </w:p>
        </w:tc>
        <w:tc>
          <w:tcPr>
            <w:tcW w:w="2243" w:type="pct"/>
            <w:tcMar>
              <w:top w:w="60" w:type="dxa"/>
              <w:left w:w="100" w:type="dxa"/>
              <w:bottom w:w="60" w:type="dxa"/>
              <w:right w:w="100" w:type="dxa"/>
            </w:tcMar>
          </w:tcPr>
          <w:p w14:paraId="07C5308F" w14:textId="77777777" w:rsidR="000C6275" w:rsidRPr="00EE2285" w:rsidRDefault="00000000">
            <w:pPr>
              <w:spacing w:before="50" w:after="50" w:line="276" w:lineRule="auto"/>
              <w:rPr>
                <w:rFonts w:cs="Times New Roman"/>
                <w:szCs w:val="26"/>
              </w:rPr>
            </w:pPr>
            <w:r w:rsidRPr="00EE2285">
              <w:rPr>
                <w:rFonts w:cs="Times New Roman"/>
                <w:szCs w:val="26"/>
              </w:rPr>
              <w:lastRenderedPageBreak/>
              <w:t xml:space="preserve">Toàn quyền quản trị hệ thống: Quản lý tài khoản đăng nhập, cấu hình tham số lương/thuế/bảo hiểm, phân quyền người dùng, giám sát nhật ký truy cập </w:t>
            </w:r>
            <w:r w:rsidRPr="00EE2285">
              <w:rPr>
                <w:rFonts w:cs="Times New Roman"/>
                <w:szCs w:val="26"/>
              </w:rPr>
              <w:lastRenderedPageBreak/>
              <w:t>(audit logs), sao lưu và phục hồi dữ liệu.</w:t>
            </w:r>
          </w:p>
        </w:tc>
        <w:tc>
          <w:tcPr>
            <w:tcW w:w="854" w:type="pct"/>
            <w:tcMar>
              <w:top w:w="60" w:type="dxa"/>
              <w:left w:w="100" w:type="dxa"/>
              <w:bottom w:w="60" w:type="dxa"/>
              <w:right w:w="100" w:type="dxa"/>
            </w:tcMar>
          </w:tcPr>
          <w:p w14:paraId="32E48630" w14:textId="77777777" w:rsidR="000C6275" w:rsidRPr="00EE2285" w:rsidRDefault="00000000">
            <w:pPr>
              <w:spacing w:before="50" w:after="50" w:line="276" w:lineRule="auto"/>
              <w:rPr>
                <w:rFonts w:cs="Times New Roman"/>
                <w:szCs w:val="26"/>
              </w:rPr>
            </w:pPr>
            <w:r w:rsidRPr="00EE2285">
              <w:rPr>
                <w:rFonts w:cs="Times New Roman"/>
                <w:szCs w:val="26"/>
              </w:rPr>
              <w:lastRenderedPageBreak/>
              <w:t>Toàn bộ dữ liệu doanh nghiệp</w:t>
            </w:r>
          </w:p>
        </w:tc>
      </w:tr>
      <w:tr w:rsidR="000C6275" w:rsidRPr="00EE2285" w14:paraId="25C91498" w14:textId="77777777" w:rsidTr="00EE2285">
        <w:trPr>
          <w:jc w:val="center"/>
        </w:trPr>
        <w:tc>
          <w:tcPr>
            <w:tcW w:w="1047" w:type="pct"/>
            <w:tcMar>
              <w:top w:w="60" w:type="dxa"/>
              <w:left w:w="100" w:type="dxa"/>
              <w:bottom w:w="60" w:type="dxa"/>
              <w:right w:w="100" w:type="dxa"/>
            </w:tcMar>
          </w:tcPr>
          <w:p w14:paraId="0EB928DC" w14:textId="77777777" w:rsidR="000C6275" w:rsidRPr="00EE2285" w:rsidRDefault="00000000">
            <w:pPr>
              <w:spacing w:before="50" w:after="50" w:line="276" w:lineRule="auto"/>
              <w:jc w:val="center"/>
              <w:rPr>
                <w:rFonts w:cs="Times New Roman"/>
                <w:szCs w:val="26"/>
              </w:rPr>
            </w:pPr>
            <w:r w:rsidRPr="00EE2285">
              <w:rPr>
                <w:rFonts w:cs="Times New Roman"/>
                <w:szCs w:val="26"/>
              </w:rPr>
              <w:t>HR_MANAGER</w:t>
            </w:r>
          </w:p>
        </w:tc>
        <w:tc>
          <w:tcPr>
            <w:tcW w:w="856" w:type="pct"/>
            <w:tcMar>
              <w:top w:w="60" w:type="dxa"/>
              <w:left w:w="100" w:type="dxa"/>
              <w:bottom w:w="60" w:type="dxa"/>
              <w:right w:w="100" w:type="dxa"/>
            </w:tcMar>
          </w:tcPr>
          <w:p w14:paraId="70613C50" w14:textId="77777777" w:rsidR="000C6275" w:rsidRPr="00EE2285" w:rsidRDefault="00000000">
            <w:pPr>
              <w:spacing w:before="50" w:after="50" w:line="276" w:lineRule="auto"/>
              <w:rPr>
                <w:rFonts w:cs="Times New Roman"/>
                <w:szCs w:val="26"/>
              </w:rPr>
            </w:pPr>
            <w:r w:rsidRPr="00EE2285">
              <w:rPr>
                <w:rFonts w:cs="Times New Roman"/>
                <w:szCs w:val="26"/>
              </w:rPr>
              <w:t>Trưởng phòng Nhân sự, Chuyên viên C&amp;B, Tuyển dụng</w:t>
            </w:r>
          </w:p>
        </w:tc>
        <w:tc>
          <w:tcPr>
            <w:tcW w:w="2243" w:type="pct"/>
            <w:tcMar>
              <w:top w:w="60" w:type="dxa"/>
              <w:left w:w="100" w:type="dxa"/>
              <w:bottom w:w="60" w:type="dxa"/>
              <w:right w:w="100" w:type="dxa"/>
            </w:tcMar>
          </w:tcPr>
          <w:p w14:paraId="5D53B256" w14:textId="77777777" w:rsidR="000C6275" w:rsidRPr="00EE2285" w:rsidRDefault="00000000">
            <w:pPr>
              <w:spacing w:before="50" w:after="50" w:line="276" w:lineRule="auto"/>
              <w:rPr>
                <w:rFonts w:cs="Times New Roman"/>
                <w:szCs w:val="26"/>
              </w:rPr>
            </w:pPr>
            <w:r w:rsidRPr="00EE2285">
              <w:rPr>
                <w:rFonts w:cs="Times New Roman"/>
                <w:szCs w:val="26"/>
              </w:rPr>
              <w:t>Toàn quyền tác nghiệp chuyên môn: Thêm/sửa/xóa hồ sơ nhân sự, phê duyệt đơn nghỉ phép, thực hiện tính toán lương, phát hành phiếu lương, thiết lập kỳ đánh giá KPIs, ban hành quyết định khen thưởng/kỷ luật/điều chuyển, quản lý ứng viên và xuất báo cáo thống kê, sơ yếu lý lịch 2C.</w:t>
            </w:r>
          </w:p>
        </w:tc>
        <w:tc>
          <w:tcPr>
            <w:tcW w:w="854" w:type="pct"/>
            <w:tcMar>
              <w:top w:w="60" w:type="dxa"/>
              <w:left w:w="100" w:type="dxa"/>
              <w:bottom w:w="60" w:type="dxa"/>
              <w:right w:w="100" w:type="dxa"/>
            </w:tcMar>
          </w:tcPr>
          <w:p w14:paraId="6EED6F05" w14:textId="77777777" w:rsidR="000C6275" w:rsidRPr="00EE2285" w:rsidRDefault="00000000">
            <w:pPr>
              <w:spacing w:before="50" w:after="50" w:line="276" w:lineRule="auto"/>
              <w:rPr>
                <w:rFonts w:cs="Times New Roman"/>
                <w:szCs w:val="26"/>
              </w:rPr>
            </w:pPr>
            <w:r w:rsidRPr="00EE2285">
              <w:rPr>
                <w:rFonts w:cs="Times New Roman"/>
                <w:szCs w:val="26"/>
              </w:rPr>
              <w:t>Toàn bộ dữ liệu nhân sự &amp; bảng lương công ty</w:t>
            </w:r>
          </w:p>
        </w:tc>
      </w:tr>
      <w:tr w:rsidR="000C6275" w:rsidRPr="00EE2285" w14:paraId="2543B9AC" w14:textId="77777777" w:rsidTr="00EE2285">
        <w:trPr>
          <w:jc w:val="center"/>
        </w:trPr>
        <w:tc>
          <w:tcPr>
            <w:tcW w:w="1047" w:type="pct"/>
            <w:tcMar>
              <w:top w:w="60" w:type="dxa"/>
              <w:left w:w="100" w:type="dxa"/>
              <w:bottom w:w="60" w:type="dxa"/>
              <w:right w:w="100" w:type="dxa"/>
            </w:tcMar>
          </w:tcPr>
          <w:p w14:paraId="2E27D5C6" w14:textId="77777777" w:rsidR="000C6275" w:rsidRPr="00EE2285" w:rsidRDefault="00000000">
            <w:pPr>
              <w:spacing w:before="50" w:after="50" w:line="276" w:lineRule="auto"/>
              <w:jc w:val="center"/>
              <w:rPr>
                <w:rFonts w:cs="Times New Roman"/>
                <w:szCs w:val="26"/>
              </w:rPr>
            </w:pPr>
            <w:r w:rsidRPr="00EE2285">
              <w:rPr>
                <w:rFonts w:cs="Times New Roman"/>
                <w:szCs w:val="26"/>
              </w:rPr>
              <w:t>EMPLOYEE</w:t>
            </w:r>
          </w:p>
        </w:tc>
        <w:tc>
          <w:tcPr>
            <w:tcW w:w="856" w:type="pct"/>
            <w:tcMar>
              <w:top w:w="60" w:type="dxa"/>
              <w:left w:w="100" w:type="dxa"/>
              <w:bottom w:w="60" w:type="dxa"/>
              <w:right w:w="100" w:type="dxa"/>
            </w:tcMar>
          </w:tcPr>
          <w:p w14:paraId="4940DC81" w14:textId="77777777" w:rsidR="000C6275" w:rsidRPr="00EE2285" w:rsidRDefault="00000000">
            <w:pPr>
              <w:spacing w:before="50" w:after="50" w:line="276" w:lineRule="auto"/>
              <w:rPr>
                <w:rFonts w:cs="Times New Roman"/>
                <w:szCs w:val="26"/>
              </w:rPr>
            </w:pPr>
            <w:r w:rsidRPr="00EE2285">
              <w:rPr>
                <w:rFonts w:cs="Times New Roman"/>
                <w:szCs w:val="26"/>
              </w:rPr>
              <w:t>Toàn thể cán bộ, nhân viên, kỹ sư chính thức</w:t>
            </w:r>
          </w:p>
        </w:tc>
        <w:tc>
          <w:tcPr>
            <w:tcW w:w="2243" w:type="pct"/>
            <w:tcMar>
              <w:top w:w="60" w:type="dxa"/>
              <w:left w:w="100" w:type="dxa"/>
              <w:bottom w:w="60" w:type="dxa"/>
              <w:right w:w="100" w:type="dxa"/>
            </w:tcMar>
          </w:tcPr>
          <w:p w14:paraId="585816F4" w14:textId="77777777" w:rsidR="000C6275" w:rsidRPr="00EE2285" w:rsidRDefault="00000000">
            <w:pPr>
              <w:spacing w:before="50" w:after="50" w:line="276" w:lineRule="auto"/>
              <w:rPr>
                <w:rFonts w:cs="Times New Roman"/>
                <w:szCs w:val="26"/>
              </w:rPr>
            </w:pPr>
            <w:r w:rsidRPr="00EE2285">
              <w:rPr>
                <w:rFonts w:cs="Times New Roman"/>
                <w:szCs w:val="26"/>
              </w:rPr>
              <w:t>Quyền tự phục vụ (Self-service): Quản lý thông tin hồ sơ cá nhân, thực hiện điểm danh vào/ra ca hàng ngày, xem lịch sử chấm công, gửi đơn xin nghỉ phép trực tuyến, tự chấm điểm đánh giá hiệu suất, tra cứu và tải phiếu lương điện tử (Payslip) hàng tháng.</w:t>
            </w:r>
          </w:p>
        </w:tc>
        <w:tc>
          <w:tcPr>
            <w:tcW w:w="854" w:type="pct"/>
            <w:tcMar>
              <w:top w:w="60" w:type="dxa"/>
              <w:left w:w="100" w:type="dxa"/>
              <w:bottom w:w="60" w:type="dxa"/>
              <w:right w:w="100" w:type="dxa"/>
            </w:tcMar>
          </w:tcPr>
          <w:p w14:paraId="46758387" w14:textId="77777777" w:rsidR="000C6275" w:rsidRPr="00EE2285" w:rsidRDefault="00000000">
            <w:pPr>
              <w:spacing w:before="50" w:after="50" w:line="276" w:lineRule="auto"/>
              <w:rPr>
                <w:rFonts w:cs="Times New Roman"/>
                <w:szCs w:val="26"/>
              </w:rPr>
            </w:pPr>
            <w:r w:rsidRPr="00EE2285">
              <w:rPr>
                <w:rFonts w:cs="Times New Roman"/>
                <w:szCs w:val="26"/>
              </w:rPr>
              <w:t>Chỉ truy cập thông tin cá nhân của chính mình</w:t>
            </w:r>
          </w:p>
        </w:tc>
      </w:tr>
    </w:tbl>
    <w:p w14:paraId="3236B6FB" w14:textId="77777777" w:rsidR="000C6275" w:rsidRPr="00EE2285" w:rsidRDefault="000C6275">
      <w:pPr>
        <w:spacing w:after="40"/>
        <w:rPr>
          <w:rFonts w:cs="Times New Roman"/>
        </w:rPr>
      </w:pPr>
    </w:p>
    <w:p w14:paraId="78167733"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PHẦN III. CÁC PHÂN HỆ QUẢN LÝ NGUỒN NHÂN LỰC CHUYÊN SÂU</w:t>
      </w:r>
    </w:p>
    <w:p w14:paraId="10E7CC54"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3.1. Phân hệ Hồ sơ Cán bộ &amp; Tổ chức Nhân sự (Core HR)</w:t>
      </w:r>
    </w:p>
    <w:p w14:paraId="27965C1A"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Phân hệ Hồ sơ Cán bộ đóng vai trò là 'trái tim' của hệ thống NexNova HRM, lưu trữ tập trung và số hóa 100% hồ sơ lý lịch trích ngang của toàn bộ người lao động trong doanh nghiệp, thay thế hoàn toàn phương pháp lưu trữ hồ sơ giấy truyền thống.</w:t>
      </w:r>
    </w:p>
    <w:p w14:paraId="4E582404"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Cấu trúc trường thông tin quản trị hồ sơ cán bộ:</w:t>
      </w:r>
    </w:p>
    <w:p w14:paraId="22F6E187"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Thông tin định danh: Mã số cán bộ (Employee Code): Định danh duy nhất toàn hệ thống, tự động sinh mã theo quy tắc phòng ban (VD: ENG001, AI002, HR003...).</w:t>
      </w:r>
    </w:p>
    <w:p w14:paraId="71B7CF77"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Thông tin nhân thân &amp; Liên lạc: Họ và tên khai sinh, Giới tính, Ngày tháng năm sinh, Số CMND/CCCD, Nơi cấp, Ngày cấp, Địa chỉ thường trú, Địa chỉ liên hệ hiện tại, Số điện thoại cá nhân, Email công việc, Ảnh đại diện chuẩn.</w:t>
      </w:r>
    </w:p>
    <w:p w14:paraId="77A8D558"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Vị trí việc làm &amp; Tổ chức: Phòng ban trực thuộc (6 phòng ban chính), Chức vụ đảm nhiệm, Chức danh chuyên môn, Loại hình hợp đồng lao động (Chính thức, Thử việc, Hợp đồng xác định thời hạn), Ngày gia nhập công ty (Join Date), Thâm niên công tác.</w:t>
      </w:r>
    </w:p>
    <w:p w14:paraId="5822D25A"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lastRenderedPageBreak/>
        <w:t>- Trình độ &amp; Kỹ năng: Trình độ học vấn cao nhất (Đại học, Thạc sĩ, Tiến sĩ, Cao đẳng), Chuyên ngành đào tạo, Tên trường đào tạo, Các văn bằng/chứng chỉ chuyên môn quốc tế.</w:t>
      </w:r>
    </w:p>
    <w:p w14:paraId="742D8A0C"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Thông tin Đãi ngộ &amp; Tiền lương: Mức lương cơ bản (Base Salary), Phụ cấp chức vụ (Allowance), Hệ số lương, Mã số thuế cá nhân, Mã số sổ BHXH, Số tài khoản ngân hàng chi trả lương, Niên hạn xem xét điều chỉnh lương định kỳ.</w:t>
      </w:r>
    </w:p>
    <w:p w14:paraId="6F9BAE67" w14:textId="77777777" w:rsidR="00DF6822" w:rsidRPr="00EE2285" w:rsidRDefault="00DF6822" w:rsidP="00EE2285">
      <w:pPr>
        <w:keepNext/>
        <w:spacing w:before="20" w:after="60" w:line="288" w:lineRule="auto"/>
        <w:ind w:left="425" w:hanging="425"/>
        <w:jc w:val="both"/>
        <w:rPr>
          <w:rFonts w:cs="Times New Roman"/>
          <w:bCs/>
          <w:sz w:val="27"/>
        </w:rPr>
      </w:pPr>
      <w:r w:rsidRPr="00EE2285">
        <w:rPr>
          <w:rFonts w:cs="Times New Roman"/>
          <w:bCs/>
          <w:sz w:val="27"/>
        </w:rPr>
        <w:t>- Trạng thái lao động: Đang công tác (ACTIVE), Tạm hoãn hợp đồng (SUSPENDED), Đã nghỉ việc (RESIGNED/TERMINATED).</w:t>
      </w:r>
    </w:p>
    <w:p w14:paraId="61199BB9" w14:textId="1215F66F"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Chức năng nghiệp vụ &amp; Thao tác quản trị:</w:t>
      </w:r>
    </w:p>
    <w:p w14:paraId="0DF849DB"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
          <w:sz w:val="27"/>
        </w:rPr>
        <w:t xml:space="preserve">- </w:t>
      </w:r>
      <w:r w:rsidRPr="00EE2285">
        <w:rPr>
          <w:rFonts w:cs="Times New Roman"/>
          <w:bCs/>
          <w:sz w:val="27"/>
        </w:rPr>
        <w:t>Nghiệp vụ CRUD toàn diện: Hỗ trợ đầy đủ các thao tác Tạo mới, Xem chi tiết, Chỉnh sửa thông tin và Vô hiệu hóa/Xóa hồ sơ cán bộ với quy trình xác thực chặt chẽ.</w:t>
      </w:r>
    </w:p>
    <w:p w14:paraId="7B39D545"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Bộ lọc &amp; Tra cứu đa tiêu chí: Bộ lọc thông minh theo tên, mã cán bộ, phòng ban trực thuộc, trình độ học vấn, khoảng mức lương và tình trạng công tác với kết quả phản hồi tức thì dưới 100ms.</w:t>
      </w:r>
    </w:p>
    <w:p w14:paraId="490ACAE2" w14:textId="77777777" w:rsidR="00DF6822" w:rsidRPr="00EE2285" w:rsidRDefault="00DF6822" w:rsidP="00EE2285">
      <w:pPr>
        <w:keepNext/>
        <w:spacing w:before="20" w:after="60" w:line="288" w:lineRule="auto"/>
        <w:ind w:left="425" w:hanging="425"/>
        <w:jc w:val="both"/>
        <w:rPr>
          <w:rFonts w:cs="Times New Roman"/>
          <w:bCs/>
          <w:sz w:val="27"/>
        </w:rPr>
      </w:pPr>
      <w:r w:rsidRPr="00EE2285">
        <w:rPr>
          <w:rFonts w:cs="Times New Roman"/>
          <w:bCs/>
          <w:sz w:val="27"/>
        </w:rPr>
        <w:t>- Trích xuất dữ liệu hàng loạt: Xuất danh sách nhân sự toàn công ty hoặc theo từng phòng ban dưới các định dạng Excel/PDF phục vụ công tác thanh tra, kiểm toán và báo cáo quản trị.</w:t>
      </w:r>
    </w:p>
    <w:p w14:paraId="21EF2309" w14:textId="74B7C4EE"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3.2. Phân hệ Chấm công &amp; Quản lý Nghỉ phép (Time &amp; Attendance Management)</w:t>
      </w:r>
    </w:p>
    <w:p w14:paraId="6E1FD3A1"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Phân hệ đảm nhiệm việc kiểm soát kỷ luật thời gian lao động, theo dõi giờ công thực tế và giải quyết quyền lợi nghỉ phép của người lao động một cách minh bạch, hạn chế tối đa sai sót và tranh chấp lao động.</w:t>
      </w:r>
    </w:p>
    <w:p w14:paraId="5606ACA4"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Nghiệp vụ Chấm công thời gian thực (Real-time Time Tracking):</w:t>
      </w:r>
    </w:p>
    <w:p w14:paraId="6FFC8F15"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
          <w:sz w:val="27"/>
        </w:rPr>
        <w:t xml:space="preserve">- </w:t>
      </w:r>
      <w:r w:rsidRPr="00EE2285">
        <w:rPr>
          <w:rFonts w:cs="Times New Roman"/>
          <w:bCs/>
          <w:sz w:val="27"/>
        </w:rPr>
        <w:t>Cơ chế Check-in/Check-out đa nền tảng: Cán bộ có thể điểm danh trực tiếp trên Cổng Web hoặc Desktop App; hệ thống tự động lưu trữ dấu thời gian (timestamp) chính xác từng giây qua giao thức NTP chuẩn.</w:t>
      </w:r>
    </w:p>
    <w:p w14:paraId="56ABA853"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Tự động đối soát ca làm việc: Giờ bắt đầu làm việc chuẩn là 08:30 sáng, giờ tan ca chuẩn là 17:30 chiều. Điểm danh sau 08:30 tự động gắn nhãn ĐI MUỘN (LATE); rời ca trước 17:30 tự động ghi nhận VỀ SỚM; không thực hiện check-in trong ngày tính là VẮNG MẶT (ABSENT).</w:t>
      </w:r>
    </w:p>
    <w:p w14:paraId="57C1A402"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Tính toán thời lượng công thực tế: Hệ thống tự động tính tổng số giờ công lao động trong ngày, hỗ trợ ghi nhận giờ làm thêm (OT) nếu được sự đồng ý của Quản lý.</w:t>
      </w:r>
    </w:p>
    <w:p w14:paraId="1D8848E2" w14:textId="77777777" w:rsidR="00DF6822" w:rsidRPr="00EE2285" w:rsidRDefault="00DF6822" w:rsidP="00EE2285">
      <w:pPr>
        <w:keepNext/>
        <w:spacing w:before="20" w:after="60" w:line="288" w:lineRule="auto"/>
        <w:ind w:left="425" w:hanging="425"/>
        <w:jc w:val="both"/>
        <w:rPr>
          <w:rFonts w:cs="Times New Roman"/>
          <w:bCs/>
          <w:sz w:val="27"/>
        </w:rPr>
      </w:pPr>
      <w:r w:rsidRPr="00EE2285">
        <w:rPr>
          <w:rFonts w:cs="Times New Roman"/>
          <w:bCs/>
          <w:sz w:val="27"/>
        </w:rPr>
        <w:lastRenderedPageBreak/>
        <w:t>- Bảng công cá nhân trực quan: Hiển thị trực quan bảng lịch tháng của từng nhân viên với mã màu trực quan (Xanh lá: Đúng giờ, Vàng: Đi muộn, Đỏ: Vắng mặt, Xanh dương: Nghỉ phép có duyệt).</w:t>
      </w:r>
    </w:p>
    <w:p w14:paraId="1CA42562" w14:textId="3ABDC701"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Nghiệp vụ Quản lý Nghỉ phép Điện tử (Leave Management):</w:t>
      </w:r>
    </w:p>
    <w:p w14:paraId="6A359D54"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
          <w:sz w:val="27"/>
        </w:rPr>
        <w:t xml:space="preserve">- </w:t>
      </w:r>
      <w:r w:rsidRPr="00EE2285">
        <w:rPr>
          <w:rFonts w:cs="Times New Roman"/>
          <w:bCs/>
          <w:sz w:val="27"/>
        </w:rPr>
        <w:t>04 Loại hình nghỉ phép chuẩn hóa: Hệ thống phân định rõ ràng 04 chế độ nghỉ: (1) Phép năm (Annual Leave - 12 ngày/năm theo Luật Lao động); (2) Nghỉ ốm đau có xác nhận y tế (Sick Leave); (3) Nghỉ chế độ Thai sản (Maternity Leave); (4) Nghỉ việc riêng không hưởng lương (Unpaid Leave).</w:t>
      </w:r>
    </w:p>
    <w:p w14:paraId="58B9AA0B"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Quy trình nộp đơn không giấy tờ: Cán bộ nộp đơn trực tuyến chọn loại phép, khoảng ngày bắt đầu - kết thúc, người bàn giao công việc và lý do chi tiết.</w:t>
      </w:r>
    </w:p>
    <w:p w14:paraId="2C6D740F"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Luồng xét duyệt tập trung: HR Manager nhận thông báo tức thời, xem xét số ngày phép còn lại của nhân viên và thực hiện PHÊ DUYỆT (APPROVED) hoặc TỪ CHỐI (REJECTED) kèm ghi chú lý do.</w:t>
      </w:r>
    </w:p>
    <w:p w14:paraId="64F02A54" w14:textId="77777777" w:rsidR="00DF6822" w:rsidRPr="00EE2285" w:rsidRDefault="00DF6822" w:rsidP="00EE2285">
      <w:pPr>
        <w:keepNext/>
        <w:spacing w:before="20" w:after="60" w:line="288" w:lineRule="auto"/>
        <w:ind w:left="425" w:hanging="425"/>
        <w:jc w:val="both"/>
        <w:rPr>
          <w:rFonts w:cs="Times New Roman"/>
          <w:bCs/>
          <w:sz w:val="27"/>
        </w:rPr>
      </w:pPr>
      <w:r w:rsidRPr="00EE2285">
        <w:rPr>
          <w:rFonts w:cs="Times New Roman"/>
          <w:bCs/>
          <w:sz w:val="27"/>
        </w:rPr>
        <w:t>- Đồng bộ hóa ngày công tự động: Đơn nghỉ phép sau khi được duyệt sẽ tự động cập nhật vào bảng chấm công tổng hợp và trừ vào ngày công thực tế tính lương tương ứng.</w:t>
      </w:r>
    </w:p>
    <w:p w14:paraId="2D5F4B2B" w14:textId="7E0A1C64"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3.3. Phân hệ Tiền lương &amp; Phiếu lương Điện tử (Payroll &amp; Electronic Payslip)</w:t>
      </w:r>
    </w:p>
    <w:p w14:paraId="3BD38969"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Phân hệ Tiền lương của NexNova HRM thực hiện tự động hóa hoàn toàn bài toán tính lương phức tạp, tuân thủ nghiêm ngặt các quy định pháp luật Việt Nam hiện hành về Luật Lao động, Luật BHXH và Luật Thuế Thu nhập cá nhân (TNCN).</w:t>
      </w:r>
    </w:p>
    <w:p w14:paraId="3D4B645A"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Quy chuẩn &amp; Công thức tính toán chi tiết:</w:t>
      </w:r>
    </w:p>
    <w:p w14:paraId="1055970E"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1. Lương thời gian thực tế: </w:t>
      </w:r>
      <w:r w:rsidRPr="00EE2285">
        <w:rPr>
          <w:rFonts w:cs="Times New Roman"/>
          <w:sz w:val="27"/>
        </w:rPr>
        <w:t>Lương ngày = Lương cơ bản hợp đồng / 22 ngày công chuẩn; Lương thực nhận = Lương ngày × Số ngày công thực tế ghi nhận từ phân hệ Chấm công.</w:t>
      </w:r>
    </w:p>
    <w:p w14:paraId="3E90BD11"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2. Các khoản phụ cấp đãi ngộ: </w:t>
      </w:r>
      <w:r w:rsidRPr="00EE2285">
        <w:rPr>
          <w:rFonts w:cs="Times New Roman"/>
          <w:sz w:val="27"/>
        </w:rPr>
        <w:t>Bao gồm Phụ cấp chức vụ (theo cấp bậc quản lý), Phụ cấp trách nhiệm công việc và Tiền thưởng hiệu suất đột xuất.</w:t>
      </w:r>
    </w:p>
    <w:p w14:paraId="51B20BDE"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3. Khấu trừ BHXH bắt buộc: </w:t>
      </w:r>
      <w:r w:rsidRPr="00EE2285">
        <w:rPr>
          <w:rFonts w:cs="Times New Roman"/>
          <w:sz w:val="27"/>
        </w:rPr>
        <w:t>Tự động trích trừ 10.5% mức lương đóng bảo hiểm của người lao động (8% Quỹ Hưu trí - Tử tuất, 1.5% BHYT, 1% BHTN) theo đúng Nghị định của Chính phủ.</w:t>
      </w:r>
    </w:p>
    <w:p w14:paraId="367E238F"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4. Thu nhập chịu thuế TNCN: </w:t>
      </w:r>
      <w:r w:rsidRPr="00EE2285">
        <w:rPr>
          <w:rFonts w:cs="Times New Roman"/>
          <w:sz w:val="27"/>
        </w:rPr>
        <w:t>Thu nhập chịu thuế = (Tổng thu nhập - Các khoản miễn thuế) - Mức giảm trừ gia cảnh bản thân (11.000.000 VNĐ) - Giảm trừ người phụ thuộc (4.400.000 VNĐ/người) - Các khoản trích nộp bảo hiểm.</w:t>
      </w:r>
    </w:p>
    <w:p w14:paraId="2026EB9C"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t xml:space="preserve">5. Biểu thuế lũy tiến từng phần: </w:t>
      </w:r>
      <w:r w:rsidRPr="00EE2285">
        <w:rPr>
          <w:rFonts w:cs="Times New Roman"/>
          <w:sz w:val="27"/>
        </w:rPr>
        <w:t>Bậc 1 (đến 5 triệu: 5%); Bậc 2 (trên 5 - 10 triệu: 10%); Bậc 3 (trên 10 - 18 triệu: 15%); Bậc 4 (trên 18 - 32 triệu: 20%); Bậc 5 (trên 32 - 52 triệu: 25%); Bậc 6 (trên 52 - 80 triệu: 30%); Bậc 7 (trên 80 triệu: 35%).</w:t>
      </w:r>
    </w:p>
    <w:p w14:paraId="10297E2A" w14:textId="77777777" w:rsidR="000C6275" w:rsidRPr="00EE2285" w:rsidRDefault="00000000" w:rsidP="00EE2285">
      <w:pPr>
        <w:spacing w:before="120" w:after="60" w:line="288" w:lineRule="auto"/>
        <w:ind w:firstLine="720"/>
        <w:jc w:val="both"/>
        <w:rPr>
          <w:rFonts w:cs="Times New Roman"/>
          <w:sz w:val="27"/>
        </w:rPr>
      </w:pPr>
      <w:r w:rsidRPr="00EE2285">
        <w:rPr>
          <w:rFonts w:cs="Times New Roman"/>
          <w:b/>
          <w:sz w:val="27"/>
        </w:rPr>
        <w:lastRenderedPageBreak/>
        <w:t xml:space="preserve">6. Tiền lương thực lĩnh (NET): </w:t>
      </w:r>
      <w:r w:rsidRPr="00EE2285">
        <w:rPr>
          <w:rFonts w:cs="Times New Roman"/>
          <w:sz w:val="27"/>
        </w:rPr>
        <w:t>Lương thực lĩnh (Net) = Lương thời gian thực tế + Tổng phụ cấp - Trích nộp BHXH (10.5%) - Thuế TNCN lũy tiến - Các khoản khấu trừ kỷ luật (nếu có).</w:t>
      </w:r>
    </w:p>
    <w:p w14:paraId="22D9D778"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Cơ chế Vận hành Bảng lương &amp; Phát hành Phiếu lương:</w:t>
      </w:r>
    </w:p>
    <w:p w14:paraId="206594E7"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
          <w:sz w:val="27"/>
        </w:rPr>
        <w:t xml:space="preserve">- </w:t>
      </w:r>
      <w:r w:rsidRPr="00EE2285">
        <w:rPr>
          <w:rFonts w:cs="Times New Roman"/>
          <w:bCs/>
          <w:sz w:val="27"/>
        </w:rPr>
        <w:t>Tính lương tự động hàng loạt: Chỉ với 1 thao tác nhấn chuột, hệ thống tính toán đồng loạt toàn bộ dữ liệu lương của hơn 50 nhân sự chỉ trong vòng chưa đầy 3 giây, loại trừ 100% sai số thủ công.</w:t>
      </w:r>
    </w:p>
    <w:p w14:paraId="601A5E87"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Xuất phiếu lương điện tử PDF: Mỗi cán bộ nhận được phiếu lương điện tử bảo mật tuyệt đối, hiển thị chi tiết minh bạch từng dòng thu nhập, số tiền bảo hiểm đóng và mức thuế bị trích nộp.</w:t>
      </w:r>
    </w:p>
    <w:p w14:paraId="6FD42449" w14:textId="77777777" w:rsidR="00DF6822" w:rsidRPr="00EE2285" w:rsidRDefault="00DF6822" w:rsidP="00EE2285">
      <w:pPr>
        <w:keepNext/>
        <w:spacing w:before="20" w:after="60" w:line="288" w:lineRule="auto"/>
        <w:ind w:left="425" w:hanging="425"/>
        <w:jc w:val="both"/>
        <w:rPr>
          <w:rFonts w:cs="Times New Roman"/>
          <w:bCs/>
          <w:sz w:val="27"/>
        </w:rPr>
      </w:pPr>
      <w:r w:rsidRPr="00EE2285">
        <w:rPr>
          <w:rFonts w:cs="Times New Roman"/>
          <w:bCs/>
          <w:sz w:val="27"/>
        </w:rPr>
        <w:t>- Kiểm soát vòng đời thanh toán: Quản lý dòng tiền chi trả qua các trạng thái: ĐANG CHỜ DUYỆT (PENDING) -&gt; ĐÃ DUYỆT CHI TRẢ (APPROVED) -&gt; ĐÃ THANH TOÁN QUA NGÂN HÀNG (PAID).</w:t>
      </w:r>
    </w:p>
    <w:p w14:paraId="40D7E26E" w14:textId="6EA94BF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3.4. Phân hệ Đánh giá Hiệu suất &amp; KPIs (360 Performance Appraisal)</w:t>
      </w:r>
    </w:p>
    <w:p w14:paraId="35167DAA"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Phân hệ triển khai mô hình đánh giá 360 độ hiện đại, kết hợp giữa tinh thần tự giác của nhân viên và đánh giá khách quan của cấp quản lý, biến công tác đánh giá định kỳ thành động lực thúc đẩy phát triển năng lực cá nhân và tổ chức.</w:t>
      </w:r>
    </w:p>
    <w:p w14:paraId="3ADFA538"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Quy trình 3 bước đánh giá chuẩn:</w:t>
      </w:r>
    </w:p>
    <w:p w14:paraId="45BF2010"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
          <w:sz w:val="27"/>
        </w:rPr>
        <w:t xml:space="preserve">- </w:t>
      </w:r>
      <w:r w:rsidRPr="00EE2285">
        <w:rPr>
          <w:rFonts w:cs="Times New Roman"/>
          <w:bCs/>
          <w:sz w:val="27"/>
        </w:rPr>
        <w:t>Bước 1 - Thiết lập Kỳ đánh giá: Phòng Nhân sự khởi tạo đợt đánh giá định kỳ (VD: Kỳ đánh giá Quý I/2026, Đánh giá Tổng kết Năm 2026), thiết lập khoảng thời gian mở cổng và đối tượng tham gia.</w:t>
      </w:r>
    </w:p>
    <w:p w14:paraId="6ED41131" w14:textId="77777777" w:rsidR="00DF6822" w:rsidRPr="00EE2285" w:rsidRDefault="00DF6822" w:rsidP="00EE2285">
      <w:pPr>
        <w:spacing w:before="20" w:after="60" w:line="288" w:lineRule="auto"/>
        <w:ind w:left="425" w:hanging="425"/>
        <w:jc w:val="both"/>
        <w:rPr>
          <w:rFonts w:cs="Times New Roman"/>
          <w:bCs/>
          <w:sz w:val="27"/>
        </w:rPr>
      </w:pPr>
      <w:r w:rsidRPr="00EE2285">
        <w:rPr>
          <w:rFonts w:cs="Times New Roman"/>
          <w:bCs/>
          <w:sz w:val="27"/>
        </w:rPr>
        <w:t>- Bước 2 - Nhân viên Tự đánh giá (Self-Review): Từng nhân viên truy cập hệ thống, tự chấm điểm hiệu quả công việc trên thang đo 1 - 5 sao, đồng thời viết báo cáo tóm tắt các dự án đã hoàn thành, sáng kiến cải tiến và mục tiêu tiếp theo.</w:t>
      </w:r>
    </w:p>
    <w:p w14:paraId="3B611F98" w14:textId="77777777" w:rsidR="00DF6822" w:rsidRDefault="00DF6822" w:rsidP="00EE2285">
      <w:pPr>
        <w:keepNext/>
        <w:spacing w:before="20" w:after="60" w:line="288" w:lineRule="auto"/>
        <w:ind w:left="425" w:hanging="425"/>
        <w:jc w:val="both"/>
        <w:rPr>
          <w:rFonts w:cs="Times New Roman"/>
          <w:bCs/>
          <w:sz w:val="27"/>
          <w:lang w:val="vi-VN"/>
        </w:rPr>
      </w:pPr>
      <w:r w:rsidRPr="00EE2285">
        <w:rPr>
          <w:rFonts w:cs="Times New Roman"/>
          <w:bCs/>
          <w:sz w:val="27"/>
        </w:rPr>
        <w:lastRenderedPageBreak/>
        <w:t>- Bước 3 - Quản lý Đánh giá chéo &amp; Xếp loại: Trưởng bộ phận và HR Manager tiến hành thẩm định báo cáo, chấm điểm độc lập (1 - 5 sao), ghi nhận nhận xét chi tiết về ưu điểm, hạn chế cần khắc phục và định hướng phát triển.</w:t>
      </w:r>
    </w:p>
    <w:p w14:paraId="2CE464A7" w14:textId="77777777" w:rsidR="00EE2285" w:rsidRPr="00EE2285" w:rsidRDefault="00EE2285" w:rsidP="00EE2285">
      <w:pPr>
        <w:keepNext/>
        <w:spacing w:before="20" w:after="60" w:line="288" w:lineRule="auto"/>
        <w:ind w:left="425" w:hanging="425"/>
        <w:jc w:val="both"/>
        <w:rPr>
          <w:rFonts w:cs="Times New Roman"/>
          <w:bCs/>
          <w:sz w:val="27"/>
          <w:lang w:val="vi-VN"/>
        </w:rPr>
      </w:pPr>
    </w:p>
    <w:p w14:paraId="59785B7B" w14:textId="58A48A79" w:rsidR="000C6275" w:rsidRDefault="00000000" w:rsidP="00EE2285">
      <w:pPr>
        <w:keepNext/>
        <w:spacing w:before="20" w:after="60" w:line="288" w:lineRule="auto"/>
        <w:ind w:left="425" w:hanging="425"/>
        <w:jc w:val="both"/>
        <w:rPr>
          <w:rFonts w:cs="Times New Roman"/>
          <w:b/>
          <w:sz w:val="27"/>
          <w:lang w:val="vi-VN"/>
        </w:rPr>
      </w:pPr>
      <w:r w:rsidRPr="00F61C7C">
        <w:rPr>
          <w:rFonts w:cs="Times New Roman"/>
          <w:b/>
          <w:sz w:val="27"/>
          <w:lang w:val="vi-VN"/>
        </w:rPr>
        <w:t>b) Khung Xếp loại &amp; Ứng dụng kết quả đánh giá:</w:t>
      </w:r>
    </w:p>
    <w:p w14:paraId="4303840D" w14:textId="77777777" w:rsidR="00EE2285" w:rsidRDefault="00EE2285" w:rsidP="00EE2285">
      <w:pPr>
        <w:keepNext/>
        <w:spacing w:before="20" w:after="60" w:line="288" w:lineRule="auto"/>
        <w:ind w:left="425" w:hanging="425"/>
        <w:jc w:val="both"/>
        <w:rPr>
          <w:rFonts w:cs="Times New Roman"/>
          <w:b/>
          <w:sz w:val="27"/>
          <w:lang w:val="vi-VN"/>
        </w:rPr>
      </w:pPr>
    </w:p>
    <w:p w14:paraId="3E2C7C93" w14:textId="77777777" w:rsidR="00EE2285" w:rsidRDefault="00EE2285" w:rsidP="00EE2285">
      <w:pPr>
        <w:keepNext/>
        <w:spacing w:before="20" w:after="60" w:line="288" w:lineRule="auto"/>
        <w:ind w:left="425" w:hanging="425"/>
        <w:jc w:val="both"/>
        <w:rPr>
          <w:rFonts w:cs="Times New Roman"/>
          <w:b/>
          <w:sz w:val="27"/>
          <w:lang w:val="vi-VN"/>
        </w:rPr>
      </w:pPr>
    </w:p>
    <w:p w14:paraId="0E29E958" w14:textId="77777777" w:rsidR="00EE2285" w:rsidRDefault="00EE2285" w:rsidP="00EE2285">
      <w:pPr>
        <w:keepNext/>
        <w:spacing w:before="20" w:after="60" w:line="288" w:lineRule="auto"/>
        <w:ind w:left="425" w:hanging="425"/>
        <w:jc w:val="both"/>
        <w:rPr>
          <w:rFonts w:cs="Times New Roman"/>
          <w:b/>
          <w:sz w:val="27"/>
          <w:lang w:val="vi-VN"/>
        </w:rPr>
      </w:pPr>
    </w:p>
    <w:p w14:paraId="7C3BB66B" w14:textId="77777777" w:rsidR="00EE2285" w:rsidRDefault="00EE2285" w:rsidP="00EE2285">
      <w:pPr>
        <w:keepNext/>
        <w:spacing w:before="20" w:after="60" w:line="288" w:lineRule="auto"/>
        <w:ind w:left="425" w:hanging="425"/>
        <w:jc w:val="both"/>
        <w:rPr>
          <w:rFonts w:cs="Times New Roman"/>
          <w:b/>
          <w:sz w:val="27"/>
          <w:lang w:val="vi-VN"/>
        </w:rPr>
      </w:pPr>
    </w:p>
    <w:p w14:paraId="4EF20898" w14:textId="77777777" w:rsidR="00EE2285" w:rsidRPr="00EE2285" w:rsidRDefault="00EE2285" w:rsidP="00EE2285">
      <w:pPr>
        <w:keepNext/>
        <w:spacing w:before="20" w:after="60" w:line="288" w:lineRule="auto"/>
        <w:ind w:left="425" w:hanging="425"/>
        <w:jc w:val="both"/>
        <w:rPr>
          <w:rFonts w:cs="Times New Roman"/>
          <w:sz w:val="27"/>
          <w:lang w:val="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815"/>
        <w:gridCol w:w="1842"/>
        <w:gridCol w:w="2834"/>
        <w:gridCol w:w="3085"/>
      </w:tblGrid>
      <w:tr w:rsidR="000C6275" w:rsidRPr="00EE2285" w14:paraId="1E1078F3" w14:textId="77777777" w:rsidTr="00EE2285">
        <w:trPr>
          <w:cantSplit/>
          <w:tblHeader/>
          <w:jc w:val="center"/>
        </w:trPr>
        <w:tc>
          <w:tcPr>
            <w:tcW w:w="947" w:type="pct"/>
            <w:tcMar>
              <w:top w:w="90" w:type="dxa"/>
              <w:left w:w="110" w:type="dxa"/>
              <w:bottom w:w="90" w:type="dxa"/>
              <w:right w:w="110" w:type="dxa"/>
            </w:tcMar>
          </w:tcPr>
          <w:p w14:paraId="795A5FD6"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Xếp loại</w:t>
            </w:r>
          </w:p>
        </w:tc>
        <w:tc>
          <w:tcPr>
            <w:tcW w:w="962" w:type="pct"/>
            <w:tcMar>
              <w:top w:w="90" w:type="dxa"/>
              <w:left w:w="110" w:type="dxa"/>
              <w:bottom w:w="90" w:type="dxa"/>
              <w:right w:w="110" w:type="dxa"/>
            </w:tcMar>
          </w:tcPr>
          <w:p w14:paraId="1B1B9300"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Điểm số chuẩn</w:t>
            </w:r>
          </w:p>
        </w:tc>
        <w:tc>
          <w:tcPr>
            <w:tcW w:w="1480" w:type="pct"/>
            <w:tcMar>
              <w:top w:w="90" w:type="dxa"/>
              <w:left w:w="110" w:type="dxa"/>
              <w:bottom w:w="90" w:type="dxa"/>
              <w:right w:w="110" w:type="dxa"/>
            </w:tcMar>
          </w:tcPr>
          <w:p w14:paraId="0BE31D07"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Mô tả tiêu chuẩn năng lực</w:t>
            </w:r>
          </w:p>
        </w:tc>
        <w:tc>
          <w:tcPr>
            <w:tcW w:w="1612" w:type="pct"/>
            <w:tcMar>
              <w:top w:w="90" w:type="dxa"/>
              <w:left w:w="110" w:type="dxa"/>
              <w:bottom w:w="90" w:type="dxa"/>
              <w:right w:w="110" w:type="dxa"/>
            </w:tcMar>
          </w:tcPr>
          <w:p w14:paraId="22DD4799" w14:textId="77777777" w:rsidR="000C6275" w:rsidRPr="00EE2285" w:rsidRDefault="00000000" w:rsidP="00EE2285">
            <w:pPr>
              <w:spacing w:before="50" w:after="50" w:line="276" w:lineRule="auto"/>
              <w:jc w:val="center"/>
              <w:rPr>
                <w:rFonts w:cs="Times New Roman"/>
                <w:b/>
                <w:szCs w:val="26"/>
              </w:rPr>
            </w:pPr>
            <w:r w:rsidRPr="00EE2285">
              <w:rPr>
                <w:rFonts w:cs="Times New Roman"/>
                <w:b/>
                <w:szCs w:val="26"/>
              </w:rPr>
              <w:t>Chính sách đãi ngộ áp dụng</w:t>
            </w:r>
          </w:p>
        </w:tc>
      </w:tr>
      <w:tr w:rsidR="000C6275" w:rsidRPr="00EE2285" w14:paraId="161860B1" w14:textId="77777777" w:rsidTr="00EE2285">
        <w:trPr>
          <w:jc w:val="center"/>
        </w:trPr>
        <w:tc>
          <w:tcPr>
            <w:tcW w:w="947" w:type="pct"/>
            <w:tcMar>
              <w:top w:w="60" w:type="dxa"/>
              <w:left w:w="100" w:type="dxa"/>
              <w:bottom w:w="60" w:type="dxa"/>
              <w:right w:w="100" w:type="dxa"/>
            </w:tcMar>
          </w:tcPr>
          <w:p w14:paraId="210F01EF" w14:textId="47F60231" w:rsidR="00EE2285" w:rsidRPr="00EE2285" w:rsidRDefault="00EE2285" w:rsidP="00EE2285">
            <w:pPr>
              <w:spacing w:before="50" w:after="50" w:line="276" w:lineRule="auto"/>
              <w:rPr>
                <w:rFonts w:cs="Times New Roman"/>
                <w:szCs w:val="26"/>
                <w:lang w:val="vi-VN"/>
              </w:rPr>
            </w:pPr>
          </w:p>
          <w:p w14:paraId="78FCB6E0" w14:textId="102BCFB1" w:rsidR="000C6275" w:rsidRPr="00EE2285" w:rsidRDefault="00000000">
            <w:pPr>
              <w:spacing w:before="50" w:after="50" w:line="276" w:lineRule="auto"/>
              <w:jc w:val="center"/>
              <w:rPr>
                <w:rFonts w:cs="Times New Roman"/>
                <w:szCs w:val="26"/>
                <w:lang w:val="vi-VN"/>
              </w:rPr>
            </w:pPr>
            <w:r w:rsidRPr="00EE2285">
              <w:rPr>
                <w:rFonts w:cs="Times New Roman"/>
                <w:szCs w:val="26"/>
              </w:rPr>
              <w:t>Xuất sắc</w:t>
            </w:r>
          </w:p>
        </w:tc>
        <w:tc>
          <w:tcPr>
            <w:tcW w:w="962" w:type="pct"/>
            <w:tcMar>
              <w:top w:w="60" w:type="dxa"/>
              <w:left w:w="100" w:type="dxa"/>
              <w:bottom w:w="60" w:type="dxa"/>
              <w:right w:w="100" w:type="dxa"/>
            </w:tcMar>
          </w:tcPr>
          <w:p w14:paraId="12009CD9" w14:textId="77777777" w:rsidR="000C6275" w:rsidRPr="00EE2285" w:rsidRDefault="00000000">
            <w:pPr>
              <w:spacing w:before="50" w:after="50" w:line="276" w:lineRule="auto"/>
              <w:rPr>
                <w:rFonts w:cs="Times New Roman"/>
                <w:szCs w:val="26"/>
              </w:rPr>
            </w:pPr>
            <w:r w:rsidRPr="00EE2285">
              <w:rPr>
                <w:rFonts w:cs="Times New Roman"/>
                <w:szCs w:val="26"/>
              </w:rPr>
              <w:t>4.8 – 5.0 Sao</w:t>
            </w:r>
          </w:p>
        </w:tc>
        <w:tc>
          <w:tcPr>
            <w:tcW w:w="1480" w:type="pct"/>
            <w:tcMar>
              <w:top w:w="60" w:type="dxa"/>
              <w:left w:w="100" w:type="dxa"/>
              <w:bottom w:w="60" w:type="dxa"/>
              <w:right w:w="100" w:type="dxa"/>
            </w:tcMar>
          </w:tcPr>
          <w:p w14:paraId="3C8DF2D8" w14:textId="77777777" w:rsidR="000C6275" w:rsidRPr="00EE2285" w:rsidRDefault="00000000">
            <w:pPr>
              <w:spacing w:before="50" w:after="50" w:line="276" w:lineRule="auto"/>
              <w:rPr>
                <w:rFonts w:cs="Times New Roman"/>
                <w:szCs w:val="26"/>
              </w:rPr>
            </w:pPr>
            <w:r w:rsidRPr="00EE2285">
              <w:rPr>
                <w:rFonts w:cs="Times New Roman"/>
                <w:szCs w:val="26"/>
              </w:rPr>
              <w:t>Hoàn thành vượt mức 120% KPIs, có sáng kiến công nghệ nổi bật mang lại giá trị lớn cho doanh nghiệp.</w:t>
            </w:r>
          </w:p>
        </w:tc>
        <w:tc>
          <w:tcPr>
            <w:tcW w:w="1612" w:type="pct"/>
            <w:tcMar>
              <w:top w:w="60" w:type="dxa"/>
              <w:left w:w="100" w:type="dxa"/>
              <w:bottom w:w="60" w:type="dxa"/>
              <w:right w:w="100" w:type="dxa"/>
            </w:tcMar>
          </w:tcPr>
          <w:p w14:paraId="2CAA2349" w14:textId="77777777" w:rsidR="000C6275" w:rsidRPr="00EE2285" w:rsidRDefault="00000000">
            <w:pPr>
              <w:spacing w:before="50" w:after="50" w:line="276" w:lineRule="auto"/>
              <w:rPr>
                <w:rFonts w:cs="Times New Roman"/>
                <w:szCs w:val="26"/>
              </w:rPr>
            </w:pPr>
            <w:r w:rsidRPr="00EE2285">
              <w:rPr>
                <w:rFonts w:cs="Times New Roman"/>
                <w:szCs w:val="26"/>
              </w:rPr>
              <w:t>Ưu tiên xét thưởng nóng, thăng tiến chức vụ và đề xuất nâng lương vượt niên hạn.</w:t>
            </w:r>
          </w:p>
        </w:tc>
      </w:tr>
      <w:tr w:rsidR="000C6275" w:rsidRPr="00EE2285" w14:paraId="4B6953F8" w14:textId="77777777" w:rsidTr="00EE2285">
        <w:trPr>
          <w:jc w:val="center"/>
        </w:trPr>
        <w:tc>
          <w:tcPr>
            <w:tcW w:w="947" w:type="pct"/>
            <w:tcMar>
              <w:top w:w="60" w:type="dxa"/>
              <w:left w:w="100" w:type="dxa"/>
              <w:bottom w:w="60" w:type="dxa"/>
              <w:right w:w="100" w:type="dxa"/>
            </w:tcMar>
          </w:tcPr>
          <w:p w14:paraId="4042307B" w14:textId="115A429A" w:rsidR="000C6275" w:rsidRPr="00EE2285" w:rsidRDefault="00000000">
            <w:pPr>
              <w:spacing w:before="50" w:after="50" w:line="276" w:lineRule="auto"/>
              <w:jc w:val="center"/>
              <w:rPr>
                <w:rFonts w:cs="Times New Roman"/>
                <w:szCs w:val="26"/>
                <w:lang w:val="vi-VN"/>
              </w:rPr>
            </w:pPr>
            <w:r w:rsidRPr="00EE2285">
              <w:rPr>
                <w:rFonts w:cs="Times New Roman"/>
                <w:szCs w:val="26"/>
              </w:rPr>
              <w:t>Tốt</w:t>
            </w:r>
          </w:p>
        </w:tc>
        <w:tc>
          <w:tcPr>
            <w:tcW w:w="962" w:type="pct"/>
            <w:tcMar>
              <w:top w:w="60" w:type="dxa"/>
              <w:left w:w="100" w:type="dxa"/>
              <w:bottom w:w="60" w:type="dxa"/>
              <w:right w:w="100" w:type="dxa"/>
            </w:tcMar>
          </w:tcPr>
          <w:p w14:paraId="464AB1C7" w14:textId="77777777" w:rsidR="000C6275" w:rsidRPr="00EE2285" w:rsidRDefault="00000000">
            <w:pPr>
              <w:spacing w:before="50" w:after="50" w:line="276" w:lineRule="auto"/>
              <w:rPr>
                <w:rFonts w:cs="Times New Roman"/>
                <w:szCs w:val="26"/>
              </w:rPr>
            </w:pPr>
            <w:r w:rsidRPr="00EE2285">
              <w:rPr>
                <w:rFonts w:cs="Times New Roman"/>
                <w:szCs w:val="26"/>
              </w:rPr>
              <w:t>4.0 – 4.7 Sao</w:t>
            </w:r>
          </w:p>
        </w:tc>
        <w:tc>
          <w:tcPr>
            <w:tcW w:w="1480" w:type="pct"/>
            <w:tcMar>
              <w:top w:w="60" w:type="dxa"/>
              <w:left w:w="100" w:type="dxa"/>
              <w:bottom w:w="60" w:type="dxa"/>
              <w:right w:w="100" w:type="dxa"/>
            </w:tcMar>
          </w:tcPr>
          <w:p w14:paraId="3A9309FE" w14:textId="77777777" w:rsidR="000C6275" w:rsidRPr="00EE2285" w:rsidRDefault="00000000">
            <w:pPr>
              <w:spacing w:before="50" w:after="50" w:line="276" w:lineRule="auto"/>
              <w:rPr>
                <w:rFonts w:cs="Times New Roman"/>
                <w:szCs w:val="26"/>
              </w:rPr>
            </w:pPr>
            <w:r w:rsidRPr="00EE2285">
              <w:rPr>
                <w:rFonts w:cs="Times New Roman"/>
                <w:szCs w:val="26"/>
              </w:rPr>
              <w:t>Hoàn thành tốt 100% mục tiêu công việc, có tinh thần kỷ luật cao và đóng góp tích cực cho tập thể.</w:t>
            </w:r>
          </w:p>
        </w:tc>
        <w:tc>
          <w:tcPr>
            <w:tcW w:w="1612" w:type="pct"/>
            <w:tcMar>
              <w:top w:w="60" w:type="dxa"/>
              <w:left w:w="100" w:type="dxa"/>
              <w:bottom w:w="60" w:type="dxa"/>
              <w:right w:w="100" w:type="dxa"/>
            </w:tcMar>
          </w:tcPr>
          <w:p w14:paraId="35F321ED" w14:textId="77777777" w:rsidR="000C6275" w:rsidRPr="00EE2285" w:rsidRDefault="00000000">
            <w:pPr>
              <w:spacing w:before="50" w:after="50" w:line="276" w:lineRule="auto"/>
              <w:rPr>
                <w:rFonts w:cs="Times New Roman"/>
                <w:szCs w:val="26"/>
              </w:rPr>
            </w:pPr>
            <w:r w:rsidRPr="00EE2285">
              <w:rPr>
                <w:rFonts w:cs="Times New Roman"/>
                <w:szCs w:val="26"/>
              </w:rPr>
              <w:t>Hưởng trọn vẹn lương thưởng hiệu suất tháng/quý và bình xét danh hiệu thi đua.</w:t>
            </w:r>
          </w:p>
        </w:tc>
      </w:tr>
      <w:tr w:rsidR="000C6275" w:rsidRPr="00EE2285" w14:paraId="7EA716E4" w14:textId="77777777" w:rsidTr="00EE2285">
        <w:trPr>
          <w:jc w:val="center"/>
        </w:trPr>
        <w:tc>
          <w:tcPr>
            <w:tcW w:w="947" w:type="pct"/>
            <w:tcMar>
              <w:top w:w="60" w:type="dxa"/>
              <w:left w:w="100" w:type="dxa"/>
              <w:bottom w:w="60" w:type="dxa"/>
              <w:right w:w="100" w:type="dxa"/>
            </w:tcMar>
          </w:tcPr>
          <w:p w14:paraId="22C726E4" w14:textId="47C817B3" w:rsidR="000C6275" w:rsidRPr="00EE2285" w:rsidRDefault="00000000">
            <w:pPr>
              <w:spacing w:before="50" w:after="50" w:line="276" w:lineRule="auto"/>
              <w:jc w:val="center"/>
              <w:rPr>
                <w:rFonts w:cs="Times New Roman"/>
                <w:szCs w:val="26"/>
                <w:lang w:val="vi-VN"/>
              </w:rPr>
            </w:pPr>
            <w:r w:rsidRPr="00EE2285">
              <w:rPr>
                <w:rFonts w:cs="Times New Roman"/>
                <w:szCs w:val="26"/>
              </w:rPr>
              <w:t>Đạt yêu cầu</w:t>
            </w:r>
          </w:p>
        </w:tc>
        <w:tc>
          <w:tcPr>
            <w:tcW w:w="962" w:type="pct"/>
            <w:tcMar>
              <w:top w:w="60" w:type="dxa"/>
              <w:left w:w="100" w:type="dxa"/>
              <w:bottom w:w="60" w:type="dxa"/>
              <w:right w:w="100" w:type="dxa"/>
            </w:tcMar>
          </w:tcPr>
          <w:p w14:paraId="4D2BAB7B" w14:textId="77777777" w:rsidR="000C6275" w:rsidRPr="00EE2285" w:rsidRDefault="00000000">
            <w:pPr>
              <w:spacing w:before="50" w:after="50" w:line="276" w:lineRule="auto"/>
              <w:rPr>
                <w:rFonts w:cs="Times New Roman"/>
                <w:szCs w:val="26"/>
              </w:rPr>
            </w:pPr>
            <w:r w:rsidRPr="00EE2285">
              <w:rPr>
                <w:rFonts w:cs="Times New Roman"/>
                <w:szCs w:val="26"/>
              </w:rPr>
              <w:t>3.0 – 3.9 Sao</w:t>
            </w:r>
          </w:p>
        </w:tc>
        <w:tc>
          <w:tcPr>
            <w:tcW w:w="1480" w:type="pct"/>
            <w:tcMar>
              <w:top w:w="60" w:type="dxa"/>
              <w:left w:w="100" w:type="dxa"/>
              <w:bottom w:w="60" w:type="dxa"/>
              <w:right w:w="100" w:type="dxa"/>
            </w:tcMar>
          </w:tcPr>
          <w:p w14:paraId="1F5E5F6F" w14:textId="77777777" w:rsidR="000C6275" w:rsidRPr="00EE2285" w:rsidRDefault="00000000">
            <w:pPr>
              <w:spacing w:before="50" w:after="50" w:line="276" w:lineRule="auto"/>
              <w:rPr>
                <w:rFonts w:cs="Times New Roman"/>
                <w:szCs w:val="26"/>
              </w:rPr>
            </w:pPr>
            <w:r w:rsidRPr="00EE2285">
              <w:rPr>
                <w:rFonts w:cs="Times New Roman"/>
                <w:szCs w:val="26"/>
              </w:rPr>
              <w:t>Hoàn thành cơ bản các nhiệm vụ được giao (80 - 95%), đáp ứng chuẩn kỹ thuật tối thiểu của vị trí.</w:t>
            </w:r>
          </w:p>
        </w:tc>
        <w:tc>
          <w:tcPr>
            <w:tcW w:w="1612" w:type="pct"/>
            <w:tcMar>
              <w:top w:w="60" w:type="dxa"/>
              <w:left w:w="100" w:type="dxa"/>
              <w:bottom w:w="60" w:type="dxa"/>
              <w:right w:w="100" w:type="dxa"/>
            </w:tcMar>
          </w:tcPr>
          <w:p w14:paraId="027FDF53" w14:textId="77777777" w:rsidR="000C6275" w:rsidRPr="00EE2285" w:rsidRDefault="00000000">
            <w:pPr>
              <w:spacing w:before="50" w:after="50" w:line="276" w:lineRule="auto"/>
              <w:rPr>
                <w:rFonts w:cs="Times New Roman"/>
                <w:szCs w:val="26"/>
              </w:rPr>
            </w:pPr>
            <w:r w:rsidRPr="00EE2285">
              <w:rPr>
                <w:rFonts w:cs="Times New Roman"/>
                <w:szCs w:val="26"/>
              </w:rPr>
              <w:t>Hưởng chế độ đãi ngộ thông thường, lập kế hoạch kèm cặp nâng cao kỹ năng.</w:t>
            </w:r>
          </w:p>
        </w:tc>
      </w:tr>
      <w:tr w:rsidR="000C6275" w:rsidRPr="00EE2285" w14:paraId="031AFA0D" w14:textId="77777777" w:rsidTr="00EE2285">
        <w:trPr>
          <w:jc w:val="center"/>
        </w:trPr>
        <w:tc>
          <w:tcPr>
            <w:tcW w:w="947" w:type="pct"/>
            <w:tcMar>
              <w:top w:w="60" w:type="dxa"/>
              <w:left w:w="100" w:type="dxa"/>
              <w:bottom w:w="60" w:type="dxa"/>
              <w:right w:w="100" w:type="dxa"/>
            </w:tcMar>
          </w:tcPr>
          <w:p w14:paraId="6B261B52" w14:textId="193D6C72" w:rsidR="000C6275" w:rsidRPr="00EE2285" w:rsidRDefault="00000000">
            <w:pPr>
              <w:spacing w:before="50" w:after="50" w:line="276" w:lineRule="auto"/>
              <w:jc w:val="center"/>
              <w:rPr>
                <w:rFonts w:cs="Times New Roman"/>
                <w:szCs w:val="26"/>
                <w:lang w:val="vi-VN"/>
              </w:rPr>
            </w:pPr>
            <w:r w:rsidRPr="00EE2285">
              <w:rPr>
                <w:rFonts w:cs="Times New Roman"/>
                <w:szCs w:val="26"/>
              </w:rPr>
              <w:t>Cần cải thiện</w:t>
            </w:r>
          </w:p>
        </w:tc>
        <w:tc>
          <w:tcPr>
            <w:tcW w:w="962" w:type="pct"/>
            <w:tcMar>
              <w:top w:w="60" w:type="dxa"/>
              <w:left w:w="100" w:type="dxa"/>
              <w:bottom w:w="60" w:type="dxa"/>
              <w:right w:w="100" w:type="dxa"/>
            </w:tcMar>
          </w:tcPr>
          <w:p w14:paraId="2FF2F853" w14:textId="77777777" w:rsidR="000C6275" w:rsidRPr="00EE2285" w:rsidRDefault="00000000">
            <w:pPr>
              <w:spacing w:before="50" w:after="50" w:line="276" w:lineRule="auto"/>
              <w:jc w:val="center"/>
              <w:rPr>
                <w:rFonts w:cs="Times New Roman"/>
                <w:szCs w:val="26"/>
              </w:rPr>
            </w:pPr>
            <w:r w:rsidRPr="00EE2285">
              <w:rPr>
                <w:rFonts w:cs="Times New Roman"/>
                <w:szCs w:val="26"/>
              </w:rPr>
              <w:t>Dưới 3.0 Sao</w:t>
            </w:r>
          </w:p>
        </w:tc>
        <w:tc>
          <w:tcPr>
            <w:tcW w:w="1480" w:type="pct"/>
            <w:tcMar>
              <w:top w:w="60" w:type="dxa"/>
              <w:left w:w="100" w:type="dxa"/>
              <w:bottom w:w="60" w:type="dxa"/>
              <w:right w:w="100" w:type="dxa"/>
            </w:tcMar>
          </w:tcPr>
          <w:p w14:paraId="172D5269" w14:textId="77777777" w:rsidR="000C6275" w:rsidRPr="00EE2285" w:rsidRDefault="00000000">
            <w:pPr>
              <w:spacing w:before="50" w:after="50" w:line="276" w:lineRule="auto"/>
              <w:rPr>
                <w:rFonts w:cs="Times New Roman"/>
                <w:szCs w:val="26"/>
              </w:rPr>
            </w:pPr>
            <w:r w:rsidRPr="00EE2285">
              <w:rPr>
                <w:rFonts w:cs="Times New Roman"/>
                <w:szCs w:val="26"/>
              </w:rPr>
              <w:t>Không đạt chỉ tiêu công việc, thường xuyên trễ deadline hoặc vi phạm quy trình kỹ thuật.</w:t>
            </w:r>
          </w:p>
        </w:tc>
        <w:tc>
          <w:tcPr>
            <w:tcW w:w="1612" w:type="pct"/>
            <w:tcMar>
              <w:top w:w="60" w:type="dxa"/>
              <w:left w:w="100" w:type="dxa"/>
              <w:bottom w:w="60" w:type="dxa"/>
              <w:right w:w="100" w:type="dxa"/>
            </w:tcMar>
          </w:tcPr>
          <w:p w14:paraId="40BF39D8" w14:textId="77777777" w:rsidR="000C6275" w:rsidRPr="00EE2285" w:rsidRDefault="00000000">
            <w:pPr>
              <w:spacing w:before="50" w:after="50" w:line="276" w:lineRule="auto"/>
              <w:rPr>
                <w:rFonts w:cs="Times New Roman"/>
                <w:szCs w:val="26"/>
              </w:rPr>
            </w:pPr>
            <w:r w:rsidRPr="00EE2285">
              <w:rPr>
                <w:rFonts w:cs="Times New Roman"/>
                <w:szCs w:val="26"/>
              </w:rPr>
              <w:t>Đưa vào danh sách giám sát đặc biệt, chuyển đổi vị trí công việc hoặc xem xét chấm dứt thử việc/hợp đồng.</w:t>
            </w:r>
          </w:p>
        </w:tc>
      </w:tr>
    </w:tbl>
    <w:p w14:paraId="3CF76B63" w14:textId="77777777" w:rsidR="000C6275" w:rsidRPr="00EE2285" w:rsidRDefault="000C6275">
      <w:pPr>
        <w:spacing w:after="40"/>
        <w:rPr>
          <w:rFonts w:cs="Times New Roman"/>
        </w:rPr>
      </w:pPr>
    </w:p>
    <w:p w14:paraId="7ADF8450" w14:textId="77777777"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lastRenderedPageBreak/>
        <w:t>3.5. Phân hệ Khen thưởng &amp; Kỷ luật Lao động (Rewards &amp; Discipline)</w:t>
      </w:r>
    </w:p>
    <w:p w14:paraId="6BE3EF9D"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Đảm bảo tính nghiêm minh trong quản trị nội bộ và xây dựng văn hóa ghi nhận thành tích xứng đáng. Phân hệ hỗ trợ lập và lưu trữ các văn bản pháp quy nội bộ có giá trị ràng buộc trực tiếp với quyền lợi của người lao động.</w:t>
      </w:r>
    </w:p>
    <w:p w14:paraId="226C524C"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Nghiệp vụ Khen thưởng Thi đua:</w:t>
      </w:r>
    </w:p>
    <w:p w14:paraId="35E27B6C"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Văn bản hóa quyết định: Mã số quyết định (VD: KT-2026-001), Ngày ban hành, Cán bộ/Tập thể thụ hưởng, Căn cứ pháp lý thành tích, Lý do khen thưởng chi tiết.</w:t>
      </w:r>
    </w:p>
    <w:p w14:paraId="0C2EE71B"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Đa dạng danh hiệu thi đua: Bằng khen Ban Giám đốc, Giấy khen cấp phòng ban, Thưởng nóng dự án thành công, Danh hiệu Chiến sĩ thi đua cấp cơ sở.</w:t>
      </w:r>
    </w:p>
    <w:p w14:paraId="7572B4DF"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Tích hợp đãi ngộ tài chính: Hệ thống tự động cộng mức tiền thưởng được duyệt trực tiếp vào kỳ lương của tháng ban hành quyết định.</w:t>
      </w:r>
    </w:p>
    <w:p w14:paraId="35EBA897" w14:textId="7E64A09D"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Nghiệp vụ Chế tài Kỷ luật:</w:t>
      </w:r>
    </w:p>
    <w:p w14:paraId="0FE70CD1"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- 4 Cấp độ chế tài chuẩn: Khiển trách bằng văn bản -&gt; Kéo dài thời hạn nâng lương (không quá 6 tháng) -&gt; Cách chức/Hạ bậc lương -&gt; Buộc thôi việc (Sa thải theo điều 125 Bộ luật Lao động).</w:t>
      </w:r>
    </w:p>
    <w:p w14:paraId="0A4439C1"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Quản lý hiệu lực quyết định: Ghi nhận đầy đủ số quyết định, cán bộ vi phạm, mức phạt bồi thường tài chính (nếu có), ngày ban hành và ngày hết hiệu lực chế tài.</w:t>
      </w:r>
    </w:p>
    <w:p w14:paraId="1A5FA398"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Đồng bộ hồ sơ &amp; Trừ lương: Quyết định kỷ luật được lưu vào hồ sơ gốc phục vụ việc xét duyệt thăng tiến trong tương lai; tiền bồi thường/phạt tự động trừ vào bảng lương Net.</w:t>
      </w:r>
    </w:p>
    <w:p w14:paraId="7DB9238B" w14:textId="76684D05"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3.6. Phân hệ Điều chuyển &amp; Bổ nhiệm Cán bộ (Staff Mobility &amp; Promotion)</w:t>
      </w:r>
    </w:p>
    <w:p w14:paraId="4295869A"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Quản lý dòng luân chuyển nhân sự nội bộ, bổ nhiệm cán bộ quản lý và tái cơ cấu phòng ban nhằm đáp ứng chiến lược mở rộng kinh doanh không ngừng của NexNova Technologies.</w:t>
      </w:r>
    </w:p>
    <w:p w14:paraId="7D59AC91"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Dữ liệu theo dõi Điều chuyển &amp; Bổ nhiệm:</w:t>
      </w:r>
    </w:p>
    <w:p w14:paraId="27A915F1"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Căn cứ pháp lý: Mã số quyết định (VD: QD-DC-2026-05), Ngày ký duyệt, Ngày bắt đầu có hiệu lực thi hành.</w:t>
      </w:r>
    </w:p>
    <w:p w14:paraId="62A71373"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Thông tin thay đổi vị trí: Lưu trữ đối soát song song: Phòng ban cũ -&gt; Phòng ban mới; Chức vụ cũ -&gt; Chức vụ mới được bổ nhiệm.</w:t>
      </w:r>
    </w:p>
    <w:p w14:paraId="6850C077"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lastRenderedPageBreak/>
        <w:t>- Điều chỉnh thang bảng lương: Ghi nhận mức lương cũ -&gt; Mức lương cơ bản mới cùng các phụ cấp chức vụ tương ứng với cương vị mới.</w:t>
      </w:r>
    </w:p>
    <w:p w14:paraId="6316831A" w14:textId="3EA202C3"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Cơ chế Tự động hóa Hồ sơ &amp; Kế thừa Dữ liệu:</w:t>
      </w:r>
    </w:p>
    <w:p w14:paraId="495E4B50"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Tự động cập nhật hồ sơ gốc: Ngay khi quyết định điều chuyển được HR Manager phê duyệt, hệ thống tự động ghi đè thông tin phòng ban, chức vụ, mức lương mới vào hồ sơ cán bộ mà không cần can thiệp thủ công.</w:t>
      </w:r>
    </w:p>
    <w:p w14:paraId="51020959"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Tự động điều chỉnh ma trận phân quyền: Cán bộ được bổ nhiệm chức vụ quản lý (VD: Trưởng phòng) sẽ được hệ thống tự động kích hoạt quyền duyệt đơn nghỉ phép của các nhân viên thuộc phòng ban phụ trách.</w:t>
      </w:r>
    </w:p>
    <w:p w14:paraId="28CCAC78"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Lịch sử công tác bất biến (Audit Trail): Lưu trữ vĩnh viễn toàn bộ tiến trình công tác của từng cán bộ từ ngày đầu vào công ty đến hiện tại, phục vụ việc đánh giá sự cống hiến và quy hoạch cán bộ nguồn.</w:t>
      </w:r>
    </w:p>
    <w:p w14:paraId="54A6339B" w14:textId="562D741F"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3.7. Phân hệ Tuyển dụng &amp; Quản lý Thử việc (Recruitment &amp; Onboarding)</w:t>
      </w:r>
    </w:p>
    <w:p w14:paraId="07169B00"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Tối ưu hóa chi phí và thời gian chiêu mộ nhân tài, số hóa toàn bộ phễu tuyển dụng từ khâu tiếp nhận nhu cầu nhân sự đến khi kết thúc thời gian thử việc thành công.</w:t>
      </w:r>
    </w:p>
    <w:p w14:paraId="094512BD"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Quản lý Kế hoạch Tuyển dụng (Recruitment Campaigns):</w:t>
      </w:r>
    </w:p>
    <w:p w14:paraId="7DB2829E"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Lập chiến dịch tuyển dụng: Khởi tạo chiến dịch gắn liền với từng phòng ban (VD: Tuyển dụng Kỹ sư AI Quý 2/2026, Tuyển dụng Frontend Senior...).</w:t>
      </w:r>
    </w:p>
    <w:p w14:paraId="61CE161F"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Thiết lập tiêu chuẩn ứng viên: Xác định rõ số lượng chỉ tiêu cần tuyển, mô tả công việc (JD), yêu cầu kinh nghiệm, bằng cấp và dải mức lương dự kiến.</w:t>
      </w:r>
    </w:p>
    <w:p w14:paraId="683E52FB"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Vòng đời chiến dịch: MỞ (OPEN) -&gt; ĐANG TRIỂN KHAI (IN_PROGRESS) -&gt; ĐÃ HOÀN THÀNH ĐỦ CHỈ TIÊU (CLOSED).</w:t>
      </w:r>
    </w:p>
    <w:p w14:paraId="1040F960" w14:textId="3A339740"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Theo dõi Phễu Ứng viên &amp; Quy trình Thử việc (Candidate Pipeline):</w:t>
      </w:r>
    </w:p>
    <w:p w14:paraId="053882B5"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Phễu ứng viên 5 giai đoạn: Ứng viên được phân loại và quản lý qua 5 nấc trạng thái rõ ràng: (1) ĐÃ NỘP HỒ SƠ (APPLIED) -&gt; (2) ĐANG PHỎNG VẤN (INTERVIEWING) -&gt; (3) ĐÃ GỬI OFFER LƯƠNG (OFFERED) -&gt; (4) ĐANG THỬ VIỆC (PROBATION) -&gt; (5) TỪ CHỐI / KHÔNG ĐẠT (REJECTED).</w:t>
      </w:r>
    </w:p>
    <w:p w14:paraId="324B55B1"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Giám sát thời gian thử việc: Thiết lập thời gian thử việc chuẩn (1 - 2 tháng theo Luật Lao động), ghi nhận người hướng dẫn (mentor) và đánh giá định kỳ sau 30 ngày.</w:t>
      </w:r>
    </w:p>
    <w:p w14:paraId="0BCD9C4B"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lastRenderedPageBreak/>
        <w:t>- Chuyển đổi Cán bộ chính thức trong 1-click: Khi ứng viên hoàn thành giai đoạn thử việc đạt yêu cầu, quản lý chỉ cần nhấn 'Ký hợp đồng chính thức' - hệ thống sẽ tự động tạo một Hồ sơ Cán bộ mới trong Phân hệ Hồ sơ Cán bộ, cấp mã số nhân viên và kích hoạt tài khoản truy cập hệ thống ngay lập tức.</w:t>
      </w:r>
    </w:p>
    <w:p w14:paraId="45B10D5B" w14:textId="54A9A938" w:rsidR="000C6275" w:rsidRPr="00EE2285" w:rsidRDefault="00000000" w:rsidP="00EE2285">
      <w:pPr>
        <w:keepNext/>
        <w:spacing w:after="60" w:line="288" w:lineRule="auto"/>
        <w:ind w:firstLine="720"/>
        <w:jc w:val="both"/>
        <w:rPr>
          <w:rFonts w:cs="Times New Roman"/>
          <w:sz w:val="27"/>
        </w:rPr>
      </w:pPr>
      <w:r w:rsidRPr="00EE2285">
        <w:rPr>
          <w:rFonts w:cs="Times New Roman"/>
          <w:b/>
          <w:sz w:val="27"/>
        </w:rPr>
        <w:t>3.8. Phân hệ Báo cáo Thống kê &amp; Xuất Sơ yếu Lý lịch 2C (HR Analytics &amp; Compliance)</w:t>
      </w:r>
    </w:p>
    <w:p w14:paraId="345A2D48"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Cung cấp công cụ phân tích dữ liệu nhân sự mạnh mẽ cho Ban Giám đốc và bộ phận nhân sự, biến dữ liệu thô thành thông tin giá trị hỗ trợ việc ra quyết định chiến lược nguồn nhân lực.</w:t>
      </w:r>
    </w:p>
    <w:p w14:paraId="0287F91A" w14:textId="77777777"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a) Báo cáo Phân tích Nhân khẩu học &amp; Quỹ lương:</w:t>
      </w:r>
    </w:p>
    <w:p w14:paraId="758651D5"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Báo cáo cơ cấu nhân sự: Biểu đồ phân bổ nhân sự theo 6 phòng ban, cơ cấu tỷ lệ Nam/Nữ và tháp độ tuổi lao động của doanh nghiệp.</w:t>
      </w:r>
    </w:p>
    <w:p w14:paraId="03710B20"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Báo cáo trình độ chuyên môn: Thống kê tỷ lệ nhân sự có trình độ Sau Đại học (Tiến sĩ, Thạc sĩ), Đại học và các chứng chỉ công nghệ quốc tế chuyên sâu.</w:t>
      </w:r>
    </w:p>
    <w:p w14:paraId="677419A0"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Báo cáo quỹ lương doanh nghiệp: Phân tích biến động chi phí tiền lương, chi phí đóng bảo hiểm xã hội và thuế TNCN qua các quý, hỗ trợ lập dự toán ngân sách nhân sự.</w:t>
      </w:r>
    </w:p>
    <w:p w14:paraId="1A4B2CFE" w14:textId="22C48020"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b) Hệ thống Cảnh báo Thông minh &amp; Quản trị Rủi ro:</w:t>
      </w:r>
    </w:p>
    <w:p w14:paraId="07027796"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Cảnh báo hạn tăng lương định kỳ: Tự động rà soát và đưa ra danh sách các cán bộ đã công tác đủ 12 hoặc 24 tháng kể từ lần nâng lương gần nhất để Hội đồng lương xem xét.</w:t>
      </w:r>
    </w:p>
    <w:p w14:paraId="4C57B96B"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Cảnh báo tuổi nghỉ hưu: Tự động thông báo các cán bộ chuẩn bị bước sang tuổi nghỉ hưu theo lộ trình tăng tuổi nghỉ hưu của Bộ luật Lao động (Nam đủ 62 tuổi, Nữ đủ 60 tuổi) để chủ động quy hoạch nhân sự kế cận.</w:t>
      </w:r>
    </w:p>
    <w:p w14:paraId="7BEC18A9" w14:textId="77777777" w:rsidR="00DF6822" w:rsidRPr="00EE2285" w:rsidRDefault="00DF6822" w:rsidP="00EE2285">
      <w:pPr>
        <w:keepNext/>
        <w:spacing w:before="20" w:after="60" w:line="288" w:lineRule="auto"/>
        <w:ind w:left="425" w:hanging="425"/>
        <w:jc w:val="both"/>
        <w:rPr>
          <w:rFonts w:cs="Times New Roman"/>
          <w:b/>
          <w:sz w:val="27"/>
        </w:rPr>
      </w:pPr>
      <w:r w:rsidRPr="00EE2285">
        <w:rPr>
          <w:rFonts w:cs="Times New Roman"/>
          <w:b/>
          <w:sz w:val="27"/>
        </w:rPr>
        <w:t>- Cảnh báo đáo hạn hợp đồng: Cảnh báo trước 30 ngày các hợp đồng lao động xác định thời hạn hoặc hợp đồng thử việc sắp đáo hạn.</w:t>
      </w:r>
    </w:p>
    <w:p w14:paraId="7F0B37FD" w14:textId="5C7126D8" w:rsidR="000C6275" w:rsidRPr="00EE2285" w:rsidRDefault="00000000" w:rsidP="00EE2285">
      <w:pPr>
        <w:keepNext/>
        <w:spacing w:before="20" w:after="60" w:line="288" w:lineRule="auto"/>
        <w:ind w:left="425" w:hanging="425"/>
        <w:jc w:val="both"/>
        <w:rPr>
          <w:rFonts w:cs="Times New Roman"/>
          <w:sz w:val="27"/>
        </w:rPr>
      </w:pPr>
      <w:r w:rsidRPr="00EE2285">
        <w:rPr>
          <w:rFonts w:cs="Times New Roman"/>
          <w:b/>
          <w:sz w:val="27"/>
        </w:rPr>
        <w:t>c) Xuất bản Sơ yếu Lý lịch Cán bộ Chuẩn Mẫu 2C/TCTW:</w:t>
      </w:r>
    </w:p>
    <w:p w14:paraId="6C6FE629" w14:textId="77777777" w:rsidR="000C6275" w:rsidRPr="00EE2285" w:rsidRDefault="00000000" w:rsidP="00EE2285">
      <w:pPr>
        <w:spacing w:after="60" w:line="288" w:lineRule="auto"/>
        <w:ind w:firstLine="720"/>
        <w:jc w:val="both"/>
        <w:rPr>
          <w:rFonts w:cs="Times New Roman"/>
          <w:sz w:val="27"/>
        </w:rPr>
      </w:pPr>
      <w:r w:rsidRPr="00EE2285">
        <w:rPr>
          <w:rFonts w:cs="Times New Roman"/>
          <w:sz w:val="27"/>
        </w:rPr>
        <w:t>Hệ thống tích hợp module kết xuất hồ sơ theo Mẫu 2C/TCTW chuẩn của Ban Tổ chức Trung ương và Bộ Nội vụ, phục vụ công tác thanh tra công vụ, bổ nhiệm chức danh và thẩm tra lý lịch:</w:t>
      </w:r>
    </w:p>
    <w:p w14:paraId="2C222B31"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Tự động điền 26 mục thông tin: Tự động điền đầy đủ 26 mục thông tin chuẩn: Họ tên, Tên gọi khác, Ngày sinh, Quê quán, Nơi ở hiện nay, Dân tộc, Tôn giáo, Trình độ văn hóa, Trình độ chuyên môn, Trình độ lý luận chính trị, Quá trình tham gia công tác...</w:t>
      </w:r>
    </w:p>
    <w:p w14:paraId="6223C57D" w14:textId="77777777" w:rsidR="00DF6822" w:rsidRPr="00EE2285" w:rsidRDefault="00DF6822" w:rsidP="00EE2285">
      <w:pPr>
        <w:spacing w:before="20" w:after="60" w:line="288" w:lineRule="auto"/>
        <w:ind w:left="425" w:hanging="425"/>
        <w:jc w:val="both"/>
        <w:rPr>
          <w:rFonts w:cs="Times New Roman"/>
          <w:b/>
          <w:sz w:val="27"/>
        </w:rPr>
      </w:pPr>
      <w:r w:rsidRPr="00EE2285">
        <w:rPr>
          <w:rFonts w:cs="Times New Roman"/>
          <w:b/>
          <w:sz w:val="27"/>
        </w:rPr>
        <w:t>- Tích hợp dữ liệu công tác xuyên suốt: Trích xuất bảng lịch sử công tác từ phân hệ Điều chuyển/Bổ nhiệm và bảng thành tích từ phân hệ Khen thưởng/Kỷ luật.</w:t>
      </w:r>
    </w:p>
    <w:p w14:paraId="1787932D" w14:textId="77777777" w:rsidR="00DF6822" w:rsidRPr="00EE2285" w:rsidRDefault="00DF6822" w:rsidP="00EE2285">
      <w:pPr>
        <w:pStyle w:val="u1"/>
        <w:spacing w:before="20" w:after="60" w:line="288" w:lineRule="auto"/>
        <w:ind w:left="425" w:hanging="425"/>
        <w:jc w:val="both"/>
        <w:rPr>
          <w:rFonts w:ascii="Times New Roman" w:eastAsiaTheme="minorEastAsia" w:hAnsi="Times New Roman" w:cs="Times New Roman"/>
          <w:bCs w:val="0"/>
          <w:color w:val="auto"/>
          <w:sz w:val="27"/>
          <w:szCs w:val="22"/>
        </w:rPr>
      </w:pPr>
      <w:r w:rsidRPr="00EE2285">
        <w:rPr>
          <w:rFonts w:ascii="Times New Roman" w:eastAsiaTheme="minorEastAsia" w:hAnsi="Times New Roman" w:cs="Times New Roman"/>
          <w:bCs w:val="0"/>
          <w:color w:val="auto"/>
          <w:sz w:val="27"/>
          <w:szCs w:val="22"/>
        </w:rPr>
        <w:lastRenderedPageBreak/>
        <w:t>- Xuất file PDF/Word độ nét cao: Kết xuất trực tiếp ra file tài liệu PDF hoặc Word chuẩn khổ giấy A4, có khung viền tiêu chuẩn, vị trí dán ảnh thẻ 4x6 và dòng ký duyệt của Thủ trưởng đơn vị.</w:t>
      </w:r>
    </w:p>
    <w:p w14:paraId="655B87A2" w14:textId="115C286D" w:rsidR="006670EF" w:rsidRPr="00EE2285" w:rsidRDefault="00000000" w:rsidP="00EE2285">
      <w:pPr>
        <w:pStyle w:val="u1"/>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PHẦN IV. KIẾN TRÚC KỸ THUẬT HỆ THỐNG</w:t>
      </w:r>
    </w:p>
    <w:p w14:paraId="036F2D1E"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4.1. Sơ đồ kiến trúc tổng thể</w:t>
      </w:r>
    </w:p>
    <w:p w14:paraId="5B229484" w14:textId="77777777" w:rsidR="006670EF" w:rsidRPr="00EE2285" w:rsidRDefault="00000000" w:rsidP="00EE2285">
      <w:pPr>
        <w:spacing w:after="60" w:line="288" w:lineRule="auto"/>
        <w:ind w:firstLine="720"/>
        <w:jc w:val="both"/>
        <w:rPr>
          <w:rFonts w:cs="Times New Roman"/>
          <w:sz w:val="27"/>
          <w:szCs w:val="26"/>
          <w:lang w:val="vi-VN"/>
        </w:rPr>
      </w:pPr>
      <w:r w:rsidRPr="00EE2285">
        <w:rPr>
          <w:rFonts w:cs="Times New Roman"/>
          <w:sz w:val="27"/>
          <w:szCs w:val="26"/>
        </w:rPr>
        <w:t xml:space="preserve">Hệ thống NexNova HRM được xây dựng theo kiến trúc </w:t>
      </w:r>
      <w:r w:rsidRPr="00EE2285">
        <w:rPr>
          <w:rFonts w:cs="Times New Roman"/>
          <w:b/>
          <w:sz w:val="27"/>
          <w:szCs w:val="26"/>
        </w:rPr>
        <w:t>Client – Server 3 tầng (3-Tier Architecture)</w:t>
      </w:r>
      <w:r w:rsidRPr="00EE2285">
        <w:rPr>
          <w:rFonts w:cs="Times New Roman"/>
          <w:sz w:val="27"/>
          <w:szCs w:val="26"/>
        </w:rPr>
        <w:t>, tách biệt hoàn toàn giữa Giao diện người dùng (Presentation Layer), Tầng nghiệp vụ (Business Logic Layer) và Tầng dữ liệu (Data Access Layer).</w:t>
      </w:r>
    </w:p>
    <w:p w14:paraId="58A863C5"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noProof/>
          <w:sz w:val="27"/>
          <w:szCs w:val="26"/>
        </w:rPr>
        <w:drawing>
          <wp:inline distT="0" distB="0" distL="0" distR="0" wp14:anchorId="2BF05C20" wp14:editId="3C9BCB1D">
            <wp:extent cx="6228713" cy="56845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6234229" cy="5689554"/>
                    </a:xfrm>
                    <a:prstGeom prst="rect">
                      <a:avLst/>
                    </a:prstGeom>
                  </pic:spPr>
                </pic:pic>
              </a:graphicData>
            </a:graphic>
          </wp:inline>
        </w:drawing>
      </w:r>
    </w:p>
    <w:p w14:paraId="4F0851E9"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i/>
          <w:sz w:val="27"/>
          <w:szCs w:val="26"/>
        </w:rPr>
        <w:t>Hình 4.1: Sơ đồ Kiến trúc Kỹ thuật Hệ thống 3 Tầng NexNova HRM</w:t>
      </w:r>
    </w:p>
    <w:p w14:paraId="0D3B2D37" w14:textId="77777777" w:rsidR="006670EF" w:rsidRPr="00EE2285" w:rsidRDefault="006670EF">
      <w:pPr>
        <w:rPr>
          <w:rFonts w:cs="Times New Roman"/>
          <w:szCs w:val="26"/>
        </w:rPr>
      </w:pPr>
    </w:p>
    <w:p w14:paraId="32425B17"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4.2. Công nghệ &amp; Nền tảng sử dụng</w:t>
      </w:r>
    </w:p>
    <w:tbl>
      <w:tblPr>
        <w:tblStyle w:val="LiBang"/>
        <w:tblW w:w="5000" w:type="pct"/>
        <w:jc w:val="center"/>
        <w:tblCellMar>
          <w:top w:w="85" w:type="dxa"/>
          <w:bottom w:w="85" w:type="dxa"/>
        </w:tblCellMar>
        <w:tblLook w:val="04A0" w:firstRow="1" w:lastRow="0" w:firstColumn="1" w:lastColumn="0" w:noHBand="0" w:noVBand="1"/>
      </w:tblPr>
      <w:tblGrid>
        <w:gridCol w:w="3178"/>
        <w:gridCol w:w="3178"/>
        <w:gridCol w:w="3216"/>
      </w:tblGrid>
      <w:tr w:rsidR="006670EF" w:rsidRPr="00EE2285" w14:paraId="1502EF23" w14:textId="77777777" w:rsidTr="00EE2285">
        <w:trPr>
          <w:cantSplit/>
          <w:tblHeader/>
          <w:jc w:val="center"/>
        </w:trPr>
        <w:tc>
          <w:tcPr>
            <w:tcW w:w="1660" w:type="pct"/>
          </w:tcPr>
          <w:p w14:paraId="36AD5F77" w14:textId="77777777" w:rsidR="006670EF" w:rsidRPr="00EE2285" w:rsidRDefault="00000000" w:rsidP="00EE2285">
            <w:pPr>
              <w:jc w:val="center"/>
              <w:rPr>
                <w:rFonts w:cs="Times New Roman"/>
                <w:b/>
                <w:szCs w:val="26"/>
              </w:rPr>
            </w:pPr>
            <w:r w:rsidRPr="00EE2285">
              <w:rPr>
                <w:rFonts w:cs="Times New Roman"/>
                <w:b/>
                <w:szCs w:val="26"/>
              </w:rPr>
              <w:t>Thành phần</w:t>
            </w:r>
          </w:p>
        </w:tc>
        <w:tc>
          <w:tcPr>
            <w:tcW w:w="1660" w:type="pct"/>
          </w:tcPr>
          <w:p w14:paraId="34343777" w14:textId="77777777" w:rsidR="006670EF" w:rsidRPr="00EE2285" w:rsidRDefault="00000000" w:rsidP="00EE2285">
            <w:pPr>
              <w:jc w:val="center"/>
              <w:rPr>
                <w:rFonts w:cs="Times New Roman"/>
                <w:b/>
                <w:szCs w:val="26"/>
              </w:rPr>
            </w:pPr>
            <w:r w:rsidRPr="00EE2285">
              <w:rPr>
                <w:rFonts w:cs="Times New Roman"/>
                <w:b/>
                <w:szCs w:val="26"/>
              </w:rPr>
              <w:t>Công nghệ</w:t>
            </w:r>
          </w:p>
        </w:tc>
        <w:tc>
          <w:tcPr>
            <w:tcW w:w="1680" w:type="pct"/>
          </w:tcPr>
          <w:p w14:paraId="5240A4E6" w14:textId="77777777" w:rsidR="006670EF" w:rsidRPr="00EE2285" w:rsidRDefault="00000000" w:rsidP="00EE2285">
            <w:pPr>
              <w:jc w:val="center"/>
              <w:rPr>
                <w:rFonts w:cs="Times New Roman"/>
                <w:b/>
                <w:szCs w:val="26"/>
              </w:rPr>
            </w:pPr>
            <w:r w:rsidRPr="00EE2285">
              <w:rPr>
                <w:rFonts w:cs="Times New Roman"/>
                <w:b/>
                <w:szCs w:val="26"/>
              </w:rPr>
              <w:t>Ghi chú</w:t>
            </w:r>
          </w:p>
        </w:tc>
      </w:tr>
      <w:tr w:rsidR="006670EF" w:rsidRPr="00EE2285" w14:paraId="26CA9720" w14:textId="77777777" w:rsidTr="00EE2285">
        <w:trPr>
          <w:jc w:val="center"/>
        </w:trPr>
        <w:tc>
          <w:tcPr>
            <w:tcW w:w="1660" w:type="pct"/>
          </w:tcPr>
          <w:p w14:paraId="2C9CD48D" w14:textId="77777777" w:rsidR="006670EF" w:rsidRPr="00EE2285" w:rsidRDefault="00000000">
            <w:pPr>
              <w:rPr>
                <w:rFonts w:cs="Times New Roman"/>
                <w:szCs w:val="26"/>
              </w:rPr>
            </w:pPr>
            <w:r w:rsidRPr="00EE2285">
              <w:rPr>
                <w:rFonts w:cs="Times New Roman"/>
                <w:szCs w:val="26"/>
              </w:rPr>
              <w:lastRenderedPageBreak/>
              <w:t>Frontend Web</w:t>
            </w:r>
          </w:p>
        </w:tc>
        <w:tc>
          <w:tcPr>
            <w:tcW w:w="1660" w:type="pct"/>
          </w:tcPr>
          <w:p w14:paraId="1792FFF7" w14:textId="77777777" w:rsidR="006670EF" w:rsidRPr="00EE2285" w:rsidRDefault="00000000">
            <w:pPr>
              <w:rPr>
                <w:rFonts w:cs="Times New Roman"/>
                <w:szCs w:val="26"/>
              </w:rPr>
            </w:pPr>
            <w:r w:rsidRPr="00EE2285">
              <w:rPr>
                <w:rFonts w:cs="Times New Roman"/>
                <w:szCs w:val="26"/>
              </w:rPr>
              <w:t>Next.js 14 (App Router), React 18, TypeScript, Tailwind CSS</w:t>
            </w:r>
          </w:p>
        </w:tc>
        <w:tc>
          <w:tcPr>
            <w:tcW w:w="1680" w:type="pct"/>
          </w:tcPr>
          <w:p w14:paraId="7D7258EE" w14:textId="77777777" w:rsidR="006670EF" w:rsidRPr="00EE2285" w:rsidRDefault="00000000">
            <w:pPr>
              <w:rPr>
                <w:rFonts w:cs="Times New Roman"/>
                <w:szCs w:val="26"/>
              </w:rPr>
            </w:pPr>
            <w:r w:rsidRPr="00EE2285">
              <w:rPr>
                <w:rFonts w:cs="Times New Roman"/>
                <w:szCs w:val="26"/>
              </w:rPr>
              <w:t>Single Page Application, Server-side Rendering</w:t>
            </w:r>
          </w:p>
        </w:tc>
      </w:tr>
      <w:tr w:rsidR="006670EF" w:rsidRPr="00EE2285" w14:paraId="740042DD" w14:textId="77777777" w:rsidTr="00EE2285">
        <w:trPr>
          <w:jc w:val="center"/>
        </w:trPr>
        <w:tc>
          <w:tcPr>
            <w:tcW w:w="1660" w:type="pct"/>
          </w:tcPr>
          <w:p w14:paraId="4514796C" w14:textId="77777777" w:rsidR="006670EF" w:rsidRPr="00EE2285" w:rsidRDefault="00000000">
            <w:pPr>
              <w:rPr>
                <w:rFonts w:cs="Times New Roman"/>
                <w:szCs w:val="26"/>
              </w:rPr>
            </w:pPr>
            <w:r w:rsidRPr="00EE2285">
              <w:rPr>
                <w:rFonts w:cs="Times New Roman"/>
                <w:szCs w:val="26"/>
              </w:rPr>
              <w:t>Frontend Desktop</w:t>
            </w:r>
          </w:p>
        </w:tc>
        <w:tc>
          <w:tcPr>
            <w:tcW w:w="1660" w:type="pct"/>
          </w:tcPr>
          <w:p w14:paraId="3D82F30F" w14:textId="77777777" w:rsidR="006670EF" w:rsidRPr="00EE2285" w:rsidRDefault="00000000">
            <w:pPr>
              <w:rPr>
                <w:rFonts w:cs="Times New Roman"/>
                <w:szCs w:val="26"/>
              </w:rPr>
            </w:pPr>
            <w:r w:rsidRPr="00EE2285">
              <w:rPr>
                <w:rFonts w:cs="Times New Roman"/>
                <w:szCs w:val="26"/>
              </w:rPr>
              <w:t>Electron 28+, Auto-update, System Tray</w:t>
            </w:r>
          </w:p>
        </w:tc>
        <w:tc>
          <w:tcPr>
            <w:tcW w:w="1680" w:type="pct"/>
          </w:tcPr>
          <w:p w14:paraId="63B36395" w14:textId="77777777" w:rsidR="006670EF" w:rsidRPr="00EE2285" w:rsidRDefault="00000000">
            <w:pPr>
              <w:rPr>
                <w:rFonts w:cs="Times New Roman"/>
                <w:szCs w:val="26"/>
              </w:rPr>
            </w:pPr>
            <w:r w:rsidRPr="00EE2285">
              <w:rPr>
                <w:rFonts w:cs="Times New Roman"/>
                <w:szCs w:val="26"/>
              </w:rPr>
              <w:t>Cross-platform (Windows/macOS/Linux)</w:t>
            </w:r>
          </w:p>
        </w:tc>
      </w:tr>
      <w:tr w:rsidR="006670EF" w:rsidRPr="00EE2285" w14:paraId="01485B4A" w14:textId="77777777" w:rsidTr="00EE2285">
        <w:trPr>
          <w:jc w:val="center"/>
        </w:trPr>
        <w:tc>
          <w:tcPr>
            <w:tcW w:w="1660" w:type="pct"/>
          </w:tcPr>
          <w:p w14:paraId="4911FC2A" w14:textId="77777777" w:rsidR="006670EF" w:rsidRPr="00EE2285" w:rsidRDefault="00000000">
            <w:pPr>
              <w:rPr>
                <w:rFonts w:cs="Times New Roman"/>
                <w:szCs w:val="26"/>
              </w:rPr>
            </w:pPr>
            <w:r w:rsidRPr="00EE2285">
              <w:rPr>
                <w:rFonts w:cs="Times New Roman"/>
                <w:szCs w:val="26"/>
              </w:rPr>
              <w:t>Backend API</w:t>
            </w:r>
          </w:p>
        </w:tc>
        <w:tc>
          <w:tcPr>
            <w:tcW w:w="1660" w:type="pct"/>
          </w:tcPr>
          <w:p w14:paraId="5203B60B" w14:textId="77777777" w:rsidR="006670EF" w:rsidRPr="00EE2285" w:rsidRDefault="00000000">
            <w:pPr>
              <w:rPr>
                <w:rFonts w:cs="Times New Roman"/>
                <w:szCs w:val="26"/>
              </w:rPr>
            </w:pPr>
            <w:r w:rsidRPr="00EE2285">
              <w:rPr>
                <w:rFonts w:cs="Times New Roman"/>
                <w:szCs w:val="26"/>
              </w:rPr>
              <w:t>Node.js 20 LTS, Express.js, TypeScript</w:t>
            </w:r>
          </w:p>
        </w:tc>
        <w:tc>
          <w:tcPr>
            <w:tcW w:w="1680" w:type="pct"/>
          </w:tcPr>
          <w:p w14:paraId="736B9537" w14:textId="77777777" w:rsidR="006670EF" w:rsidRPr="00EE2285" w:rsidRDefault="00000000">
            <w:pPr>
              <w:rPr>
                <w:rFonts w:cs="Times New Roman"/>
                <w:szCs w:val="26"/>
              </w:rPr>
            </w:pPr>
            <w:r w:rsidRPr="00EE2285">
              <w:rPr>
                <w:rFonts w:cs="Times New Roman"/>
                <w:szCs w:val="26"/>
              </w:rPr>
              <w:t>RESTful API, Modular Controllers</w:t>
            </w:r>
          </w:p>
        </w:tc>
      </w:tr>
      <w:tr w:rsidR="006670EF" w:rsidRPr="00EE2285" w14:paraId="5C6E4A4C" w14:textId="77777777" w:rsidTr="00EE2285">
        <w:trPr>
          <w:jc w:val="center"/>
        </w:trPr>
        <w:tc>
          <w:tcPr>
            <w:tcW w:w="1660" w:type="pct"/>
          </w:tcPr>
          <w:p w14:paraId="4FE2E68C" w14:textId="77777777" w:rsidR="006670EF" w:rsidRPr="00EE2285" w:rsidRDefault="00000000">
            <w:pPr>
              <w:rPr>
                <w:rFonts w:cs="Times New Roman"/>
                <w:szCs w:val="26"/>
              </w:rPr>
            </w:pPr>
            <w:r w:rsidRPr="00EE2285">
              <w:rPr>
                <w:rFonts w:cs="Times New Roman"/>
                <w:szCs w:val="26"/>
              </w:rPr>
              <w:t>Database ORM</w:t>
            </w:r>
          </w:p>
        </w:tc>
        <w:tc>
          <w:tcPr>
            <w:tcW w:w="1660" w:type="pct"/>
          </w:tcPr>
          <w:p w14:paraId="4EB35955" w14:textId="77777777" w:rsidR="006670EF" w:rsidRPr="00EE2285" w:rsidRDefault="00000000">
            <w:pPr>
              <w:rPr>
                <w:rFonts w:cs="Times New Roman"/>
                <w:szCs w:val="26"/>
              </w:rPr>
            </w:pPr>
            <w:r w:rsidRPr="00EE2285">
              <w:rPr>
                <w:rFonts w:cs="Times New Roman"/>
                <w:szCs w:val="26"/>
              </w:rPr>
              <w:t>Prisma ORM v5</w:t>
            </w:r>
          </w:p>
        </w:tc>
        <w:tc>
          <w:tcPr>
            <w:tcW w:w="1680" w:type="pct"/>
          </w:tcPr>
          <w:p w14:paraId="5176FA54" w14:textId="77777777" w:rsidR="006670EF" w:rsidRPr="00EE2285" w:rsidRDefault="00000000">
            <w:pPr>
              <w:rPr>
                <w:rFonts w:cs="Times New Roman"/>
                <w:szCs w:val="26"/>
              </w:rPr>
            </w:pPr>
            <w:r w:rsidRPr="00EE2285">
              <w:rPr>
                <w:rFonts w:cs="Times New Roman"/>
                <w:szCs w:val="26"/>
              </w:rPr>
              <w:t>Type-safe database access, migrations</w:t>
            </w:r>
          </w:p>
        </w:tc>
      </w:tr>
      <w:tr w:rsidR="006670EF" w:rsidRPr="00EE2285" w14:paraId="3284451B" w14:textId="77777777" w:rsidTr="00EE2285">
        <w:trPr>
          <w:jc w:val="center"/>
        </w:trPr>
        <w:tc>
          <w:tcPr>
            <w:tcW w:w="1660" w:type="pct"/>
          </w:tcPr>
          <w:p w14:paraId="0E252106" w14:textId="77777777" w:rsidR="006670EF" w:rsidRPr="00EE2285" w:rsidRDefault="00000000">
            <w:pPr>
              <w:rPr>
                <w:rFonts w:cs="Times New Roman"/>
                <w:szCs w:val="26"/>
              </w:rPr>
            </w:pPr>
            <w:r w:rsidRPr="00EE2285">
              <w:rPr>
                <w:rFonts w:cs="Times New Roman"/>
                <w:szCs w:val="26"/>
              </w:rPr>
              <w:t>Cơ sở dữ liệu</w:t>
            </w:r>
          </w:p>
        </w:tc>
        <w:tc>
          <w:tcPr>
            <w:tcW w:w="1660" w:type="pct"/>
          </w:tcPr>
          <w:p w14:paraId="4170ADBC" w14:textId="77777777" w:rsidR="006670EF" w:rsidRPr="00EE2285" w:rsidRDefault="00000000">
            <w:pPr>
              <w:rPr>
                <w:rFonts w:cs="Times New Roman"/>
                <w:szCs w:val="26"/>
              </w:rPr>
            </w:pPr>
            <w:r w:rsidRPr="00EE2285">
              <w:rPr>
                <w:rFonts w:cs="Times New Roman"/>
                <w:szCs w:val="26"/>
              </w:rPr>
              <w:t>PostgreSQL / SQLite</w:t>
            </w:r>
          </w:p>
        </w:tc>
        <w:tc>
          <w:tcPr>
            <w:tcW w:w="1680" w:type="pct"/>
          </w:tcPr>
          <w:p w14:paraId="1AC5D4E0" w14:textId="77777777" w:rsidR="006670EF" w:rsidRPr="00EE2285" w:rsidRDefault="00000000">
            <w:pPr>
              <w:rPr>
                <w:rFonts w:cs="Times New Roman"/>
                <w:szCs w:val="26"/>
              </w:rPr>
            </w:pPr>
            <w:r w:rsidRPr="00EE2285">
              <w:rPr>
                <w:rFonts w:cs="Times New Roman"/>
                <w:szCs w:val="26"/>
              </w:rPr>
              <w:t>12 bảng dữ liệu chính</w:t>
            </w:r>
          </w:p>
        </w:tc>
      </w:tr>
      <w:tr w:rsidR="006670EF" w:rsidRPr="00EE2285" w14:paraId="44796E3A" w14:textId="77777777" w:rsidTr="00EE2285">
        <w:trPr>
          <w:jc w:val="center"/>
        </w:trPr>
        <w:tc>
          <w:tcPr>
            <w:tcW w:w="1660" w:type="pct"/>
          </w:tcPr>
          <w:p w14:paraId="175BEB56" w14:textId="77777777" w:rsidR="006670EF" w:rsidRPr="00EE2285" w:rsidRDefault="00000000">
            <w:pPr>
              <w:rPr>
                <w:rFonts w:cs="Times New Roman"/>
                <w:szCs w:val="26"/>
              </w:rPr>
            </w:pPr>
            <w:r w:rsidRPr="00EE2285">
              <w:rPr>
                <w:rFonts w:cs="Times New Roman"/>
                <w:szCs w:val="26"/>
              </w:rPr>
              <w:t>Xác thực</w:t>
            </w:r>
          </w:p>
        </w:tc>
        <w:tc>
          <w:tcPr>
            <w:tcW w:w="1660" w:type="pct"/>
          </w:tcPr>
          <w:p w14:paraId="3C600381" w14:textId="77777777" w:rsidR="006670EF" w:rsidRPr="00EE2285" w:rsidRDefault="00000000">
            <w:pPr>
              <w:rPr>
                <w:rFonts w:cs="Times New Roman"/>
                <w:szCs w:val="26"/>
              </w:rPr>
            </w:pPr>
            <w:r w:rsidRPr="00EE2285">
              <w:rPr>
                <w:rFonts w:cs="Times New Roman"/>
                <w:szCs w:val="26"/>
              </w:rPr>
              <w:t>JWT (JSON Web Tokens), bcryptjs</w:t>
            </w:r>
          </w:p>
        </w:tc>
        <w:tc>
          <w:tcPr>
            <w:tcW w:w="1680" w:type="pct"/>
          </w:tcPr>
          <w:p w14:paraId="4A734DB8" w14:textId="77777777" w:rsidR="006670EF" w:rsidRPr="00EE2285" w:rsidRDefault="00000000">
            <w:pPr>
              <w:rPr>
                <w:rFonts w:cs="Times New Roman"/>
                <w:szCs w:val="26"/>
              </w:rPr>
            </w:pPr>
            <w:r w:rsidRPr="00EE2285">
              <w:rPr>
                <w:rFonts w:cs="Times New Roman"/>
                <w:szCs w:val="26"/>
              </w:rPr>
              <w:t>Token-based authentication</w:t>
            </w:r>
          </w:p>
        </w:tc>
      </w:tr>
      <w:tr w:rsidR="006670EF" w:rsidRPr="00EE2285" w14:paraId="4859AF23" w14:textId="77777777" w:rsidTr="00EE2285">
        <w:trPr>
          <w:jc w:val="center"/>
        </w:trPr>
        <w:tc>
          <w:tcPr>
            <w:tcW w:w="1660" w:type="pct"/>
          </w:tcPr>
          <w:p w14:paraId="01866D82" w14:textId="77777777" w:rsidR="006670EF" w:rsidRPr="00EE2285" w:rsidRDefault="00000000">
            <w:pPr>
              <w:rPr>
                <w:rFonts w:cs="Times New Roman"/>
                <w:szCs w:val="26"/>
              </w:rPr>
            </w:pPr>
            <w:r w:rsidRPr="00EE2285">
              <w:rPr>
                <w:rFonts w:cs="Times New Roman"/>
                <w:szCs w:val="26"/>
              </w:rPr>
              <w:t>Phân quyền</w:t>
            </w:r>
          </w:p>
        </w:tc>
        <w:tc>
          <w:tcPr>
            <w:tcW w:w="1660" w:type="pct"/>
          </w:tcPr>
          <w:p w14:paraId="1D23BDD0" w14:textId="77777777" w:rsidR="006670EF" w:rsidRPr="00EE2285" w:rsidRDefault="00000000">
            <w:pPr>
              <w:rPr>
                <w:rFonts w:cs="Times New Roman"/>
                <w:szCs w:val="26"/>
              </w:rPr>
            </w:pPr>
            <w:r w:rsidRPr="00EE2285">
              <w:rPr>
                <w:rFonts w:cs="Times New Roman"/>
                <w:szCs w:val="26"/>
              </w:rPr>
              <w:t>RBAC Middleware tự xây dựng</w:t>
            </w:r>
          </w:p>
        </w:tc>
        <w:tc>
          <w:tcPr>
            <w:tcW w:w="1680" w:type="pct"/>
          </w:tcPr>
          <w:p w14:paraId="7F35A722" w14:textId="77777777" w:rsidR="006670EF" w:rsidRPr="00EE2285" w:rsidRDefault="00000000">
            <w:pPr>
              <w:rPr>
                <w:rFonts w:cs="Times New Roman"/>
                <w:szCs w:val="26"/>
              </w:rPr>
            </w:pPr>
            <w:r w:rsidRPr="00EE2285">
              <w:rPr>
                <w:rFonts w:cs="Times New Roman"/>
                <w:szCs w:val="26"/>
              </w:rPr>
              <w:t>3 roles: ADMIN, HR_MANAGER, EMPLOYEE</w:t>
            </w:r>
          </w:p>
        </w:tc>
      </w:tr>
      <w:tr w:rsidR="006670EF" w:rsidRPr="00EE2285" w14:paraId="0EC84FE2" w14:textId="77777777" w:rsidTr="00EE2285">
        <w:trPr>
          <w:jc w:val="center"/>
        </w:trPr>
        <w:tc>
          <w:tcPr>
            <w:tcW w:w="1660" w:type="pct"/>
          </w:tcPr>
          <w:p w14:paraId="33A0A39D" w14:textId="77777777" w:rsidR="006670EF" w:rsidRPr="00EE2285" w:rsidRDefault="00000000">
            <w:pPr>
              <w:rPr>
                <w:rFonts w:cs="Times New Roman"/>
                <w:szCs w:val="26"/>
              </w:rPr>
            </w:pPr>
            <w:r w:rsidRPr="00EE2285">
              <w:rPr>
                <w:rFonts w:cs="Times New Roman"/>
                <w:szCs w:val="26"/>
              </w:rPr>
              <w:t>Xuất PDF</w:t>
            </w:r>
          </w:p>
        </w:tc>
        <w:tc>
          <w:tcPr>
            <w:tcW w:w="1660" w:type="pct"/>
          </w:tcPr>
          <w:p w14:paraId="34B185F8" w14:textId="77777777" w:rsidR="006670EF" w:rsidRPr="00EE2285" w:rsidRDefault="00000000">
            <w:pPr>
              <w:rPr>
                <w:rFonts w:cs="Times New Roman"/>
                <w:szCs w:val="26"/>
              </w:rPr>
            </w:pPr>
            <w:r w:rsidRPr="00EE2285">
              <w:rPr>
                <w:rFonts w:cs="Times New Roman"/>
                <w:szCs w:val="26"/>
              </w:rPr>
              <w:t>PDFKit, Phiếu lương &amp; Sơ yếu Lý lịch 2C</w:t>
            </w:r>
          </w:p>
        </w:tc>
        <w:tc>
          <w:tcPr>
            <w:tcW w:w="1680" w:type="pct"/>
          </w:tcPr>
          <w:p w14:paraId="196D3CF5" w14:textId="77777777" w:rsidR="006670EF" w:rsidRPr="00EE2285" w:rsidRDefault="00000000">
            <w:pPr>
              <w:rPr>
                <w:rFonts w:cs="Times New Roman"/>
                <w:szCs w:val="26"/>
              </w:rPr>
            </w:pPr>
            <w:r w:rsidRPr="00EE2285">
              <w:rPr>
                <w:rFonts w:cs="Times New Roman"/>
                <w:szCs w:val="26"/>
              </w:rPr>
              <w:t>Mẫu chuẩn quy định</w:t>
            </w:r>
          </w:p>
        </w:tc>
      </w:tr>
      <w:tr w:rsidR="006670EF" w:rsidRPr="00EE2285" w14:paraId="1B917835" w14:textId="77777777" w:rsidTr="00EE2285">
        <w:trPr>
          <w:jc w:val="center"/>
        </w:trPr>
        <w:tc>
          <w:tcPr>
            <w:tcW w:w="1660" w:type="pct"/>
          </w:tcPr>
          <w:p w14:paraId="35AD5284" w14:textId="77777777" w:rsidR="006670EF" w:rsidRPr="00EE2285" w:rsidRDefault="00000000">
            <w:pPr>
              <w:rPr>
                <w:rFonts w:cs="Times New Roman"/>
                <w:szCs w:val="26"/>
              </w:rPr>
            </w:pPr>
            <w:r w:rsidRPr="00EE2285">
              <w:rPr>
                <w:rFonts w:cs="Times New Roman"/>
                <w:szCs w:val="26"/>
              </w:rPr>
              <w:t>Containerization</w:t>
            </w:r>
          </w:p>
        </w:tc>
        <w:tc>
          <w:tcPr>
            <w:tcW w:w="1660" w:type="pct"/>
          </w:tcPr>
          <w:p w14:paraId="55435B62" w14:textId="77777777" w:rsidR="006670EF" w:rsidRPr="00EE2285" w:rsidRDefault="00000000">
            <w:pPr>
              <w:rPr>
                <w:rFonts w:cs="Times New Roman"/>
                <w:szCs w:val="26"/>
              </w:rPr>
            </w:pPr>
            <w:r w:rsidRPr="00EE2285">
              <w:rPr>
                <w:rFonts w:cs="Times New Roman"/>
                <w:szCs w:val="26"/>
              </w:rPr>
              <w:t>Docker, Docker Compose</w:t>
            </w:r>
          </w:p>
        </w:tc>
        <w:tc>
          <w:tcPr>
            <w:tcW w:w="1680" w:type="pct"/>
          </w:tcPr>
          <w:p w14:paraId="141598BE" w14:textId="77777777" w:rsidR="006670EF" w:rsidRPr="00EE2285" w:rsidRDefault="00000000">
            <w:pPr>
              <w:rPr>
                <w:rFonts w:cs="Times New Roman"/>
                <w:szCs w:val="26"/>
              </w:rPr>
            </w:pPr>
            <w:r w:rsidRPr="00EE2285">
              <w:rPr>
                <w:rFonts w:cs="Times New Roman"/>
                <w:szCs w:val="26"/>
              </w:rPr>
              <w:t>Triển khai toàn bộ stack cục bộ</w:t>
            </w:r>
          </w:p>
        </w:tc>
      </w:tr>
      <w:tr w:rsidR="006670EF" w:rsidRPr="00EE2285" w14:paraId="40B41D3E" w14:textId="77777777" w:rsidTr="00EE2285">
        <w:trPr>
          <w:jc w:val="center"/>
        </w:trPr>
        <w:tc>
          <w:tcPr>
            <w:tcW w:w="1660" w:type="pct"/>
          </w:tcPr>
          <w:p w14:paraId="36BD5229" w14:textId="77777777" w:rsidR="006670EF" w:rsidRPr="00EE2285" w:rsidRDefault="00000000">
            <w:pPr>
              <w:rPr>
                <w:rFonts w:cs="Times New Roman"/>
                <w:szCs w:val="26"/>
              </w:rPr>
            </w:pPr>
            <w:r w:rsidRPr="00EE2285">
              <w:rPr>
                <w:rFonts w:cs="Times New Roman"/>
                <w:szCs w:val="26"/>
              </w:rPr>
              <w:t>Icons &amp; UI Kit</w:t>
            </w:r>
          </w:p>
        </w:tc>
        <w:tc>
          <w:tcPr>
            <w:tcW w:w="1660" w:type="pct"/>
          </w:tcPr>
          <w:p w14:paraId="1805BE9F" w14:textId="77777777" w:rsidR="006670EF" w:rsidRPr="00EE2285" w:rsidRDefault="00000000">
            <w:pPr>
              <w:rPr>
                <w:rFonts w:cs="Times New Roman"/>
                <w:szCs w:val="26"/>
              </w:rPr>
            </w:pPr>
            <w:r w:rsidRPr="00EE2285">
              <w:rPr>
                <w:rFonts w:cs="Times New Roman"/>
                <w:szCs w:val="26"/>
              </w:rPr>
              <w:t>Lucide React Icons</w:t>
            </w:r>
          </w:p>
        </w:tc>
        <w:tc>
          <w:tcPr>
            <w:tcW w:w="1680" w:type="pct"/>
          </w:tcPr>
          <w:p w14:paraId="2F6E976E" w14:textId="77777777" w:rsidR="006670EF" w:rsidRPr="00EE2285" w:rsidRDefault="00000000">
            <w:pPr>
              <w:rPr>
                <w:rFonts w:cs="Times New Roman"/>
                <w:szCs w:val="26"/>
              </w:rPr>
            </w:pPr>
            <w:r w:rsidRPr="00EE2285">
              <w:rPr>
                <w:rFonts w:cs="Times New Roman"/>
                <w:szCs w:val="26"/>
              </w:rPr>
              <w:t>Bộ icon vector nhẹ, nhất quán</w:t>
            </w:r>
          </w:p>
        </w:tc>
      </w:tr>
    </w:tbl>
    <w:p w14:paraId="58D2BBE6" w14:textId="77777777" w:rsidR="006670EF" w:rsidRPr="00EE2285" w:rsidRDefault="006670EF">
      <w:pPr>
        <w:rPr>
          <w:rFonts w:cs="Times New Roman"/>
          <w:szCs w:val="26"/>
        </w:rPr>
      </w:pPr>
    </w:p>
    <w:p w14:paraId="277F415F" w14:textId="77777777" w:rsidR="006670EF" w:rsidRPr="00EE2285" w:rsidRDefault="00000000" w:rsidP="00EE2285">
      <w:pPr>
        <w:pStyle w:val="u2"/>
        <w:spacing w:before="0" w:after="60" w:line="288" w:lineRule="auto"/>
        <w:ind w:firstLine="720"/>
        <w:jc w:val="both"/>
        <w:rPr>
          <w:rFonts w:ascii="Times New Roman" w:hAnsi="Times New Roman" w:cs="Times New Roman"/>
          <w:color w:val="auto"/>
          <w:sz w:val="27"/>
        </w:rPr>
      </w:pPr>
      <w:r w:rsidRPr="00EE2285">
        <w:rPr>
          <w:rFonts w:ascii="Times New Roman" w:hAnsi="Times New Roman" w:cs="Times New Roman"/>
          <w:color w:val="auto"/>
          <w:sz w:val="27"/>
        </w:rPr>
        <w:t>4.3. Mô hình Cơ sở Dữ liệu (ERD – Entity Relationship Diagram)</w:t>
      </w:r>
    </w:p>
    <w:p w14:paraId="57FB92AE"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sz w:val="27"/>
          <w:szCs w:val="26"/>
        </w:rPr>
        <w:t>Cơ sở dữ liệu NexNova HRM gồm 12 bảng dữ liệu chính, liên kết chặt chẽ qua khóa ngoại:</w:t>
      </w:r>
    </w:p>
    <w:tbl>
      <w:tblPr>
        <w:tblStyle w:val="LiBang"/>
        <w:tblW w:w="5000" w:type="pct"/>
        <w:jc w:val="center"/>
        <w:tblCellMar>
          <w:top w:w="85" w:type="dxa"/>
          <w:bottom w:w="85" w:type="dxa"/>
        </w:tblCellMar>
        <w:tblLook w:val="04A0" w:firstRow="1" w:lastRow="0" w:firstColumn="1" w:lastColumn="0" w:noHBand="0" w:noVBand="1"/>
      </w:tblPr>
      <w:tblGrid>
        <w:gridCol w:w="3192"/>
        <w:gridCol w:w="3191"/>
        <w:gridCol w:w="3189"/>
      </w:tblGrid>
      <w:tr w:rsidR="006670EF" w:rsidRPr="00EE2285" w14:paraId="784C244A" w14:textId="77777777" w:rsidTr="00EE2285">
        <w:trPr>
          <w:cantSplit/>
          <w:tblHeader/>
          <w:jc w:val="center"/>
        </w:trPr>
        <w:tc>
          <w:tcPr>
            <w:tcW w:w="1667" w:type="pct"/>
          </w:tcPr>
          <w:p w14:paraId="69370DC0" w14:textId="77777777" w:rsidR="006670EF" w:rsidRPr="00EE2285" w:rsidRDefault="00000000" w:rsidP="00EE2285">
            <w:pPr>
              <w:jc w:val="center"/>
              <w:rPr>
                <w:rFonts w:cs="Times New Roman"/>
                <w:b/>
                <w:szCs w:val="26"/>
              </w:rPr>
            </w:pPr>
            <w:r w:rsidRPr="00EE2285">
              <w:rPr>
                <w:rFonts w:cs="Times New Roman"/>
                <w:b/>
                <w:szCs w:val="26"/>
              </w:rPr>
              <w:lastRenderedPageBreak/>
              <w:t>STT</w:t>
            </w:r>
          </w:p>
        </w:tc>
        <w:tc>
          <w:tcPr>
            <w:tcW w:w="1667" w:type="pct"/>
          </w:tcPr>
          <w:p w14:paraId="00177837" w14:textId="77777777" w:rsidR="006670EF" w:rsidRPr="00EE2285" w:rsidRDefault="00000000" w:rsidP="00EE2285">
            <w:pPr>
              <w:jc w:val="center"/>
              <w:rPr>
                <w:rFonts w:cs="Times New Roman"/>
                <w:b/>
                <w:szCs w:val="26"/>
              </w:rPr>
            </w:pPr>
            <w:r w:rsidRPr="00EE2285">
              <w:rPr>
                <w:rFonts w:cs="Times New Roman"/>
                <w:b/>
                <w:szCs w:val="26"/>
              </w:rPr>
              <w:t>Tên bảng (Table)</w:t>
            </w:r>
          </w:p>
        </w:tc>
        <w:tc>
          <w:tcPr>
            <w:tcW w:w="1666" w:type="pct"/>
          </w:tcPr>
          <w:p w14:paraId="1F6B73F4" w14:textId="77777777" w:rsidR="006670EF" w:rsidRPr="00EE2285" w:rsidRDefault="00000000" w:rsidP="00EE2285">
            <w:pPr>
              <w:jc w:val="center"/>
              <w:rPr>
                <w:rFonts w:cs="Times New Roman"/>
                <w:b/>
                <w:szCs w:val="26"/>
              </w:rPr>
            </w:pPr>
            <w:r w:rsidRPr="00EE2285">
              <w:rPr>
                <w:rFonts w:cs="Times New Roman"/>
                <w:b/>
                <w:szCs w:val="26"/>
              </w:rPr>
              <w:t>Mô tả chức năng</w:t>
            </w:r>
          </w:p>
        </w:tc>
      </w:tr>
      <w:tr w:rsidR="006670EF" w:rsidRPr="00EE2285" w14:paraId="3CFE2514" w14:textId="77777777" w:rsidTr="00EE2285">
        <w:trPr>
          <w:jc w:val="center"/>
        </w:trPr>
        <w:tc>
          <w:tcPr>
            <w:tcW w:w="1667" w:type="pct"/>
          </w:tcPr>
          <w:p w14:paraId="1C1931C2" w14:textId="77777777" w:rsidR="006670EF" w:rsidRPr="00EE2285" w:rsidRDefault="00000000" w:rsidP="00EE2285">
            <w:pPr>
              <w:jc w:val="center"/>
              <w:rPr>
                <w:rFonts w:cs="Times New Roman"/>
                <w:szCs w:val="26"/>
              </w:rPr>
            </w:pPr>
            <w:r w:rsidRPr="00EE2285">
              <w:rPr>
                <w:rFonts w:cs="Times New Roman"/>
                <w:szCs w:val="26"/>
              </w:rPr>
              <w:t>1</w:t>
            </w:r>
          </w:p>
        </w:tc>
        <w:tc>
          <w:tcPr>
            <w:tcW w:w="1667" w:type="pct"/>
          </w:tcPr>
          <w:p w14:paraId="0D969128" w14:textId="77777777" w:rsidR="006670EF" w:rsidRPr="00EE2285" w:rsidRDefault="00000000">
            <w:pPr>
              <w:rPr>
                <w:rFonts w:cs="Times New Roman"/>
                <w:szCs w:val="26"/>
              </w:rPr>
            </w:pPr>
            <w:r w:rsidRPr="00EE2285">
              <w:rPr>
                <w:rFonts w:cs="Times New Roman"/>
                <w:szCs w:val="26"/>
              </w:rPr>
              <w:t>users</w:t>
            </w:r>
          </w:p>
        </w:tc>
        <w:tc>
          <w:tcPr>
            <w:tcW w:w="1666" w:type="pct"/>
          </w:tcPr>
          <w:p w14:paraId="644B6F6A" w14:textId="77777777" w:rsidR="006670EF" w:rsidRPr="00EE2285" w:rsidRDefault="00000000">
            <w:pPr>
              <w:rPr>
                <w:rFonts w:cs="Times New Roman"/>
                <w:szCs w:val="26"/>
              </w:rPr>
            </w:pPr>
            <w:r w:rsidRPr="00EE2285">
              <w:rPr>
                <w:rFonts w:cs="Times New Roman"/>
                <w:szCs w:val="26"/>
              </w:rPr>
              <w:t>Tài khoản đăng nhập hệ thống (email, mật khẩu, vai trò)</w:t>
            </w:r>
          </w:p>
        </w:tc>
      </w:tr>
      <w:tr w:rsidR="006670EF" w:rsidRPr="00EE2285" w14:paraId="15C27E3E" w14:textId="77777777" w:rsidTr="00EE2285">
        <w:trPr>
          <w:jc w:val="center"/>
        </w:trPr>
        <w:tc>
          <w:tcPr>
            <w:tcW w:w="1667" w:type="pct"/>
          </w:tcPr>
          <w:p w14:paraId="7CE1357F" w14:textId="77777777" w:rsidR="006670EF" w:rsidRPr="00EE2285" w:rsidRDefault="00000000" w:rsidP="00EE2285">
            <w:pPr>
              <w:jc w:val="center"/>
              <w:rPr>
                <w:rFonts w:cs="Times New Roman"/>
                <w:szCs w:val="26"/>
              </w:rPr>
            </w:pPr>
            <w:r w:rsidRPr="00EE2285">
              <w:rPr>
                <w:rFonts w:cs="Times New Roman"/>
                <w:szCs w:val="26"/>
              </w:rPr>
              <w:t>2</w:t>
            </w:r>
          </w:p>
        </w:tc>
        <w:tc>
          <w:tcPr>
            <w:tcW w:w="1667" w:type="pct"/>
          </w:tcPr>
          <w:p w14:paraId="66CE430B" w14:textId="77777777" w:rsidR="006670EF" w:rsidRPr="00EE2285" w:rsidRDefault="00000000">
            <w:pPr>
              <w:rPr>
                <w:rFonts w:cs="Times New Roman"/>
                <w:szCs w:val="26"/>
              </w:rPr>
            </w:pPr>
            <w:r w:rsidRPr="00EE2285">
              <w:rPr>
                <w:rFonts w:cs="Times New Roman"/>
                <w:szCs w:val="26"/>
              </w:rPr>
              <w:t>employee_profiles</w:t>
            </w:r>
          </w:p>
        </w:tc>
        <w:tc>
          <w:tcPr>
            <w:tcW w:w="1666" w:type="pct"/>
          </w:tcPr>
          <w:p w14:paraId="11EEEB38" w14:textId="77777777" w:rsidR="006670EF" w:rsidRPr="00EE2285" w:rsidRDefault="00000000">
            <w:pPr>
              <w:rPr>
                <w:rFonts w:cs="Times New Roman"/>
                <w:szCs w:val="26"/>
              </w:rPr>
            </w:pPr>
            <w:r w:rsidRPr="00EE2285">
              <w:rPr>
                <w:rFonts w:cs="Times New Roman"/>
                <w:szCs w:val="26"/>
              </w:rPr>
              <w:t>Hồ sơ nhân sự chi tiết (thông tin cá nhân, phòng ban, lương)</w:t>
            </w:r>
          </w:p>
        </w:tc>
      </w:tr>
      <w:tr w:rsidR="006670EF" w:rsidRPr="00EE2285" w14:paraId="255917AD" w14:textId="77777777" w:rsidTr="00EE2285">
        <w:trPr>
          <w:jc w:val="center"/>
        </w:trPr>
        <w:tc>
          <w:tcPr>
            <w:tcW w:w="1667" w:type="pct"/>
          </w:tcPr>
          <w:p w14:paraId="6171BB28" w14:textId="77777777" w:rsidR="006670EF" w:rsidRPr="00EE2285" w:rsidRDefault="00000000" w:rsidP="00EE2285">
            <w:pPr>
              <w:jc w:val="center"/>
              <w:rPr>
                <w:rFonts w:cs="Times New Roman"/>
                <w:szCs w:val="26"/>
              </w:rPr>
            </w:pPr>
            <w:r w:rsidRPr="00EE2285">
              <w:rPr>
                <w:rFonts w:cs="Times New Roman"/>
                <w:szCs w:val="26"/>
              </w:rPr>
              <w:t>3</w:t>
            </w:r>
          </w:p>
        </w:tc>
        <w:tc>
          <w:tcPr>
            <w:tcW w:w="1667" w:type="pct"/>
          </w:tcPr>
          <w:p w14:paraId="6325D4EE" w14:textId="77777777" w:rsidR="006670EF" w:rsidRPr="00EE2285" w:rsidRDefault="00000000">
            <w:pPr>
              <w:rPr>
                <w:rFonts w:cs="Times New Roman"/>
                <w:szCs w:val="26"/>
              </w:rPr>
            </w:pPr>
            <w:r w:rsidRPr="00EE2285">
              <w:rPr>
                <w:rFonts w:cs="Times New Roman"/>
                <w:szCs w:val="26"/>
              </w:rPr>
              <w:t>attendances</w:t>
            </w:r>
          </w:p>
        </w:tc>
        <w:tc>
          <w:tcPr>
            <w:tcW w:w="1666" w:type="pct"/>
          </w:tcPr>
          <w:p w14:paraId="3D66A1C7" w14:textId="77777777" w:rsidR="006670EF" w:rsidRPr="00EE2285" w:rsidRDefault="00000000">
            <w:pPr>
              <w:rPr>
                <w:rFonts w:cs="Times New Roman"/>
                <w:szCs w:val="26"/>
              </w:rPr>
            </w:pPr>
            <w:r w:rsidRPr="00EE2285">
              <w:rPr>
                <w:rFonts w:cs="Times New Roman"/>
                <w:szCs w:val="26"/>
              </w:rPr>
              <w:t>Bản ghi chấm công hàng ngày (giờ vào/ra, trạng thái)</w:t>
            </w:r>
          </w:p>
        </w:tc>
      </w:tr>
      <w:tr w:rsidR="006670EF" w:rsidRPr="00EE2285" w14:paraId="5A878C8E" w14:textId="77777777" w:rsidTr="00EE2285">
        <w:trPr>
          <w:jc w:val="center"/>
        </w:trPr>
        <w:tc>
          <w:tcPr>
            <w:tcW w:w="1667" w:type="pct"/>
          </w:tcPr>
          <w:p w14:paraId="65EE0D28" w14:textId="77777777" w:rsidR="006670EF" w:rsidRPr="00EE2285" w:rsidRDefault="00000000" w:rsidP="00EE2285">
            <w:pPr>
              <w:jc w:val="center"/>
              <w:rPr>
                <w:rFonts w:cs="Times New Roman"/>
                <w:szCs w:val="26"/>
              </w:rPr>
            </w:pPr>
            <w:r w:rsidRPr="00EE2285">
              <w:rPr>
                <w:rFonts w:cs="Times New Roman"/>
                <w:szCs w:val="26"/>
              </w:rPr>
              <w:t>4</w:t>
            </w:r>
          </w:p>
        </w:tc>
        <w:tc>
          <w:tcPr>
            <w:tcW w:w="1667" w:type="pct"/>
          </w:tcPr>
          <w:p w14:paraId="787B920B" w14:textId="77777777" w:rsidR="006670EF" w:rsidRPr="00EE2285" w:rsidRDefault="00000000">
            <w:pPr>
              <w:rPr>
                <w:rFonts w:cs="Times New Roman"/>
                <w:szCs w:val="26"/>
              </w:rPr>
            </w:pPr>
            <w:r w:rsidRPr="00EE2285">
              <w:rPr>
                <w:rFonts w:cs="Times New Roman"/>
                <w:szCs w:val="26"/>
              </w:rPr>
              <w:t>leave_requests</w:t>
            </w:r>
          </w:p>
        </w:tc>
        <w:tc>
          <w:tcPr>
            <w:tcW w:w="1666" w:type="pct"/>
          </w:tcPr>
          <w:p w14:paraId="379E9A05" w14:textId="77777777" w:rsidR="006670EF" w:rsidRPr="00EE2285" w:rsidRDefault="00000000">
            <w:pPr>
              <w:rPr>
                <w:rFonts w:cs="Times New Roman"/>
                <w:szCs w:val="26"/>
              </w:rPr>
            </w:pPr>
            <w:r w:rsidRPr="00EE2285">
              <w:rPr>
                <w:rFonts w:cs="Times New Roman"/>
                <w:szCs w:val="26"/>
              </w:rPr>
              <w:t>Đơn xin nghỉ phép (loại phép, thời gian, trạng thái duyệt)</w:t>
            </w:r>
          </w:p>
        </w:tc>
      </w:tr>
      <w:tr w:rsidR="006670EF" w:rsidRPr="00EE2285" w14:paraId="6AB80348" w14:textId="77777777" w:rsidTr="00EE2285">
        <w:trPr>
          <w:jc w:val="center"/>
        </w:trPr>
        <w:tc>
          <w:tcPr>
            <w:tcW w:w="1667" w:type="pct"/>
          </w:tcPr>
          <w:p w14:paraId="1D27FC27" w14:textId="77777777" w:rsidR="006670EF" w:rsidRPr="00EE2285" w:rsidRDefault="00000000" w:rsidP="00EE2285">
            <w:pPr>
              <w:jc w:val="center"/>
              <w:rPr>
                <w:rFonts w:cs="Times New Roman"/>
                <w:szCs w:val="26"/>
              </w:rPr>
            </w:pPr>
            <w:r w:rsidRPr="00EE2285">
              <w:rPr>
                <w:rFonts w:cs="Times New Roman"/>
                <w:szCs w:val="26"/>
              </w:rPr>
              <w:t>5</w:t>
            </w:r>
          </w:p>
        </w:tc>
        <w:tc>
          <w:tcPr>
            <w:tcW w:w="1667" w:type="pct"/>
          </w:tcPr>
          <w:p w14:paraId="22013278" w14:textId="77777777" w:rsidR="006670EF" w:rsidRPr="00EE2285" w:rsidRDefault="00000000">
            <w:pPr>
              <w:rPr>
                <w:rFonts w:cs="Times New Roman"/>
                <w:szCs w:val="26"/>
              </w:rPr>
            </w:pPr>
            <w:r w:rsidRPr="00EE2285">
              <w:rPr>
                <w:rFonts w:cs="Times New Roman"/>
                <w:szCs w:val="26"/>
              </w:rPr>
              <w:t>payrolls</w:t>
            </w:r>
          </w:p>
        </w:tc>
        <w:tc>
          <w:tcPr>
            <w:tcW w:w="1666" w:type="pct"/>
          </w:tcPr>
          <w:p w14:paraId="22F9F851" w14:textId="77777777" w:rsidR="006670EF" w:rsidRPr="00EE2285" w:rsidRDefault="00000000">
            <w:pPr>
              <w:rPr>
                <w:rFonts w:cs="Times New Roman"/>
                <w:szCs w:val="26"/>
              </w:rPr>
            </w:pPr>
            <w:r w:rsidRPr="00EE2285">
              <w:rPr>
                <w:rFonts w:cs="Times New Roman"/>
                <w:szCs w:val="26"/>
              </w:rPr>
              <w:t>Bảng lương tháng (thu nhập, khấu trừ, lương Net, trạng thái chi trả)</w:t>
            </w:r>
          </w:p>
        </w:tc>
      </w:tr>
      <w:tr w:rsidR="006670EF" w:rsidRPr="00EE2285" w14:paraId="44E21EA8" w14:textId="77777777" w:rsidTr="00EE2285">
        <w:trPr>
          <w:jc w:val="center"/>
        </w:trPr>
        <w:tc>
          <w:tcPr>
            <w:tcW w:w="1667" w:type="pct"/>
          </w:tcPr>
          <w:p w14:paraId="3062C26A" w14:textId="77777777" w:rsidR="006670EF" w:rsidRPr="00EE2285" w:rsidRDefault="00000000" w:rsidP="00EE2285">
            <w:pPr>
              <w:jc w:val="center"/>
              <w:rPr>
                <w:rFonts w:cs="Times New Roman"/>
                <w:szCs w:val="26"/>
              </w:rPr>
            </w:pPr>
            <w:r w:rsidRPr="00EE2285">
              <w:rPr>
                <w:rFonts w:cs="Times New Roman"/>
                <w:szCs w:val="26"/>
              </w:rPr>
              <w:t>6</w:t>
            </w:r>
          </w:p>
        </w:tc>
        <w:tc>
          <w:tcPr>
            <w:tcW w:w="1667" w:type="pct"/>
          </w:tcPr>
          <w:p w14:paraId="57C92D81" w14:textId="77777777" w:rsidR="006670EF" w:rsidRPr="00EE2285" w:rsidRDefault="00000000">
            <w:pPr>
              <w:rPr>
                <w:rFonts w:cs="Times New Roman"/>
                <w:szCs w:val="26"/>
              </w:rPr>
            </w:pPr>
            <w:r w:rsidRPr="00EE2285">
              <w:rPr>
                <w:rFonts w:cs="Times New Roman"/>
                <w:szCs w:val="26"/>
              </w:rPr>
              <w:t>performance_cycles</w:t>
            </w:r>
          </w:p>
        </w:tc>
        <w:tc>
          <w:tcPr>
            <w:tcW w:w="1666" w:type="pct"/>
          </w:tcPr>
          <w:p w14:paraId="5BE39543" w14:textId="77777777" w:rsidR="006670EF" w:rsidRPr="00EE2285" w:rsidRDefault="00000000">
            <w:pPr>
              <w:rPr>
                <w:rFonts w:cs="Times New Roman"/>
                <w:szCs w:val="26"/>
              </w:rPr>
            </w:pPr>
            <w:r w:rsidRPr="00EE2285">
              <w:rPr>
                <w:rFonts w:cs="Times New Roman"/>
                <w:szCs w:val="26"/>
              </w:rPr>
              <w:t>Kỳ đánh giá hiệu suất (tên kỳ, thời gian)</w:t>
            </w:r>
          </w:p>
        </w:tc>
      </w:tr>
      <w:tr w:rsidR="006670EF" w:rsidRPr="00EE2285" w14:paraId="274E14B7" w14:textId="77777777" w:rsidTr="00EE2285">
        <w:trPr>
          <w:jc w:val="center"/>
        </w:trPr>
        <w:tc>
          <w:tcPr>
            <w:tcW w:w="1667" w:type="pct"/>
          </w:tcPr>
          <w:p w14:paraId="31BEDB6A" w14:textId="77777777" w:rsidR="006670EF" w:rsidRPr="00EE2285" w:rsidRDefault="00000000" w:rsidP="00EE2285">
            <w:pPr>
              <w:jc w:val="center"/>
              <w:rPr>
                <w:rFonts w:cs="Times New Roman"/>
                <w:szCs w:val="26"/>
              </w:rPr>
            </w:pPr>
            <w:r w:rsidRPr="00EE2285">
              <w:rPr>
                <w:rFonts w:cs="Times New Roman"/>
                <w:szCs w:val="26"/>
              </w:rPr>
              <w:t>7</w:t>
            </w:r>
          </w:p>
        </w:tc>
        <w:tc>
          <w:tcPr>
            <w:tcW w:w="1667" w:type="pct"/>
          </w:tcPr>
          <w:p w14:paraId="01F436D2" w14:textId="77777777" w:rsidR="006670EF" w:rsidRPr="00EE2285" w:rsidRDefault="00000000">
            <w:pPr>
              <w:rPr>
                <w:rFonts w:cs="Times New Roman"/>
                <w:szCs w:val="26"/>
              </w:rPr>
            </w:pPr>
            <w:r w:rsidRPr="00EE2285">
              <w:rPr>
                <w:rFonts w:cs="Times New Roman"/>
                <w:szCs w:val="26"/>
              </w:rPr>
              <w:t>performance_reviews</w:t>
            </w:r>
          </w:p>
        </w:tc>
        <w:tc>
          <w:tcPr>
            <w:tcW w:w="1666" w:type="pct"/>
          </w:tcPr>
          <w:p w14:paraId="10E7CA71" w14:textId="77777777" w:rsidR="006670EF" w:rsidRPr="00EE2285" w:rsidRDefault="00000000">
            <w:pPr>
              <w:rPr>
                <w:rFonts w:cs="Times New Roman"/>
                <w:szCs w:val="26"/>
              </w:rPr>
            </w:pPr>
            <w:r w:rsidRPr="00EE2285">
              <w:rPr>
                <w:rFonts w:cs="Times New Roman"/>
                <w:szCs w:val="26"/>
              </w:rPr>
              <w:t>Bản đánh giá 360 (điểm tự chấm, điểm quản lý, xếp loại)</w:t>
            </w:r>
          </w:p>
        </w:tc>
      </w:tr>
      <w:tr w:rsidR="006670EF" w:rsidRPr="00EE2285" w14:paraId="237237DE" w14:textId="77777777" w:rsidTr="00EE2285">
        <w:trPr>
          <w:jc w:val="center"/>
        </w:trPr>
        <w:tc>
          <w:tcPr>
            <w:tcW w:w="1667" w:type="pct"/>
          </w:tcPr>
          <w:p w14:paraId="797D7BC8" w14:textId="77777777" w:rsidR="006670EF" w:rsidRPr="00EE2285" w:rsidRDefault="00000000" w:rsidP="00EE2285">
            <w:pPr>
              <w:jc w:val="center"/>
              <w:rPr>
                <w:rFonts w:cs="Times New Roman"/>
                <w:szCs w:val="26"/>
              </w:rPr>
            </w:pPr>
            <w:r w:rsidRPr="00EE2285">
              <w:rPr>
                <w:rFonts w:cs="Times New Roman"/>
                <w:szCs w:val="26"/>
              </w:rPr>
              <w:t>8</w:t>
            </w:r>
          </w:p>
        </w:tc>
        <w:tc>
          <w:tcPr>
            <w:tcW w:w="1667" w:type="pct"/>
          </w:tcPr>
          <w:p w14:paraId="5E02968C" w14:textId="77777777" w:rsidR="006670EF" w:rsidRPr="00EE2285" w:rsidRDefault="00000000">
            <w:pPr>
              <w:rPr>
                <w:rFonts w:cs="Times New Roman"/>
                <w:szCs w:val="26"/>
              </w:rPr>
            </w:pPr>
            <w:r w:rsidRPr="00EE2285">
              <w:rPr>
                <w:rFonts w:cs="Times New Roman"/>
                <w:szCs w:val="26"/>
              </w:rPr>
              <w:t>rewards</w:t>
            </w:r>
          </w:p>
        </w:tc>
        <w:tc>
          <w:tcPr>
            <w:tcW w:w="1666" w:type="pct"/>
          </w:tcPr>
          <w:p w14:paraId="24567278" w14:textId="77777777" w:rsidR="006670EF" w:rsidRPr="00EE2285" w:rsidRDefault="00000000">
            <w:pPr>
              <w:rPr>
                <w:rFonts w:cs="Times New Roman"/>
                <w:szCs w:val="26"/>
              </w:rPr>
            </w:pPr>
            <w:r w:rsidRPr="00EE2285">
              <w:rPr>
                <w:rFonts w:cs="Times New Roman"/>
                <w:szCs w:val="26"/>
              </w:rPr>
              <w:t>Quyết định khen thưởng (danh hiệu, số tiền, lý do)</w:t>
            </w:r>
          </w:p>
        </w:tc>
      </w:tr>
      <w:tr w:rsidR="006670EF" w:rsidRPr="00EE2285" w14:paraId="780AC90C" w14:textId="77777777" w:rsidTr="00EE2285">
        <w:trPr>
          <w:jc w:val="center"/>
        </w:trPr>
        <w:tc>
          <w:tcPr>
            <w:tcW w:w="1667" w:type="pct"/>
          </w:tcPr>
          <w:p w14:paraId="6FD6040E" w14:textId="77777777" w:rsidR="006670EF" w:rsidRPr="00EE2285" w:rsidRDefault="00000000" w:rsidP="00EE2285">
            <w:pPr>
              <w:jc w:val="center"/>
              <w:rPr>
                <w:rFonts w:cs="Times New Roman"/>
                <w:szCs w:val="26"/>
              </w:rPr>
            </w:pPr>
            <w:r w:rsidRPr="00EE2285">
              <w:rPr>
                <w:rFonts w:cs="Times New Roman"/>
                <w:szCs w:val="26"/>
              </w:rPr>
              <w:t>9</w:t>
            </w:r>
          </w:p>
        </w:tc>
        <w:tc>
          <w:tcPr>
            <w:tcW w:w="1667" w:type="pct"/>
          </w:tcPr>
          <w:p w14:paraId="00668713" w14:textId="77777777" w:rsidR="006670EF" w:rsidRPr="00EE2285" w:rsidRDefault="00000000">
            <w:pPr>
              <w:rPr>
                <w:rFonts w:cs="Times New Roman"/>
                <w:szCs w:val="26"/>
              </w:rPr>
            </w:pPr>
            <w:r w:rsidRPr="00EE2285">
              <w:rPr>
                <w:rFonts w:cs="Times New Roman"/>
                <w:szCs w:val="26"/>
              </w:rPr>
              <w:t>disciplines</w:t>
            </w:r>
          </w:p>
        </w:tc>
        <w:tc>
          <w:tcPr>
            <w:tcW w:w="1666" w:type="pct"/>
          </w:tcPr>
          <w:p w14:paraId="78588C49" w14:textId="77777777" w:rsidR="006670EF" w:rsidRPr="00EE2285" w:rsidRDefault="00000000">
            <w:pPr>
              <w:rPr>
                <w:rFonts w:cs="Times New Roman"/>
                <w:szCs w:val="26"/>
              </w:rPr>
            </w:pPr>
            <w:r w:rsidRPr="00EE2285">
              <w:rPr>
                <w:rFonts w:cs="Times New Roman"/>
                <w:szCs w:val="26"/>
              </w:rPr>
              <w:t>Quyết định kỷ luật (hình thức, mức phạt, hiệu lực)</w:t>
            </w:r>
          </w:p>
        </w:tc>
      </w:tr>
      <w:tr w:rsidR="006670EF" w:rsidRPr="00EE2285" w14:paraId="67DD3879" w14:textId="77777777" w:rsidTr="00EE2285">
        <w:trPr>
          <w:jc w:val="center"/>
        </w:trPr>
        <w:tc>
          <w:tcPr>
            <w:tcW w:w="1667" w:type="pct"/>
          </w:tcPr>
          <w:p w14:paraId="50CFDB9A" w14:textId="77777777" w:rsidR="006670EF" w:rsidRPr="00EE2285" w:rsidRDefault="00000000" w:rsidP="00EE2285">
            <w:pPr>
              <w:jc w:val="center"/>
              <w:rPr>
                <w:rFonts w:cs="Times New Roman"/>
                <w:szCs w:val="26"/>
              </w:rPr>
            </w:pPr>
            <w:r w:rsidRPr="00EE2285">
              <w:rPr>
                <w:rFonts w:cs="Times New Roman"/>
                <w:szCs w:val="26"/>
              </w:rPr>
              <w:t>10</w:t>
            </w:r>
          </w:p>
        </w:tc>
        <w:tc>
          <w:tcPr>
            <w:tcW w:w="1667" w:type="pct"/>
          </w:tcPr>
          <w:p w14:paraId="512881BB" w14:textId="77777777" w:rsidR="006670EF" w:rsidRPr="00EE2285" w:rsidRDefault="00000000">
            <w:pPr>
              <w:rPr>
                <w:rFonts w:cs="Times New Roman"/>
                <w:szCs w:val="26"/>
              </w:rPr>
            </w:pPr>
            <w:r w:rsidRPr="00EE2285">
              <w:rPr>
                <w:rFonts w:cs="Times New Roman"/>
                <w:szCs w:val="26"/>
              </w:rPr>
              <w:t>transfer_histories</w:t>
            </w:r>
          </w:p>
        </w:tc>
        <w:tc>
          <w:tcPr>
            <w:tcW w:w="1666" w:type="pct"/>
          </w:tcPr>
          <w:p w14:paraId="1A05B429" w14:textId="77777777" w:rsidR="006670EF" w:rsidRPr="00EE2285" w:rsidRDefault="00000000">
            <w:pPr>
              <w:rPr>
                <w:rFonts w:cs="Times New Roman"/>
                <w:szCs w:val="26"/>
              </w:rPr>
            </w:pPr>
            <w:r w:rsidRPr="00EE2285">
              <w:rPr>
                <w:rFonts w:cs="Times New Roman"/>
                <w:szCs w:val="26"/>
              </w:rPr>
              <w:t xml:space="preserve">Lịch sử điều chuyển &amp; bổ nhiệm (phòng ban, chức vụ, </w:t>
            </w:r>
            <w:r w:rsidRPr="00EE2285">
              <w:rPr>
                <w:rFonts w:cs="Times New Roman"/>
                <w:szCs w:val="26"/>
              </w:rPr>
              <w:lastRenderedPageBreak/>
              <w:t>lương)</w:t>
            </w:r>
          </w:p>
        </w:tc>
      </w:tr>
      <w:tr w:rsidR="006670EF" w:rsidRPr="00EE2285" w14:paraId="39F11212" w14:textId="77777777" w:rsidTr="00EE2285">
        <w:trPr>
          <w:jc w:val="center"/>
        </w:trPr>
        <w:tc>
          <w:tcPr>
            <w:tcW w:w="1667" w:type="pct"/>
          </w:tcPr>
          <w:p w14:paraId="2CCC60E9" w14:textId="77777777" w:rsidR="006670EF" w:rsidRPr="00EE2285" w:rsidRDefault="00000000" w:rsidP="00EE2285">
            <w:pPr>
              <w:jc w:val="center"/>
              <w:rPr>
                <w:rFonts w:cs="Times New Roman"/>
                <w:szCs w:val="26"/>
              </w:rPr>
            </w:pPr>
            <w:r w:rsidRPr="00EE2285">
              <w:rPr>
                <w:rFonts w:cs="Times New Roman"/>
                <w:szCs w:val="26"/>
              </w:rPr>
              <w:lastRenderedPageBreak/>
              <w:t>11</w:t>
            </w:r>
          </w:p>
        </w:tc>
        <w:tc>
          <w:tcPr>
            <w:tcW w:w="1667" w:type="pct"/>
          </w:tcPr>
          <w:p w14:paraId="37AE9426" w14:textId="77777777" w:rsidR="006670EF" w:rsidRPr="00EE2285" w:rsidRDefault="00000000">
            <w:pPr>
              <w:rPr>
                <w:rFonts w:cs="Times New Roman"/>
                <w:szCs w:val="26"/>
              </w:rPr>
            </w:pPr>
            <w:r w:rsidRPr="00EE2285">
              <w:rPr>
                <w:rFonts w:cs="Times New Roman"/>
                <w:szCs w:val="26"/>
              </w:rPr>
              <w:t>recruitment_plans</w:t>
            </w:r>
          </w:p>
        </w:tc>
        <w:tc>
          <w:tcPr>
            <w:tcW w:w="1666" w:type="pct"/>
          </w:tcPr>
          <w:p w14:paraId="3F7656EA" w14:textId="77777777" w:rsidR="006670EF" w:rsidRPr="00EE2285" w:rsidRDefault="00000000">
            <w:pPr>
              <w:rPr>
                <w:rFonts w:cs="Times New Roman"/>
                <w:szCs w:val="26"/>
              </w:rPr>
            </w:pPr>
            <w:r w:rsidRPr="00EE2285">
              <w:rPr>
                <w:rFonts w:cs="Times New Roman"/>
                <w:szCs w:val="26"/>
              </w:rPr>
              <w:t>Kế hoạch tuyển dụng (vị trí, số lượng, yêu cầu)</w:t>
            </w:r>
          </w:p>
        </w:tc>
      </w:tr>
      <w:tr w:rsidR="006670EF" w:rsidRPr="00EE2285" w14:paraId="7649168D" w14:textId="77777777" w:rsidTr="00EE2285">
        <w:trPr>
          <w:jc w:val="center"/>
        </w:trPr>
        <w:tc>
          <w:tcPr>
            <w:tcW w:w="1667" w:type="pct"/>
          </w:tcPr>
          <w:p w14:paraId="704F05D1" w14:textId="77777777" w:rsidR="006670EF" w:rsidRPr="00EE2285" w:rsidRDefault="00000000" w:rsidP="00EE2285">
            <w:pPr>
              <w:jc w:val="center"/>
              <w:rPr>
                <w:rFonts w:cs="Times New Roman"/>
                <w:szCs w:val="26"/>
              </w:rPr>
            </w:pPr>
            <w:r w:rsidRPr="00EE2285">
              <w:rPr>
                <w:rFonts w:cs="Times New Roman"/>
                <w:szCs w:val="26"/>
              </w:rPr>
              <w:t>12</w:t>
            </w:r>
          </w:p>
        </w:tc>
        <w:tc>
          <w:tcPr>
            <w:tcW w:w="1667" w:type="pct"/>
          </w:tcPr>
          <w:p w14:paraId="229F157E" w14:textId="77777777" w:rsidR="006670EF" w:rsidRPr="00EE2285" w:rsidRDefault="00000000">
            <w:pPr>
              <w:rPr>
                <w:rFonts w:cs="Times New Roman"/>
                <w:szCs w:val="26"/>
              </w:rPr>
            </w:pPr>
            <w:r w:rsidRPr="00EE2285">
              <w:rPr>
                <w:rFonts w:cs="Times New Roman"/>
                <w:szCs w:val="26"/>
              </w:rPr>
              <w:t>candidates</w:t>
            </w:r>
          </w:p>
        </w:tc>
        <w:tc>
          <w:tcPr>
            <w:tcW w:w="1666" w:type="pct"/>
          </w:tcPr>
          <w:p w14:paraId="4C085246" w14:textId="77777777" w:rsidR="006670EF" w:rsidRPr="00EE2285" w:rsidRDefault="00000000">
            <w:pPr>
              <w:rPr>
                <w:rFonts w:cs="Times New Roman"/>
                <w:szCs w:val="26"/>
              </w:rPr>
            </w:pPr>
            <w:r w:rsidRPr="00EE2285">
              <w:rPr>
                <w:rFonts w:cs="Times New Roman"/>
                <w:szCs w:val="26"/>
              </w:rPr>
              <w:t>Hồ sơ ứng viên (thông tin, trạng thái, thử việc)</w:t>
            </w:r>
          </w:p>
        </w:tc>
      </w:tr>
    </w:tbl>
    <w:p w14:paraId="6CF3183B" w14:textId="77777777" w:rsidR="006670EF" w:rsidRPr="00EE2285" w:rsidRDefault="006670EF">
      <w:pPr>
        <w:rPr>
          <w:rFonts w:cs="Times New Roman"/>
          <w:szCs w:val="26"/>
        </w:rPr>
      </w:pPr>
    </w:p>
    <w:p w14:paraId="44F576C2" w14:textId="77777777" w:rsidR="006670EF" w:rsidRPr="00EE2285" w:rsidRDefault="006670EF">
      <w:pPr>
        <w:rPr>
          <w:rFonts w:cs="Times New Roman"/>
          <w:szCs w:val="26"/>
        </w:rPr>
      </w:pPr>
    </w:p>
    <w:p w14:paraId="114110BC" w14:textId="3F7EB536" w:rsidR="00DF6822" w:rsidRPr="00F61C7C" w:rsidRDefault="00DF6822" w:rsidP="00F61C7C">
      <w:pPr>
        <w:spacing w:before="20" w:after="60" w:line="288" w:lineRule="auto"/>
        <w:ind w:left="425" w:hanging="425"/>
        <w:jc w:val="center"/>
        <w:rPr>
          <w:rFonts w:cs="Times New Roman"/>
          <w:b/>
          <w:sz w:val="27"/>
          <w:szCs w:val="26"/>
          <w:lang w:val="vi-VN"/>
        </w:rPr>
      </w:pPr>
      <w:r w:rsidRPr="00EE2285">
        <w:rPr>
          <w:rFonts w:cs="Times New Roman"/>
          <w:b/>
          <w:sz w:val="27"/>
          <w:szCs w:val="26"/>
        </w:rPr>
        <w:t xml:space="preserve">- HẾT </w:t>
      </w:r>
      <w:r w:rsidR="00F61C7C">
        <w:rPr>
          <w:rFonts w:cs="Times New Roman"/>
          <w:b/>
          <w:sz w:val="27"/>
          <w:szCs w:val="26"/>
          <w:lang w:val="vi-VN"/>
        </w:rPr>
        <w:t>-</w:t>
      </w:r>
    </w:p>
    <w:p w14:paraId="35D7C85B" w14:textId="77777777" w:rsidR="006670EF" w:rsidRPr="00EE2285" w:rsidRDefault="00000000" w:rsidP="00EE2285">
      <w:pPr>
        <w:spacing w:after="60" w:line="288" w:lineRule="auto"/>
        <w:ind w:firstLine="720"/>
        <w:jc w:val="both"/>
        <w:rPr>
          <w:rFonts w:cs="Times New Roman"/>
          <w:sz w:val="27"/>
          <w:szCs w:val="26"/>
        </w:rPr>
      </w:pPr>
      <w:r w:rsidRPr="00EE2285">
        <w:rPr>
          <w:rFonts w:cs="Times New Roman"/>
          <w:i/>
          <w:sz w:val="27"/>
          <w:szCs w:val="26"/>
        </w:rPr>
        <w:t>Tài liệu được lập bởi Phòng Tổ chức Nhân sự &amp; Phòng Công nghệ Thông tin</w:t>
      </w:r>
      <w:r w:rsidRPr="00EE2285">
        <w:rPr>
          <w:rFonts w:cs="Times New Roman"/>
          <w:i/>
          <w:sz w:val="27"/>
          <w:szCs w:val="26"/>
        </w:rPr>
        <w:br/>
        <w:t>Công ty Cổ phần Công nghệ NexNova – Tháng 9/2026</w:t>
      </w:r>
    </w:p>
    <w:sectPr w:rsidR="006670EF" w:rsidRPr="00EE2285" w:rsidSect="00EE2285">
      <w:headerReference w:type="even" r:id="rId10"/>
      <w:headerReference w:type="default" r:id="rId11"/>
      <w:footerReference w:type="even" r:id="rId12"/>
      <w:footerReference w:type="default" r:id="rId13"/>
      <w:headerReference w:type="first" r:id="rId14"/>
      <w:footerReference w:type="first" r:id="rId15"/>
      <w:pgSz w:w="11907" w:h="16839"/>
      <w:pgMar w:top="1134" w:right="850"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3E12" w14:textId="77777777" w:rsidR="00534B9D" w:rsidRDefault="00534B9D" w:rsidP="00DF6822">
      <w:pPr>
        <w:spacing w:after="0" w:line="240" w:lineRule="auto"/>
      </w:pPr>
      <w:r>
        <w:separator/>
      </w:r>
    </w:p>
  </w:endnote>
  <w:endnote w:type="continuationSeparator" w:id="0">
    <w:p w14:paraId="00FE127E" w14:textId="77777777" w:rsidR="00534B9D" w:rsidRDefault="00534B9D" w:rsidP="00DF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125E" w14:textId="77777777" w:rsidR="00DF6822" w:rsidRDefault="00DF682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7EC1" w14:textId="77777777" w:rsidR="00DF6822" w:rsidRDefault="00DF682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62A2" w14:textId="77777777" w:rsidR="00DF6822" w:rsidRDefault="00DF682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4C015" w14:textId="77777777" w:rsidR="00534B9D" w:rsidRDefault="00534B9D" w:rsidP="00DF6822">
      <w:pPr>
        <w:spacing w:after="0" w:line="240" w:lineRule="auto"/>
      </w:pPr>
      <w:r>
        <w:separator/>
      </w:r>
    </w:p>
  </w:footnote>
  <w:footnote w:type="continuationSeparator" w:id="0">
    <w:p w14:paraId="467279BA" w14:textId="77777777" w:rsidR="00534B9D" w:rsidRDefault="00534B9D" w:rsidP="00DF6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5FE4" w14:textId="77777777" w:rsidR="00DF6822" w:rsidRDefault="00DF682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67FE" w14:textId="6C76AE1A" w:rsidR="00DF6822" w:rsidRPr="00EE2285" w:rsidRDefault="00EE2285" w:rsidP="00EE2285">
    <w:pPr>
      <w:pStyle w:val="utrang"/>
    </w:pPr>
    <w:r>
      <w:rPr>
        <w:rFonts w:cs="Times New Roman"/>
        <w:sz w:val="27"/>
      </w:rPr>
      <w:fldChar w:fldCharType="begin"/>
    </w:r>
    <w:r>
      <w:rPr>
        <w:rFonts w:cs="Times New Roman"/>
        <w:sz w:val="27"/>
      </w:rPr>
      <w:instrText xml:space="preserve"> PAGE  \* MERGEFORMAT </w:instrText>
    </w:r>
    <w:r>
      <w:rPr>
        <w:rFonts w:cs="Times New Roman"/>
        <w:sz w:val="27"/>
      </w:rPr>
      <w:fldChar w:fldCharType="separate"/>
    </w:r>
    <w:r>
      <w:rPr>
        <w:rFonts w:cs="Times New Roman"/>
        <w:noProof/>
        <w:sz w:val="27"/>
      </w:rPr>
      <w:t>20</w:t>
    </w:r>
    <w:r>
      <w:rPr>
        <w:rFonts w:cs="Times New Roman"/>
        <w:sz w:val="2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6D28" w14:textId="77777777" w:rsidR="00DF6822" w:rsidRDefault="00DF682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14962470">
    <w:abstractNumId w:val="8"/>
  </w:num>
  <w:num w:numId="2" w16cid:durableId="1842769894">
    <w:abstractNumId w:val="6"/>
  </w:num>
  <w:num w:numId="3" w16cid:durableId="139461657">
    <w:abstractNumId w:val="5"/>
  </w:num>
  <w:num w:numId="4" w16cid:durableId="1909605544">
    <w:abstractNumId w:val="4"/>
  </w:num>
  <w:num w:numId="5" w16cid:durableId="773550086">
    <w:abstractNumId w:val="7"/>
  </w:num>
  <w:num w:numId="6" w16cid:durableId="1688864818">
    <w:abstractNumId w:val="3"/>
  </w:num>
  <w:num w:numId="7" w16cid:durableId="505750682">
    <w:abstractNumId w:val="2"/>
  </w:num>
  <w:num w:numId="8" w16cid:durableId="1345716319">
    <w:abstractNumId w:val="1"/>
  </w:num>
  <w:num w:numId="9" w16cid:durableId="141080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275"/>
    <w:rsid w:val="0015074B"/>
    <w:rsid w:val="00210030"/>
    <w:rsid w:val="0029639D"/>
    <w:rsid w:val="00326F90"/>
    <w:rsid w:val="004806A0"/>
    <w:rsid w:val="00534B9D"/>
    <w:rsid w:val="006670EF"/>
    <w:rsid w:val="00AA1D8D"/>
    <w:rsid w:val="00AF47B6"/>
    <w:rsid w:val="00B44FC4"/>
    <w:rsid w:val="00B47730"/>
    <w:rsid w:val="00B5353E"/>
    <w:rsid w:val="00C6196B"/>
    <w:rsid w:val="00CB0664"/>
    <w:rsid w:val="00D96C61"/>
    <w:rsid w:val="00DC7A23"/>
    <w:rsid w:val="00DF6822"/>
    <w:rsid w:val="00E5034D"/>
    <w:rsid w:val="00EE2285"/>
    <w:rsid w:val="00F11172"/>
    <w:rsid w:val="00F61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DEF73A"/>
  <w14:defaultImageDpi w14:val="330"/>
  <w15:docId w15:val="{492C68A3-AAD8-4E8A-90FF-53C91BBB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360" w:lineRule="auto"/>
    </w:pPr>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E3A5F"/>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E3A5F"/>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4068</Words>
  <Characters>23190</Characters>
  <Application>Microsoft Office Word</Application>
  <DocSecurity>0</DocSecurity>
  <Lines>193</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Hạ Nguyễn Như</cp:lastModifiedBy>
  <cp:revision>11</cp:revision>
  <dcterms:created xsi:type="dcterms:W3CDTF">2013-12-23T23:15:00Z</dcterms:created>
  <dcterms:modified xsi:type="dcterms:W3CDTF">2026-10-13T03:16:00Z</dcterms:modified>
  <cp:category/>
</cp:coreProperties>
</file>