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2BCE2" w14:textId="57B4E5F8" w:rsidR="00BF6CC6" w:rsidRPr="00BF6CC6" w:rsidRDefault="00BF6CC6">
      <w:pPr>
        <w:rPr>
          <w:sz w:val="20"/>
          <w:szCs w:val="20"/>
        </w:rPr>
      </w:pPr>
      <w:r w:rsidRPr="00BF6CC6">
        <w:rPr>
          <w:sz w:val="20"/>
          <w:szCs w:val="20"/>
        </w:rPr>
        <w:t>From: Chien Tai</w:t>
      </w:r>
    </w:p>
    <w:p w14:paraId="449DC7E8" w14:textId="77777777" w:rsidR="005C1417" w:rsidRPr="00BF6CC6" w:rsidRDefault="005C1417">
      <w:pPr>
        <w:rPr>
          <w:b/>
          <w:sz w:val="20"/>
          <w:szCs w:val="20"/>
        </w:rPr>
      </w:pPr>
      <w:r w:rsidRPr="00BF6CC6">
        <w:rPr>
          <w:b/>
          <w:sz w:val="20"/>
          <w:szCs w:val="20"/>
        </w:rPr>
        <w:t>Approach:</w:t>
      </w:r>
    </w:p>
    <w:p w14:paraId="740AF734" w14:textId="77777777" w:rsidR="00664F37" w:rsidRPr="00BF6CC6" w:rsidRDefault="00664F37">
      <w:pPr>
        <w:rPr>
          <w:sz w:val="20"/>
          <w:szCs w:val="20"/>
        </w:rPr>
      </w:pPr>
      <w:r w:rsidRPr="00BF6CC6">
        <w:rPr>
          <w:sz w:val="20"/>
          <w:szCs w:val="20"/>
        </w:rPr>
        <w:t>I started out by importing all the necessary python statistical packages to be used in the analysis including numpy, pandas, cross validation, logistic regression and plotting..etc.</w:t>
      </w:r>
    </w:p>
    <w:p w14:paraId="63BA839E" w14:textId="77777777" w:rsidR="00664F37" w:rsidRPr="00BF6CC6" w:rsidRDefault="00664F37">
      <w:pPr>
        <w:rPr>
          <w:sz w:val="20"/>
          <w:szCs w:val="20"/>
        </w:rPr>
      </w:pPr>
      <w:r w:rsidRPr="00BF6CC6">
        <w:rPr>
          <w:sz w:val="20"/>
          <w:szCs w:val="20"/>
        </w:rPr>
        <w:t xml:space="preserve">The training data was downloaded to a local drive and read in as a dataframe using the read_csv function under pandas. </w:t>
      </w:r>
    </w:p>
    <w:p w14:paraId="2521A712" w14:textId="163242B8" w:rsidR="00664F37" w:rsidRPr="00BF6CC6" w:rsidRDefault="00664F37" w:rsidP="00664F37">
      <w:pPr>
        <w:rPr>
          <w:sz w:val="20"/>
          <w:szCs w:val="20"/>
        </w:rPr>
      </w:pPr>
      <w:r w:rsidRPr="00E62EA6">
        <w:rPr>
          <w:b/>
          <w:sz w:val="20"/>
          <w:szCs w:val="20"/>
        </w:rPr>
        <w:t>#1</w:t>
      </w:r>
      <w:r w:rsidR="00E62EA6" w:rsidRPr="00E62EA6">
        <w:rPr>
          <w:b/>
          <w:sz w:val="20"/>
          <w:szCs w:val="20"/>
        </w:rPr>
        <w:t>.</w:t>
      </w:r>
      <w:r w:rsidR="00E62EA6">
        <w:rPr>
          <w:sz w:val="20"/>
          <w:szCs w:val="20"/>
        </w:rPr>
        <w:t xml:space="preserve"> </w:t>
      </w:r>
      <w:r w:rsidRPr="00BF6CC6">
        <w:rPr>
          <w:sz w:val="20"/>
          <w:szCs w:val="20"/>
        </w:rPr>
        <w:t>The next step is to start the data exploration process and impute missing values as needed. Using the info() function, we observed that Age only has 714 non-null entries. I used sca</w:t>
      </w:r>
      <w:r w:rsidR="00E62EA6">
        <w:rPr>
          <w:sz w:val="20"/>
          <w:szCs w:val="20"/>
        </w:rPr>
        <w:t xml:space="preserve">tter matrix via </w:t>
      </w:r>
      <w:r w:rsidRPr="00BF6CC6">
        <w:rPr>
          <w:sz w:val="20"/>
          <w:szCs w:val="20"/>
        </w:rPr>
        <w:t xml:space="preserve">pandas to see if there is any correlation between </w:t>
      </w:r>
      <w:r w:rsidR="00E62EA6">
        <w:rPr>
          <w:sz w:val="20"/>
          <w:szCs w:val="20"/>
        </w:rPr>
        <w:t>Age and other</w:t>
      </w:r>
      <w:r w:rsidRPr="00BF6CC6">
        <w:rPr>
          <w:sz w:val="20"/>
          <w:szCs w:val="20"/>
        </w:rPr>
        <w:t xml:space="preserve"> variables and decide how to impute the Age missing values</w:t>
      </w:r>
      <w:r w:rsidR="00E62EA6">
        <w:rPr>
          <w:sz w:val="20"/>
          <w:szCs w:val="20"/>
        </w:rPr>
        <w:t xml:space="preserve">. </w:t>
      </w:r>
      <w:r w:rsidR="00E96790" w:rsidRPr="00BF6CC6">
        <w:rPr>
          <w:sz w:val="20"/>
          <w:szCs w:val="20"/>
        </w:rPr>
        <w:t xml:space="preserve">From the </w:t>
      </w:r>
      <w:r w:rsidR="00E62EA6">
        <w:rPr>
          <w:sz w:val="20"/>
          <w:szCs w:val="20"/>
        </w:rPr>
        <w:t>scatter matrix</w:t>
      </w:r>
      <w:bookmarkStart w:id="0" w:name="_GoBack"/>
      <w:bookmarkEnd w:id="0"/>
      <w:r w:rsidR="00E96790" w:rsidRPr="00BF6CC6">
        <w:rPr>
          <w:sz w:val="20"/>
          <w:szCs w:val="20"/>
        </w:rPr>
        <w:t xml:space="preserve">, Age appears to be correlated with Parch and SibSp.  The correlation appears to be strongest with SibSp. This makes intuitive sense in that the more sibling/spouses the individual </w:t>
      </w:r>
      <w:r w:rsidR="00833A4D" w:rsidRPr="00BF6CC6">
        <w:rPr>
          <w:sz w:val="20"/>
          <w:szCs w:val="20"/>
        </w:rPr>
        <w:t>is traveling with</w:t>
      </w:r>
      <w:r w:rsidR="00E96790" w:rsidRPr="00BF6CC6">
        <w:rPr>
          <w:sz w:val="20"/>
          <w:szCs w:val="20"/>
        </w:rPr>
        <w:t>, the more likely the person would be of younger age as most younger individuals are traveling with their family. Subsequently, I decided to calculate the median age by number of Siblings and Spouse the person has</w:t>
      </w:r>
      <w:r w:rsidR="00833A4D" w:rsidRPr="00BF6CC6">
        <w:rPr>
          <w:sz w:val="20"/>
          <w:szCs w:val="20"/>
        </w:rPr>
        <w:t xml:space="preserve"> and impute the missing value that way</w:t>
      </w:r>
      <w:r w:rsidR="00E96790" w:rsidRPr="00BF6CC6">
        <w:rPr>
          <w:sz w:val="20"/>
          <w:szCs w:val="20"/>
        </w:rPr>
        <w:t>. (Another possibility is to impute it using median age by gender and/or Parch)</w:t>
      </w:r>
    </w:p>
    <w:p w14:paraId="17131729" w14:textId="77777777" w:rsidR="007D7B0A" w:rsidRPr="00BF6CC6" w:rsidRDefault="007D7B0A" w:rsidP="00664F37">
      <w:pPr>
        <w:rPr>
          <w:sz w:val="20"/>
          <w:szCs w:val="20"/>
        </w:rPr>
      </w:pPr>
    </w:p>
    <w:p w14:paraId="526C4D85" w14:textId="77777777" w:rsidR="00DE7227" w:rsidRPr="00BF6CC6" w:rsidRDefault="007D7B0A" w:rsidP="00664F37">
      <w:pPr>
        <w:rPr>
          <w:sz w:val="20"/>
          <w:szCs w:val="20"/>
        </w:rPr>
      </w:pPr>
      <w:r w:rsidRPr="00E62EA6">
        <w:rPr>
          <w:b/>
          <w:sz w:val="20"/>
          <w:szCs w:val="20"/>
        </w:rPr>
        <w:t xml:space="preserve">#2 </w:t>
      </w:r>
      <w:r w:rsidR="00DE7227" w:rsidRPr="00E62EA6">
        <w:rPr>
          <w:b/>
          <w:sz w:val="20"/>
          <w:szCs w:val="20"/>
        </w:rPr>
        <w:t>a.</w:t>
      </w:r>
      <w:r w:rsidR="00DE7227" w:rsidRPr="00BF6CC6">
        <w:rPr>
          <w:sz w:val="20"/>
          <w:szCs w:val="20"/>
        </w:rPr>
        <w:t xml:space="preserve"> </w:t>
      </w:r>
      <w:r w:rsidRPr="00BF6CC6">
        <w:rPr>
          <w:sz w:val="20"/>
          <w:szCs w:val="20"/>
        </w:rPr>
        <w:t xml:space="preserve">In this step, we will try to clean the data and use logistic regression to predict whether a passenger would survive. </w:t>
      </w:r>
      <w:r w:rsidR="00DE7227" w:rsidRPr="00BF6CC6">
        <w:rPr>
          <w:sz w:val="20"/>
          <w:szCs w:val="20"/>
        </w:rPr>
        <w:t xml:space="preserve">We started out by looking at the scatter plot to see whether survival rate is linked to a particular variable. Panda Pivot tables are also used to look at survival rate by variables. We found that Survival rates are correlated with Pclass, Age, SibSp, Parch, Fare and Gender. Survival rate by gender is pasted below to illustrate the </w:t>
      </w:r>
      <w:r w:rsidR="00833A4D" w:rsidRPr="00BF6CC6">
        <w:rPr>
          <w:sz w:val="20"/>
          <w:szCs w:val="20"/>
        </w:rPr>
        <w:t xml:space="preserve">survival rate </w:t>
      </w:r>
      <w:r w:rsidR="00DE7227" w:rsidRPr="00BF6CC6">
        <w:rPr>
          <w:sz w:val="20"/>
          <w:szCs w:val="20"/>
        </w:rPr>
        <w:t xml:space="preserve">difference. </w:t>
      </w:r>
    </w:p>
    <w:tbl>
      <w:tblPr>
        <w:tblW w:w="5632"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20"/>
        <w:gridCol w:w="2912"/>
      </w:tblGrid>
      <w:tr w:rsidR="00833A4D" w:rsidRPr="00BF6CC6" w14:paraId="44C2CB39" w14:textId="77777777" w:rsidTr="00E62EA6">
        <w:trPr>
          <w:trHeight w:val="276"/>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FE6C80D" w14:textId="77777777" w:rsidR="00DE7227" w:rsidRPr="00BF6CC6" w:rsidRDefault="00DE7227" w:rsidP="00DE7227">
            <w:pPr>
              <w:spacing w:before="240" w:after="240" w:line="300" w:lineRule="atLeast"/>
              <w:ind w:left="960" w:right="960"/>
              <w:rPr>
                <w:rFonts w:ascii="Helvetica Neue" w:eastAsia="Times New Roman" w:hAnsi="Helvetica Neue" w:cs="Times New Roman"/>
                <w:b/>
                <w:bCs/>
                <w:color w:val="000000"/>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395614D" w14:textId="77777777" w:rsidR="00DE7227" w:rsidRPr="00BF6CC6" w:rsidRDefault="00DE7227" w:rsidP="00DE7227">
            <w:pPr>
              <w:spacing w:before="240" w:after="240" w:line="300" w:lineRule="atLeast"/>
              <w:ind w:left="960" w:right="960"/>
              <w:rPr>
                <w:rFonts w:ascii="Helvetica Neue" w:eastAsia="Times New Roman" w:hAnsi="Helvetica Neue" w:cs="Times New Roman"/>
                <w:b/>
                <w:bCs/>
                <w:color w:val="000000"/>
                <w:sz w:val="20"/>
                <w:szCs w:val="20"/>
              </w:rPr>
            </w:pPr>
            <w:r w:rsidRPr="00BF6CC6">
              <w:rPr>
                <w:rFonts w:ascii="Helvetica Neue" w:eastAsia="Times New Roman" w:hAnsi="Helvetica Neue" w:cs="Times New Roman"/>
                <w:b/>
                <w:bCs/>
                <w:color w:val="000000"/>
                <w:sz w:val="20"/>
                <w:szCs w:val="20"/>
              </w:rPr>
              <w:t>mean</w:t>
            </w:r>
          </w:p>
        </w:tc>
      </w:tr>
      <w:tr w:rsidR="00833A4D" w:rsidRPr="00BF6CC6" w14:paraId="400C9C52" w14:textId="77777777" w:rsidTr="00E62EA6">
        <w:trPr>
          <w:trHeight w:val="279"/>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FFB141B" w14:textId="3DDB0C8B" w:rsidR="00DE7227" w:rsidRPr="00BF6CC6" w:rsidRDefault="00E62EA6" w:rsidP="00DE7227">
            <w:pPr>
              <w:spacing w:before="240" w:after="240" w:line="300" w:lineRule="atLeast"/>
              <w:ind w:left="960" w:right="960"/>
              <w:rPr>
                <w:rFonts w:ascii="Helvetica Neue" w:eastAsia="Times New Roman" w:hAnsi="Helvetica Neue" w:cs="Times New Roman"/>
                <w:b/>
                <w:bCs/>
                <w:color w:val="000000"/>
                <w:sz w:val="20"/>
                <w:szCs w:val="20"/>
              </w:rPr>
            </w:pPr>
            <w:r w:rsidRPr="00BF6CC6">
              <w:rPr>
                <w:rFonts w:ascii="Helvetica Neue" w:eastAsia="Times New Roman" w:hAnsi="Helvetica Neue" w:cs="Times New Roman"/>
                <w:b/>
                <w:bCs/>
                <w:color w:val="000000"/>
                <w:sz w:val="20"/>
                <w:szCs w:val="20"/>
              </w:rPr>
              <w:t>Sex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E3F5E2C" w14:textId="77777777" w:rsidR="00DE7227" w:rsidRPr="00BF6CC6" w:rsidRDefault="00DE7227" w:rsidP="00DE7227">
            <w:pPr>
              <w:spacing w:before="240" w:after="240" w:line="300" w:lineRule="atLeast"/>
              <w:ind w:left="960" w:right="960"/>
              <w:rPr>
                <w:rFonts w:ascii="Helvetica Neue" w:eastAsia="Times New Roman" w:hAnsi="Helvetica Neue" w:cs="Times New Roman"/>
                <w:b/>
                <w:bCs/>
                <w:color w:val="000000"/>
                <w:sz w:val="20"/>
                <w:szCs w:val="20"/>
              </w:rPr>
            </w:pPr>
            <w:r w:rsidRPr="00BF6CC6">
              <w:rPr>
                <w:rFonts w:ascii="Helvetica Neue" w:eastAsia="Times New Roman" w:hAnsi="Helvetica Neue" w:cs="Times New Roman"/>
                <w:b/>
                <w:bCs/>
                <w:color w:val="000000"/>
                <w:sz w:val="20"/>
                <w:szCs w:val="20"/>
              </w:rPr>
              <w:t>Survived</w:t>
            </w:r>
          </w:p>
        </w:tc>
      </w:tr>
      <w:tr w:rsidR="00833A4D" w:rsidRPr="00BF6CC6" w14:paraId="05E5551F" w14:textId="77777777" w:rsidTr="00E62EA6">
        <w:trPr>
          <w:trHeight w:val="27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544A11A" w14:textId="77777777" w:rsidR="00DE7227" w:rsidRPr="00BF6CC6" w:rsidRDefault="00DE7227" w:rsidP="00DE7227">
            <w:pPr>
              <w:spacing w:before="240" w:after="240" w:line="300" w:lineRule="atLeast"/>
              <w:ind w:left="960" w:right="960"/>
              <w:rPr>
                <w:rFonts w:ascii="Helvetica Neue" w:eastAsia="Times New Roman" w:hAnsi="Helvetica Neue" w:cs="Times New Roman"/>
                <w:b/>
                <w:bCs/>
                <w:color w:val="000000"/>
                <w:sz w:val="20"/>
                <w:szCs w:val="20"/>
              </w:rPr>
            </w:pPr>
            <w:r w:rsidRPr="00BF6CC6">
              <w:rPr>
                <w:rFonts w:ascii="Helvetica Neue" w:eastAsia="Times New Roman" w:hAnsi="Helvetica Neue" w:cs="Times New Roman"/>
                <w:b/>
                <w:bCs/>
                <w:color w:val="000000"/>
                <w:sz w:val="20"/>
                <w:szCs w:val="20"/>
              </w:rPr>
              <w:t>female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E525BC" w14:textId="78E8E7F7" w:rsidR="00DE7227" w:rsidRPr="00BF6CC6" w:rsidRDefault="00E62EA6" w:rsidP="00E62EA6">
            <w:pPr>
              <w:spacing w:before="240" w:after="240" w:line="300" w:lineRule="atLeast"/>
              <w:ind w:left="960" w:right="960"/>
              <w:rPr>
                <w:rFonts w:ascii="Helvetica Neue" w:eastAsia="Times New Roman" w:hAnsi="Helvetica Neue" w:cs="Times New Roman"/>
                <w:color w:val="000000"/>
                <w:sz w:val="20"/>
                <w:szCs w:val="20"/>
              </w:rPr>
            </w:pPr>
            <w:r w:rsidRPr="00BF6CC6">
              <w:rPr>
                <w:rFonts w:ascii="Helvetica Neue" w:eastAsia="Times New Roman" w:hAnsi="Helvetica Neue" w:cs="Times New Roman"/>
                <w:color w:val="000000"/>
                <w:sz w:val="20"/>
                <w:szCs w:val="20"/>
              </w:rPr>
              <w:t>.742038</w:t>
            </w:r>
            <w:r w:rsidR="00DE7227" w:rsidRPr="00BF6CC6">
              <w:rPr>
                <w:rFonts w:ascii="Helvetica Neue" w:eastAsia="Times New Roman" w:hAnsi="Helvetica Neue" w:cs="Times New Roman"/>
                <w:color w:val="000000"/>
                <w:sz w:val="20"/>
                <w:szCs w:val="20"/>
              </w:rPr>
              <w:t>0</w:t>
            </w:r>
          </w:p>
        </w:tc>
      </w:tr>
      <w:tr w:rsidR="00833A4D" w:rsidRPr="00BF6CC6" w14:paraId="353EAB3B" w14:textId="77777777" w:rsidTr="00E62EA6">
        <w:trPr>
          <w:trHeight w:val="279"/>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FF461A" w14:textId="77777777" w:rsidR="00DE7227" w:rsidRPr="00BF6CC6" w:rsidRDefault="00DE7227" w:rsidP="00DE7227">
            <w:pPr>
              <w:spacing w:before="240" w:after="240" w:line="300" w:lineRule="atLeast"/>
              <w:ind w:left="960" w:right="960"/>
              <w:rPr>
                <w:rFonts w:ascii="Helvetica Neue" w:eastAsia="Times New Roman" w:hAnsi="Helvetica Neue" w:cs="Times New Roman"/>
                <w:b/>
                <w:bCs/>
                <w:color w:val="000000"/>
                <w:sz w:val="20"/>
                <w:szCs w:val="20"/>
              </w:rPr>
            </w:pPr>
            <w:r w:rsidRPr="00BF6CC6">
              <w:rPr>
                <w:rFonts w:ascii="Helvetica Neue" w:eastAsia="Times New Roman" w:hAnsi="Helvetica Neue" w:cs="Times New Roman"/>
                <w:b/>
                <w:bCs/>
                <w:color w:val="000000"/>
                <w:sz w:val="20"/>
                <w:szCs w:val="20"/>
              </w:rPr>
              <w:t>male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3123FE" w14:textId="77777777" w:rsidR="00DE7227" w:rsidRPr="00BF6CC6" w:rsidRDefault="00DE7227" w:rsidP="00DE7227">
            <w:pPr>
              <w:spacing w:before="240" w:after="240" w:line="300" w:lineRule="atLeast"/>
              <w:ind w:left="960" w:right="960"/>
              <w:rPr>
                <w:rFonts w:ascii="Helvetica Neue" w:eastAsia="Times New Roman" w:hAnsi="Helvetica Neue" w:cs="Times New Roman"/>
                <w:color w:val="000000"/>
                <w:sz w:val="20"/>
                <w:szCs w:val="20"/>
              </w:rPr>
            </w:pPr>
            <w:r w:rsidRPr="00BF6CC6">
              <w:rPr>
                <w:rFonts w:ascii="Helvetica Neue" w:eastAsia="Times New Roman" w:hAnsi="Helvetica Neue" w:cs="Times New Roman"/>
                <w:color w:val="000000"/>
                <w:sz w:val="20"/>
                <w:szCs w:val="20"/>
              </w:rPr>
              <w:t>0.188908</w:t>
            </w:r>
          </w:p>
        </w:tc>
      </w:tr>
    </w:tbl>
    <w:p w14:paraId="403BB5C0" w14:textId="77777777" w:rsidR="00DE7227" w:rsidRPr="00BF6CC6" w:rsidRDefault="00DE7227" w:rsidP="00664F37">
      <w:pPr>
        <w:rPr>
          <w:sz w:val="20"/>
          <w:szCs w:val="20"/>
        </w:rPr>
      </w:pPr>
    </w:p>
    <w:p w14:paraId="4DB84CE2" w14:textId="77777777" w:rsidR="00DE7227" w:rsidRPr="00BF6CC6" w:rsidRDefault="00DE7227" w:rsidP="00DE7227">
      <w:pPr>
        <w:rPr>
          <w:sz w:val="20"/>
          <w:szCs w:val="20"/>
        </w:rPr>
      </w:pPr>
      <w:r w:rsidRPr="00BF6CC6">
        <w:rPr>
          <w:sz w:val="20"/>
          <w:szCs w:val="20"/>
        </w:rPr>
        <w:t>We also recode Sex to transform it into a Boolean 0 and 1 variable called gender. Irrelevant columns were dropped before we fit a logistic regression. Random seed is specified to make sure results are re-producible.</w:t>
      </w:r>
    </w:p>
    <w:p w14:paraId="326A548B" w14:textId="77777777" w:rsidR="00DE7227" w:rsidRPr="00BF6CC6" w:rsidRDefault="00DE7227" w:rsidP="00DE7227">
      <w:pPr>
        <w:rPr>
          <w:sz w:val="20"/>
          <w:szCs w:val="20"/>
        </w:rPr>
      </w:pPr>
    </w:p>
    <w:p w14:paraId="343A1530" w14:textId="10D1DA8D" w:rsidR="00833A4D" w:rsidRPr="00BF6CC6" w:rsidRDefault="00E62EA6" w:rsidP="00DE7227">
      <w:pPr>
        <w:rPr>
          <w:sz w:val="20"/>
          <w:szCs w:val="20"/>
        </w:rPr>
      </w:pPr>
      <w:r>
        <w:rPr>
          <w:b/>
          <w:sz w:val="20"/>
          <w:szCs w:val="20"/>
        </w:rPr>
        <w:t>2</w:t>
      </w:r>
      <w:r w:rsidR="00DE7227" w:rsidRPr="00E62EA6">
        <w:rPr>
          <w:b/>
          <w:sz w:val="20"/>
          <w:szCs w:val="20"/>
        </w:rPr>
        <w:t>b.</w:t>
      </w:r>
      <w:r w:rsidR="00833A4D" w:rsidRPr="00BF6CC6">
        <w:rPr>
          <w:sz w:val="20"/>
          <w:szCs w:val="20"/>
        </w:rPr>
        <w:t xml:space="preserve"> A few things were tried: normalizing the data, testing out optimal regularization parameter. Normalizing the data does not ap</w:t>
      </w:r>
      <w:r>
        <w:rPr>
          <w:sz w:val="20"/>
          <w:szCs w:val="20"/>
        </w:rPr>
        <w:t>pear to change the model fit</w:t>
      </w:r>
      <w:r w:rsidR="00833A4D" w:rsidRPr="00BF6CC6">
        <w:rPr>
          <w:sz w:val="20"/>
          <w:szCs w:val="20"/>
        </w:rPr>
        <w:t>.</w:t>
      </w:r>
    </w:p>
    <w:p w14:paraId="334BB139" w14:textId="77777777" w:rsidR="00833A4D" w:rsidRPr="00BF6CC6" w:rsidRDefault="00833A4D" w:rsidP="00DE7227">
      <w:pPr>
        <w:rPr>
          <w:sz w:val="20"/>
          <w:szCs w:val="20"/>
        </w:rPr>
      </w:pPr>
      <w:r w:rsidRPr="00BF6CC6">
        <w:rPr>
          <w:sz w:val="20"/>
          <w:szCs w:val="20"/>
        </w:rPr>
        <w:t>When the following regularization parameters were tested, we observed that C = 1 gives us the best cross validation score. (the array below shows, C value, cross validation score]</w:t>
      </w:r>
    </w:p>
    <w:p w14:paraId="548F8867" w14:textId="7D2F0B4F" w:rsidR="00833A4D" w:rsidRPr="00BF6CC6" w:rsidRDefault="00833A4D" w:rsidP="00833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0"/>
          <w:szCs w:val="20"/>
        </w:rPr>
      </w:pPr>
      <w:r w:rsidRPr="00BF6CC6">
        <w:rPr>
          <w:rFonts w:ascii="Courier" w:hAnsi="Courier" w:cs="Courier"/>
          <w:color w:val="000000"/>
          <w:sz w:val="20"/>
          <w:szCs w:val="20"/>
        </w:rPr>
        <w:t>[(1000, 0.78787878787878773),  (100, 0.78787878787878773),  (10, 0.78900112233445563),  (1, 0.79349046015712688),  (0.1, 0.77665544332211001),  (0.01, 0.70594837261503918),  (0.001, 0.68686868686868685),  (0.0001, 0.66666666666666663)]</w:t>
      </w:r>
    </w:p>
    <w:p w14:paraId="2170BE72" w14:textId="77777777" w:rsidR="00833A4D" w:rsidRPr="00BF6CC6" w:rsidRDefault="00833A4D" w:rsidP="00833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0"/>
          <w:szCs w:val="20"/>
        </w:rPr>
      </w:pPr>
    </w:p>
    <w:p w14:paraId="7D46EBE2" w14:textId="77777777" w:rsidR="00833A4D" w:rsidRPr="00BF6CC6" w:rsidRDefault="00833A4D" w:rsidP="00DE7227">
      <w:pPr>
        <w:rPr>
          <w:sz w:val="20"/>
          <w:szCs w:val="20"/>
        </w:rPr>
      </w:pPr>
      <w:r w:rsidRPr="00BF6CC6">
        <w:rPr>
          <w:sz w:val="20"/>
          <w:szCs w:val="20"/>
        </w:rPr>
        <w:t>The model coefficient output by variable is as followed:</w:t>
      </w:r>
    </w:p>
    <w:p w14:paraId="24D44074" w14:textId="77777777" w:rsidR="00833A4D" w:rsidRPr="00BF6CC6" w:rsidRDefault="00833A4D" w:rsidP="00833A4D">
      <w:pPr>
        <w:pStyle w:val="HTMLPreformatted"/>
        <w:shd w:val="clear" w:color="auto" w:fill="FFFFFF"/>
        <w:wordWrap w:val="0"/>
        <w:spacing w:line="255" w:lineRule="atLeast"/>
        <w:textAlignment w:val="baseline"/>
        <w:rPr>
          <w:color w:val="000000"/>
        </w:rPr>
      </w:pPr>
      <w:r w:rsidRPr="00BF6CC6">
        <w:rPr>
          <w:color w:val="000000"/>
        </w:rPr>
        <w:t>Index([u'Pclass', u'Age', u'SibSp', u'Parch', u'Fare', u'Gender'], dtype='object')</w:t>
      </w:r>
    </w:p>
    <w:p w14:paraId="7DB965A6" w14:textId="77777777" w:rsidR="00833A4D" w:rsidRPr="00BF6CC6" w:rsidRDefault="00833A4D" w:rsidP="00833A4D">
      <w:pPr>
        <w:pStyle w:val="HTMLPreformatted"/>
        <w:wordWrap w:val="0"/>
        <w:spacing w:line="291" w:lineRule="atLeast"/>
        <w:textAlignment w:val="baseline"/>
        <w:rPr>
          <w:color w:val="000000"/>
        </w:rPr>
      </w:pPr>
      <w:r w:rsidRPr="00BF6CC6">
        <w:rPr>
          <w:color w:val="000000"/>
        </w:rPr>
        <w:lastRenderedPageBreak/>
        <w:t>[-0.6560228  -0.01691447 -0.38819441 -0.13876083  0.00756292 -2.56391299]</w:t>
      </w:r>
    </w:p>
    <w:p w14:paraId="5ADF7B3B" w14:textId="77777777" w:rsidR="007919D1" w:rsidRPr="00BF6CC6" w:rsidRDefault="007919D1" w:rsidP="00833A4D">
      <w:pPr>
        <w:pStyle w:val="HTMLPreformatted"/>
        <w:shd w:val="clear" w:color="auto" w:fill="FFFFFF"/>
        <w:wordWrap w:val="0"/>
        <w:spacing w:line="255" w:lineRule="atLeast"/>
        <w:textAlignment w:val="baseline"/>
        <w:rPr>
          <w:color w:val="000000"/>
        </w:rPr>
      </w:pPr>
    </w:p>
    <w:p w14:paraId="4A875FF9" w14:textId="5174B4F4" w:rsidR="007919D1" w:rsidRPr="00BF6CC6" w:rsidRDefault="007919D1" w:rsidP="00833A4D">
      <w:pPr>
        <w:pStyle w:val="HTMLPreformatted"/>
        <w:shd w:val="clear" w:color="auto" w:fill="FFFFFF"/>
        <w:wordWrap w:val="0"/>
        <w:spacing w:line="255" w:lineRule="atLeast"/>
        <w:textAlignment w:val="baseline"/>
        <w:rPr>
          <w:rFonts w:asciiTheme="minorHAnsi" w:hAnsiTheme="minorHAnsi"/>
        </w:rPr>
      </w:pPr>
      <w:r w:rsidRPr="00BF6CC6">
        <w:rPr>
          <w:rFonts w:asciiTheme="minorHAnsi" w:hAnsiTheme="minorHAnsi"/>
        </w:rPr>
        <w:t xml:space="preserve">Confusion matrix is used </w:t>
      </w:r>
      <w:r w:rsidR="004E6A81" w:rsidRPr="00BF6CC6">
        <w:rPr>
          <w:rFonts w:asciiTheme="minorHAnsi" w:hAnsiTheme="minorHAnsi"/>
        </w:rPr>
        <w:t>below to evaluate model effectiveness.</w:t>
      </w:r>
    </w:p>
    <w:p w14:paraId="3FF88B15" w14:textId="77777777" w:rsidR="004E6A81" w:rsidRPr="00BF6CC6" w:rsidRDefault="004E6A81" w:rsidP="004E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4E6A81">
        <w:rPr>
          <w:rFonts w:ascii="Courier" w:hAnsi="Courier" w:cs="Courier"/>
          <w:color w:val="000000"/>
          <w:sz w:val="20"/>
          <w:szCs w:val="20"/>
        </w:rPr>
        <w:t>Results of Logistic R</w:t>
      </w:r>
      <w:r w:rsidRPr="00BF6CC6">
        <w:rPr>
          <w:rFonts w:ascii="Courier" w:hAnsi="Courier" w:cs="Courier"/>
          <w:color w:val="000000"/>
          <w:sz w:val="20"/>
          <w:szCs w:val="20"/>
        </w:rPr>
        <w:t xml:space="preserve">egression:     </w:t>
      </w:r>
    </w:p>
    <w:p w14:paraId="42BD7D1F" w14:textId="3A8FF5AB" w:rsidR="004E6A81" w:rsidRPr="00BF6CC6" w:rsidRDefault="004E6A81" w:rsidP="004E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BF6CC6">
        <w:rPr>
          <w:rFonts w:ascii="Courier" w:hAnsi="Courier" w:cs="Courier"/>
          <w:color w:val="000000"/>
          <w:sz w:val="20"/>
          <w:szCs w:val="20"/>
        </w:rPr>
        <w:tab/>
      </w:r>
      <w:r w:rsidRPr="00BF6CC6">
        <w:rPr>
          <w:rFonts w:ascii="Courier" w:hAnsi="Courier" w:cs="Courier"/>
          <w:color w:val="000000"/>
          <w:sz w:val="20"/>
          <w:szCs w:val="20"/>
        </w:rPr>
        <w:tab/>
      </w:r>
      <w:r w:rsidRPr="00BF6CC6">
        <w:rPr>
          <w:rFonts w:ascii="Courier" w:hAnsi="Courier" w:cs="Courier"/>
          <w:color w:val="000000"/>
          <w:sz w:val="20"/>
          <w:szCs w:val="20"/>
        </w:rPr>
        <w:tab/>
        <w:t xml:space="preserve"> </w:t>
      </w:r>
      <w:r w:rsidRPr="004E6A81">
        <w:rPr>
          <w:rFonts w:ascii="Courier" w:hAnsi="Courier" w:cs="Courier"/>
          <w:color w:val="000000"/>
          <w:sz w:val="20"/>
          <w:szCs w:val="20"/>
        </w:rPr>
        <w:t>Actual Class 0  Actual Class 1</w:t>
      </w:r>
    </w:p>
    <w:p w14:paraId="199230E5" w14:textId="77777777" w:rsidR="004E6A81" w:rsidRPr="00BF6CC6" w:rsidRDefault="004E6A81" w:rsidP="004E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4E6A81">
        <w:rPr>
          <w:rFonts w:ascii="Courier" w:hAnsi="Courier" w:cs="Courier"/>
          <w:color w:val="000000"/>
          <w:sz w:val="20"/>
          <w:szCs w:val="20"/>
        </w:rPr>
        <w:t xml:space="preserve"> Predicted Class 0             115              13 </w:t>
      </w:r>
    </w:p>
    <w:p w14:paraId="48078A69" w14:textId="3FD06A2D" w:rsidR="004E6A81" w:rsidRPr="00BF6CC6" w:rsidRDefault="004E6A81" w:rsidP="004E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BF6CC6">
        <w:rPr>
          <w:rFonts w:ascii="Courier" w:hAnsi="Courier" w:cs="Courier"/>
          <w:color w:val="000000"/>
          <w:sz w:val="20"/>
          <w:szCs w:val="20"/>
        </w:rPr>
        <w:t xml:space="preserve"> </w:t>
      </w:r>
      <w:r w:rsidRPr="004E6A81">
        <w:rPr>
          <w:rFonts w:ascii="Courier" w:hAnsi="Courier" w:cs="Courier"/>
          <w:color w:val="000000"/>
          <w:sz w:val="20"/>
          <w:szCs w:val="20"/>
        </w:rPr>
        <w:t xml:space="preserve">Predicted Class 1              33              62   </w:t>
      </w:r>
    </w:p>
    <w:p w14:paraId="4A93ACC8" w14:textId="77777777" w:rsidR="004E6A81" w:rsidRPr="00BF6CC6" w:rsidRDefault="004E6A81" w:rsidP="004E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4E6A81">
        <w:rPr>
          <w:rFonts w:ascii="Courier" w:hAnsi="Courier" w:cs="Courier"/>
          <w:color w:val="000000"/>
          <w:sz w:val="20"/>
          <w:szCs w:val="20"/>
        </w:rPr>
        <w:t xml:space="preserve">Precision: 0.826666666667 </w:t>
      </w:r>
    </w:p>
    <w:p w14:paraId="5D2B77F3" w14:textId="1E5863C7" w:rsidR="004E6A81" w:rsidRPr="004E6A81" w:rsidRDefault="004E6A81" w:rsidP="004E6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w:color w:val="000000"/>
          <w:sz w:val="20"/>
          <w:szCs w:val="20"/>
        </w:rPr>
      </w:pPr>
      <w:r w:rsidRPr="004E6A81">
        <w:rPr>
          <w:rFonts w:ascii="Courier" w:hAnsi="Courier" w:cs="Courier"/>
          <w:color w:val="000000"/>
          <w:sz w:val="20"/>
          <w:szCs w:val="20"/>
        </w:rPr>
        <w:t xml:space="preserve">Recall: 0.652631578947  </w:t>
      </w:r>
    </w:p>
    <w:p w14:paraId="174BC942" w14:textId="77777777" w:rsidR="004E6A81" w:rsidRPr="00BF6CC6" w:rsidRDefault="004E6A81" w:rsidP="00833A4D">
      <w:pPr>
        <w:pStyle w:val="HTMLPreformatted"/>
        <w:shd w:val="clear" w:color="auto" w:fill="FFFFFF"/>
        <w:wordWrap w:val="0"/>
        <w:spacing w:line="255" w:lineRule="atLeast"/>
        <w:textAlignment w:val="baseline"/>
        <w:rPr>
          <w:rFonts w:asciiTheme="minorHAnsi" w:hAnsiTheme="minorHAnsi"/>
          <w:color w:val="000000"/>
        </w:rPr>
      </w:pPr>
    </w:p>
    <w:p w14:paraId="064CF089" w14:textId="221BAB95" w:rsidR="00833A4D" w:rsidRPr="00BF6CC6" w:rsidRDefault="00E62EA6" w:rsidP="00DE7227">
      <w:pPr>
        <w:rPr>
          <w:sz w:val="20"/>
          <w:szCs w:val="20"/>
        </w:rPr>
      </w:pPr>
      <w:r>
        <w:rPr>
          <w:b/>
          <w:sz w:val="20"/>
          <w:szCs w:val="20"/>
        </w:rPr>
        <w:t>2</w:t>
      </w:r>
      <w:r w:rsidR="007629CA" w:rsidRPr="00E62EA6">
        <w:rPr>
          <w:b/>
          <w:sz w:val="20"/>
          <w:szCs w:val="20"/>
        </w:rPr>
        <w:t>c.</w:t>
      </w:r>
      <w:r w:rsidR="007629CA" w:rsidRPr="00BF6CC6">
        <w:rPr>
          <w:sz w:val="20"/>
          <w:szCs w:val="20"/>
        </w:rPr>
        <w:t xml:space="preserve"> </w:t>
      </w:r>
      <w:r w:rsidR="00DB3EA4" w:rsidRPr="00BF6CC6">
        <w:rPr>
          <w:sz w:val="20"/>
          <w:szCs w:val="20"/>
        </w:rPr>
        <w:t xml:space="preserve"> The coefficient by variable is graphed below. We can tell that Gender, Pclass and SibSp appears to have the highest coefficient. Intuitively speaking, we know at the time of the ship wreck</w:t>
      </w:r>
      <w:r>
        <w:rPr>
          <w:sz w:val="20"/>
          <w:szCs w:val="20"/>
        </w:rPr>
        <w:t xml:space="preserve"> (early 1900’s)</w:t>
      </w:r>
      <w:r w:rsidR="00DB3EA4" w:rsidRPr="00BF6CC6">
        <w:rPr>
          <w:sz w:val="20"/>
          <w:szCs w:val="20"/>
        </w:rPr>
        <w:t>, women, children, and ‘upper class’ individuals were given the priority to board the lifeboat first. At the same time, when one is traveling with siblings and spouses, they might also be more likely to be traveling with children and hence has higher survival predictive power.</w:t>
      </w:r>
    </w:p>
    <w:p w14:paraId="50B46314" w14:textId="77777777" w:rsidR="00DB3EA4" w:rsidRPr="00BF6CC6" w:rsidRDefault="00DB3EA4" w:rsidP="00DE7227">
      <w:pPr>
        <w:rPr>
          <w:sz w:val="20"/>
          <w:szCs w:val="20"/>
        </w:rPr>
      </w:pPr>
      <w:r w:rsidRPr="00BF6CC6">
        <w:rPr>
          <w:noProof/>
          <w:sz w:val="20"/>
          <w:szCs w:val="20"/>
        </w:rPr>
        <w:drawing>
          <wp:inline distT="0" distB="0" distL="0" distR="0" wp14:anchorId="03430A9F" wp14:editId="3DFB2F15">
            <wp:extent cx="323599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6360" cy="3200766"/>
                    </a:xfrm>
                    <a:prstGeom prst="rect">
                      <a:avLst/>
                    </a:prstGeom>
                    <a:noFill/>
                    <a:ln>
                      <a:noFill/>
                    </a:ln>
                  </pic:spPr>
                </pic:pic>
              </a:graphicData>
            </a:graphic>
          </wp:inline>
        </w:drawing>
      </w:r>
    </w:p>
    <w:p w14:paraId="3349CFA8" w14:textId="1A922808" w:rsidR="00DB3EA4" w:rsidRPr="00BF6CC6" w:rsidRDefault="00E62EA6" w:rsidP="00DE7227">
      <w:pPr>
        <w:rPr>
          <w:sz w:val="20"/>
          <w:szCs w:val="20"/>
        </w:rPr>
      </w:pPr>
      <w:r w:rsidRPr="00E62EA6">
        <w:rPr>
          <w:b/>
          <w:sz w:val="20"/>
          <w:szCs w:val="20"/>
        </w:rPr>
        <w:t>2</w:t>
      </w:r>
      <w:r w:rsidR="00DB3EA4" w:rsidRPr="00E62EA6">
        <w:rPr>
          <w:b/>
          <w:sz w:val="20"/>
          <w:szCs w:val="20"/>
        </w:rPr>
        <w:t>d.</w:t>
      </w:r>
      <w:r w:rsidR="00DB3EA4" w:rsidRPr="00BF6CC6">
        <w:rPr>
          <w:sz w:val="20"/>
          <w:szCs w:val="20"/>
        </w:rPr>
        <w:t xml:space="preserve"> The python code should be flexible enough to work with a different dataset.</w:t>
      </w:r>
    </w:p>
    <w:p w14:paraId="31B02E42" w14:textId="5D9C087B" w:rsidR="00DB3EA4" w:rsidRDefault="00DB3EA4" w:rsidP="00DE7227">
      <w:pPr>
        <w:rPr>
          <w:sz w:val="20"/>
          <w:szCs w:val="20"/>
        </w:rPr>
      </w:pPr>
      <w:r w:rsidRPr="00E62EA6">
        <w:rPr>
          <w:b/>
          <w:sz w:val="20"/>
          <w:szCs w:val="20"/>
        </w:rPr>
        <w:t>3.</w:t>
      </w:r>
      <w:r w:rsidRPr="00BF6CC6">
        <w:rPr>
          <w:sz w:val="20"/>
          <w:szCs w:val="20"/>
        </w:rPr>
        <w:t xml:space="preserve"> </w:t>
      </w:r>
      <w:r w:rsidR="007919D1" w:rsidRPr="00BF6CC6">
        <w:rPr>
          <w:sz w:val="20"/>
          <w:szCs w:val="20"/>
        </w:rPr>
        <w:t>Cross validation technique was used to look at model prediction.</w:t>
      </w:r>
      <w:r w:rsidR="004A3804" w:rsidRPr="00BF6CC6">
        <w:rPr>
          <w:sz w:val="20"/>
          <w:szCs w:val="20"/>
        </w:rPr>
        <w:t xml:space="preserve"> We tested out the following cross validation folds to see whether it significant impact cross validation outcome.  (k_list = [3, 5, 10, 20, 50, 100]) The result is shown below.</w:t>
      </w:r>
      <w:r w:rsidR="00E62EA6">
        <w:rPr>
          <w:sz w:val="20"/>
          <w:szCs w:val="20"/>
        </w:rPr>
        <w:t xml:space="preserve"> </w:t>
      </w:r>
    </w:p>
    <w:p w14:paraId="744FE210" w14:textId="1F11DC9B" w:rsidR="00E62EA6" w:rsidRPr="00E62EA6" w:rsidRDefault="00E62EA6" w:rsidP="00E62EA6">
      <w:pPr>
        <w:pStyle w:val="HTMLPreformatted"/>
        <w:shd w:val="clear" w:color="auto" w:fill="FFFFFF"/>
        <w:wordWrap w:val="0"/>
        <w:spacing w:line="255" w:lineRule="atLeast"/>
        <w:textAlignment w:val="baseline"/>
        <w:rPr>
          <w:color w:val="000000"/>
        </w:rPr>
      </w:pPr>
      <w:r w:rsidRPr="00BF6CC6">
        <w:rPr>
          <w:color w:val="000000"/>
        </w:rPr>
        <w:t>[(3, 0.79349046015712688),  (5, 0.78789553962763859),  (10, 0.79350329134037001),  (20, 0.79343983311374633),  (50, 0.79480392156862734),  (100, 0.79366666666666674)]</w:t>
      </w:r>
    </w:p>
    <w:p w14:paraId="551F8106" w14:textId="4FBC638A" w:rsidR="004A3804" w:rsidRPr="00BF6CC6" w:rsidRDefault="004A3804" w:rsidP="00DE7227">
      <w:pPr>
        <w:rPr>
          <w:sz w:val="20"/>
          <w:szCs w:val="20"/>
        </w:rPr>
      </w:pPr>
      <w:r w:rsidRPr="00BF6CC6">
        <w:rPr>
          <w:sz w:val="20"/>
          <w:szCs w:val="20"/>
        </w:rPr>
        <w:t>While 50 folds appears to have the highest cross-validation score. All the other ones produce similar results too. In this case 10 is chosen as it has a fairly high cross validation score and has been an industry standard.</w:t>
      </w:r>
      <w:r w:rsidR="00DB6C6C" w:rsidRPr="00BF6CC6">
        <w:rPr>
          <w:sz w:val="20"/>
          <w:szCs w:val="20"/>
        </w:rPr>
        <w:t xml:space="preserve"> Generally speaking, the logistic regression has a cross-validation score close to 80%. The model is performing relatively well.</w:t>
      </w:r>
    </w:p>
    <w:p w14:paraId="7742FAA3" w14:textId="77777777" w:rsidR="004A3804" w:rsidRPr="00BF6CC6" w:rsidRDefault="004A3804" w:rsidP="00DE7227">
      <w:pPr>
        <w:rPr>
          <w:sz w:val="20"/>
          <w:szCs w:val="20"/>
        </w:rPr>
      </w:pPr>
    </w:p>
    <w:p w14:paraId="5F9645A2" w14:textId="77777777" w:rsidR="004A3804" w:rsidRPr="00BF6CC6" w:rsidRDefault="004A3804" w:rsidP="00DE7227">
      <w:pPr>
        <w:rPr>
          <w:sz w:val="20"/>
          <w:szCs w:val="20"/>
        </w:rPr>
      </w:pPr>
    </w:p>
    <w:p w14:paraId="37AA82E9" w14:textId="1FA95F36" w:rsidR="00833A4D" w:rsidRPr="00E62EA6" w:rsidRDefault="00833A4D" w:rsidP="00DE7227">
      <w:pPr>
        <w:rPr>
          <w:b/>
          <w:sz w:val="20"/>
          <w:szCs w:val="20"/>
        </w:rPr>
      </w:pPr>
    </w:p>
    <w:p w14:paraId="3FB669D1" w14:textId="77777777" w:rsidR="00E62EA6" w:rsidRDefault="00E62EA6" w:rsidP="00DE7227">
      <w:pPr>
        <w:rPr>
          <w:b/>
          <w:sz w:val="20"/>
          <w:szCs w:val="20"/>
        </w:rPr>
      </w:pPr>
    </w:p>
    <w:p w14:paraId="1258DC6F" w14:textId="0605981E" w:rsidR="00DB6C6C" w:rsidRPr="00E62EA6" w:rsidRDefault="00E62EA6" w:rsidP="00DE7227">
      <w:pPr>
        <w:rPr>
          <w:b/>
          <w:sz w:val="20"/>
          <w:szCs w:val="20"/>
        </w:rPr>
      </w:pPr>
      <w:r w:rsidRPr="00E62EA6">
        <w:rPr>
          <w:b/>
          <w:sz w:val="20"/>
          <w:szCs w:val="20"/>
        </w:rPr>
        <w:t>4</w:t>
      </w:r>
      <w:r w:rsidR="00DB6C6C" w:rsidRPr="00E62EA6">
        <w:rPr>
          <w:b/>
          <w:sz w:val="20"/>
          <w:szCs w:val="20"/>
        </w:rPr>
        <w:t>a &amp; b</w:t>
      </w:r>
    </w:p>
    <w:p w14:paraId="70E8DEC9" w14:textId="65BC1E49" w:rsidR="00DB6C6C" w:rsidRPr="00BF6CC6" w:rsidRDefault="00DB6C6C" w:rsidP="00DE7227">
      <w:pPr>
        <w:rPr>
          <w:sz w:val="20"/>
          <w:szCs w:val="20"/>
        </w:rPr>
      </w:pPr>
      <w:r w:rsidRPr="00BF6CC6">
        <w:rPr>
          <w:sz w:val="20"/>
          <w:szCs w:val="20"/>
        </w:rPr>
        <w:t xml:space="preserve">The ROC curve is produced and pasted below. The area under curve (AUC) in this model is 0.844. </w:t>
      </w:r>
    </w:p>
    <w:p w14:paraId="760D5068" w14:textId="39CA3DD6" w:rsidR="00DB6C6C" w:rsidRPr="00BF6CC6" w:rsidRDefault="00DB6C6C" w:rsidP="00DE7227">
      <w:pPr>
        <w:rPr>
          <w:sz w:val="20"/>
          <w:szCs w:val="20"/>
        </w:rPr>
      </w:pPr>
      <w:r w:rsidRPr="00BF6CC6">
        <w:rPr>
          <w:noProof/>
          <w:sz w:val="20"/>
          <w:szCs w:val="20"/>
        </w:rPr>
        <w:drawing>
          <wp:inline distT="0" distB="0" distL="0" distR="0" wp14:anchorId="298DD8C7" wp14:editId="23EDB296">
            <wp:extent cx="4062293" cy="4229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2644" cy="4229465"/>
                    </a:xfrm>
                    <a:prstGeom prst="rect">
                      <a:avLst/>
                    </a:prstGeom>
                    <a:noFill/>
                    <a:ln>
                      <a:noFill/>
                    </a:ln>
                  </pic:spPr>
                </pic:pic>
              </a:graphicData>
            </a:graphic>
          </wp:inline>
        </w:drawing>
      </w:r>
    </w:p>
    <w:p w14:paraId="7CE2C4E3" w14:textId="5406508A" w:rsidR="00DB6C6C" w:rsidRPr="00BF6CC6" w:rsidRDefault="00E62EA6" w:rsidP="00664F37">
      <w:pPr>
        <w:rPr>
          <w:sz w:val="20"/>
          <w:szCs w:val="20"/>
        </w:rPr>
      </w:pPr>
      <w:r w:rsidRPr="00E62EA6">
        <w:rPr>
          <w:b/>
          <w:sz w:val="20"/>
          <w:szCs w:val="20"/>
        </w:rPr>
        <w:t>4</w:t>
      </w:r>
      <w:r w:rsidR="00DB6C6C" w:rsidRPr="00E62EA6">
        <w:rPr>
          <w:b/>
          <w:sz w:val="20"/>
          <w:szCs w:val="20"/>
        </w:rPr>
        <w:t>c.</w:t>
      </w:r>
      <w:r w:rsidR="00DB6C6C" w:rsidRPr="00BF6CC6">
        <w:rPr>
          <w:sz w:val="20"/>
          <w:szCs w:val="20"/>
        </w:rPr>
        <w:t xml:space="preserve"> The ROC has a shape that’s desirable in that it curves towards the upper left quadrant relatively to the 45 degree line. The AUC is also favorable. This result is achieved since I had selected a few variables with good predicted power on survival rates</w:t>
      </w:r>
      <w:r w:rsidR="00681F25" w:rsidRPr="00BF6CC6">
        <w:rPr>
          <w:sz w:val="20"/>
          <w:szCs w:val="20"/>
        </w:rPr>
        <w:t>, the model has also been evaluated to choose optimal regularization parameter</w:t>
      </w:r>
      <w:r w:rsidR="00DB6C6C" w:rsidRPr="00BF6CC6">
        <w:rPr>
          <w:sz w:val="20"/>
          <w:szCs w:val="20"/>
        </w:rPr>
        <w:t>.</w:t>
      </w:r>
      <w:r w:rsidR="00681F25" w:rsidRPr="00BF6CC6">
        <w:rPr>
          <w:sz w:val="20"/>
          <w:szCs w:val="20"/>
        </w:rPr>
        <w:t xml:space="preserve"> Previously, we’ve seen the model produced relatively high sensitivity given low false positive rates. This is more predictive than simply guessing the outcome randomly.</w:t>
      </w:r>
      <w:r w:rsidR="00DB6C6C" w:rsidRPr="00BF6CC6">
        <w:rPr>
          <w:sz w:val="20"/>
          <w:szCs w:val="20"/>
        </w:rPr>
        <w:t xml:space="preserve"> </w:t>
      </w:r>
    </w:p>
    <w:p w14:paraId="75981C29" w14:textId="114CA144" w:rsidR="00681F25" w:rsidRPr="00BF6CC6" w:rsidRDefault="00E62EA6" w:rsidP="00664F37">
      <w:pPr>
        <w:rPr>
          <w:sz w:val="20"/>
          <w:szCs w:val="20"/>
        </w:rPr>
      </w:pPr>
      <w:r w:rsidRPr="00E62EA6">
        <w:rPr>
          <w:b/>
          <w:sz w:val="20"/>
          <w:szCs w:val="20"/>
        </w:rPr>
        <w:t>4</w:t>
      </w:r>
      <w:r w:rsidR="00681F25" w:rsidRPr="00E62EA6">
        <w:rPr>
          <w:b/>
          <w:sz w:val="20"/>
          <w:szCs w:val="20"/>
        </w:rPr>
        <w:t>d.</w:t>
      </w:r>
      <w:r w:rsidR="00681F25" w:rsidRPr="00BF6CC6">
        <w:rPr>
          <w:sz w:val="20"/>
          <w:szCs w:val="20"/>
        </w:rPr>
        <w:t xml:space="preserve">  A potential next step is to change the default threshold in logistic regression classification to get to a point where we can be closest to the upper left point on the ROC.</w:t>
      </w:r>
    </w:p>
    <w:p w14:paraId="13E1A0F4" w14:textId="43D36D18" w:rsidR="00681F25" w:rsidRPr="00BF6CC6" w:rsidRDefault="00E62EA6" w:rsidP="00664F37">
      <w:pPr>
        <w:rPr>
          <w:sz w:val="20"/>
          <w:szCs w:val="20"/>
        </w:rPr>
      </w:pPr>
      <w:r w:rsidRPr="00E62EA6">
        <w:rPr>
          <w:b/>
          <w:sz w:val="20"/>
          <w:szCs w:val="20"/>
        </w:rPr>
        <w:t>4</w:t>
      </w:r>
      <w:r w:rsidR="00681F25" w:rsidRPr="00E62EA6">
        <w:rPr>
          <w:b/>
          <w:sz w:val="20"/>
          <w:szCs w:val="20"/>
        </w:rPr>
        <w:t>e.</w:t>
      </w:r>
      <w:r w:rsidR="00681F25" w:rsidRPr="00BF6CC6">
        <w:rPr>
          <w:sz w:val="20"/>
          <w:szCs w:val="20"/>
        </w:rPr>
        <w:t xml:space="preserve"> The default threshold for logistic regression is 0.5. That currently correspond to a ROC point at ~ (0.1, 0.65). Looking at the ROC curve above, we observe that the optimal point should be close to (0.2, 0.8).  The optimal point would correspond to a threshold close to 0.33. It would make sense to re-purpose the logistic model with a 0.33 threshold and see how it performs on cross-validation and confusion matrix.</w:t>
      </w:r>
    </w:p>
    <w:p w14:paraId="2879E090" w14:textId="0B48E1A8" w:rsidR="00664F37" w:rsidRPr="00BF6CC6" w:rsidRDefault="00664F37" w:rsidP="00664F37">
      <w:pPr>
        <w:rPr>
          <w:sz w:val="20"/>
          <w:szCs w:val="20"/>
        </w:rPr>
      </w:pPr>
    </w:p>
    <w:p w14:paraId="66A8C9F4" w14:textId="77777777" w:rsidR="00664F37" w:rsidRPr="00BF6CC6" w:rsidRDefault="00664F37" w:rsidP="00664F37">
      <w:pPr>
        <w:rPr>
          <w:rFonts w:ascii="Times" w:eastAsia="Times New Roman" w:hAnsi="Times" w:cs="Times New Roman"/>
          <w:sz w:val="20"/>
          <w:szCs w:val="20"/>
        </w:rPr>
      </w:pPr>
    </w:p>
    <w:p w14:paraId="74588714" w14:textId="77777777" w:rsidR="005C1417" w:rsidRPr="00BF6CC6" w:rsidRDefault="005C1417">
      <w:pPr>
        <w:rPr>
          <w:sz w:val="20"/>
          <w:szCs w:val="20"/>
        </w:rPr>
      </w:pPr>
    </w:p>
    <w:sectPr w:rsidR="005C1417" w:rsidRPr="00BF6CC6" w:rsidSect="00A112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17"/>
    <w:rsid w:val="004A3804"/>
    <w:rsid w:val="004E6A81"/>
    <w:rsid w:val="005C1417"/>
    <w:rsid w:val="00664F37"/>
    <w:rsid w:val="00681F25"/>
    <w:rsid w:val="007629CA"/>
    <w:rsid w:val="007919D1"/>
    <w:rsid w:val="007D7B0A"/>
    <w:rsid w:val="00833A4D"/>
    <w:rsid w:val="00A1123C"/>
    <w:rsid w:val="00BF6CC6"/>
    <w:rsid w:val="00DB3EA4"/>
    <w:rsid w:val="00DB6C6C"/>
    <w:rsid w:val="00DE7227"/>
    <w:rsid w:val="00E62EA6"/>
    <w:rsid w:val="00E9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B1F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F37"/>
    <w:rPr>
      <w:rFonts w:ascii="Lucida Grande" w:hAnsi="Lucida Grande"/>
      <w:sz w:val="18"/>
      <w:szCs w:val="18"/>
    </w:rPr>
  </w:style>
  <w:style w:type="character" w:customStyle="1" w:styleId="BalloonTextChar">
    <w:name w:val="Balloon Text Char"/>
    <w:basedOn w:val="DefaultParagraphFont"/>
    <w:link w:val="BalloonText"/>
    <w:uiPriority w:val="99"/>
    <w:semiHidden/>
    <w:rsid w:val="00664F37"/>
    <w:rPr>
      <w:rFonts w:ascii="Lucida Grande" w:hAnsi="Lucida Grande"/>
      <w:sz w:val="18"/>
      <w:szCs w:val="18"/>
    </w:rPr>
  </w:style>
  <w:style w:type="paragraph" w:styleId="HTMLPreformatted">
    <w:name w:val="HTML Preformatted"/>
    <w:basedOn w:val="Normal"/>
    <w:link w:val="HTMLPreformattedChar"/>
    <w:uiPriority w:val="99"/>
    <w:unhideWhenUsed/>
    <w:rsid w:val="0083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33A4D"/>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F37"/>
    <w:rPr>
      <w:rFonts w:ascii="Lucida Grande" w:hAnsi="Lucida Grande"/>
      <w:sz w:val="18"/>
      <w:szCs w:val="18"/>
    </w:rPr>
  </w:style>
  <w:style w:type="character" w:customStyle="1" w:styleId="BalloonTextChar">
    <w:name w:val="Balloon Text Char"/>
    <w:basedOn w:val="DefaultParagraphFont"/>
    <w:link w:val="BalloonText"/>
    <w:uiPriority w:val="99"/>
    <w:semiHidden/>
    <w:rsid w:val="00664F37"/>
    <w:rPr>
      <w:rFonts w:ascii="Lucida Grande" w:hAnsi="Lucida Grande"/>
      <w:sz w:val="18"/>
      <w:szCs w:val="18"/>
    </w:rPr>
  </w:style>
  <w:style w:type="paragraph" w:styleId="HTMLPreformatted">
    <w:name w:val="HTML Preformatted"/>
    <w:basedOn w:val="Normal"/>
    <w:link w:val="HTMLPreformattedChar"/>
    <w:uiPriority w:val="99"/>
    <w:unhideWhenUsed/>
    <w:rsid w:val="0083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33A4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236">
      <w:bodyDiv w:val="1"/>
      <w:marLeft w:val="0"/>
      <w:marRight w:val="0"/>
      <w:marTop w:val="0"/>
      <w:marBottom w:val="0"/>
      <w:divBdr>
        <w:top w:val="none" w:sz="0" w:space="0" w:color="auto"/>
        <w:left w:val="none" w:sz="0" w:space="0" w:color="auto"/>
        <w:bottom w:val="none" w:sz="0" w:space="0" w:color="auto"/>
        <w:right w:val="none" w:sz="0" w:space="0" w:color="auto"/>
      </w:divBdr>
    </w:div>
    <w:div w:id="49304031">
      <w:bodyDiv w:val="1"/>
      <w:marLeft w:val="0"/>
      <w:marRight w:val="0"/>
      <w:marTop w:val="0"/>
      <w:marBottom w:val="0"/>
      <w:divBdr>
        <w:top w:val="none" w:sz="0" w:space="0" w:color="auto"/>
        <w:left w:val="none" w:sz="0" w:space="0" w:color="auto"/>
        <w:bottom w:val="none" w:sz="0" w:space="0" w:color="auto"/>
        <w:right w:val="none" w:sz="0" w:space="0" w:color="auto"/>
      </w:divBdr>
    </w:div>
    <w:div w:id="225142826">
      <w:bodyDiv w:val="1"/>
      <w:marLeft w:val="0"/>
      <w:marRight w:val="0"/>
      <w:marTop w:val="0"/>
      <w:marBottom w:val="0"/>
      <w:divBdr>
        <w:top w:val="none" w:sz="0" w:space="0" w:color="auto"/>
        <w:left w:val="none" w:sz="0" w:space="0" w:color="auto"/>
        <w:bottom w:val="none" w:sz="0" w:space="0" w:color="auto"/>
        <w:right w:val="none" w:sz="0" w:space="0" w:color="auto"/>
      </w:divBdr>
    </w:div>
    <w:div w:id="459301554">
      <w:bodyDiv w:val="1"/>
      <w:marLeft w:val="0"/>
      <w:marRight w:val="0"/>
      <w:marTop w:val="0"/>
      <w:marBottom w:val="0"/>
      <w:divBdr>
        <w:top w:val="none" w:sz="0" w:space="0" w:color="auto"/>
        <w:left w:val="none" w:sz="0" w:space="0" w:color="auto"/>
        <w:bottom w:val="none" w:sz="0" w:space="0" w:color="auto"/>
        <w:right w:val="none" w:sz="0" w:space="0" w:color="auto"/>
      </w:divBdr>
      <w:divsChild>
        <w:div w:id="1327051727">
          <w:marLeft w:val="0"/>
          <w:marRight w:val="0"/>
          <w:marTop w:val="0"/>
          <w:marBottom w:val="0"/>
          <w:divBdr>
            <w:top w:val="none" w:sz="0" w:space="0" w:color="auto"/>
            <w:left w:val="none" w:sz="0" w:space="0" w:color="auto"/>
            <w:bottom w:val="none" w:sz="0" w:space="0" w:color="auto"/>
            <w:right w:val="none" w:sz="0" w:space="0" w:color="auto"/>
          </w:divBdr>
          <w:divsChild>
            <w:div w:id="7285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5425">
      <w:bodyDiv w:val="1"/>
      <w:marLeft w:val="0"/>
      <w:marRight w:val="0"/>
      <w:marTop w:val="0"/>
      <w:marBottom w:val="0"/>
      <w:divBdr>
        <w:top w:val="none" w:sz="0" w:space="0" w:color="auto"/>
        <w:left w:val="none" w:sz="0" w:space="0" w:color="auto"/>
        <w:bottom w:val="none" w:sz="0" w:space="0" w:color="auto"/>
        <w:right w:val="none" w:sz="0" w:space="0" w:color="auto"/>
      </w:divBdr>
      <w:divsChild>
        <w:div w:id="804852151">
          <w:marLeft w:val="0"/>
          <w:marRight w:val="0"/>
          <w:marTop w:val="0"/>
          <w:marBottom w:val="0"/>
          <w:divBdr>
            <w:top w:val="none" w:sz="0" w:space="0" w:color="auto"/>
            <w:left w:val="none" w:sz="0" w:space="0" w:color="auto"/>
            <w:bottom w:val="none" w:sz="0" w:space="0" w:color="auto"/>
            <w:right w:val="none" w:sz="0" w:space="0" w:color="auto"/>
          </w:divBdr>
          <w:divsChild>
            <w:div w:id="18925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556">
      <w:bodyDiv w:val="1"/>
      <w:marLeft w:val="0"/>
      <w:marRight w:val="0"/>
      <w:marTop w:val="0"/>
      <w:marBottom w:val="0"/>
      <w:divBdr>
        <w:top w:val="none" w:sz="0" w:space="0" w:color="auto"/>
        <w:left w:val="none" w:sz="0" w:space="0" w:color="auto"/>
        <w:bottom w:val="none" w:sz="0" w:space="0" w:color="auto"/>
        <w:right w:val="none" w:sz="0" w:space="0" w:color="auto"/>
      </w:divBdr>
    </w:div>
    <w:div w:id="1294169376">
      <w:bodyDiv w:val="1"/>
      <w:marLeft w:val="0"/>
      <w:marRight w:val="0"/>
      <w:marTop w:val="0"/>
      <w:marBottom w:val="0"/>
      <w:divBdr>
        <w:top w:val="none" w:sz="0" w:space="0" w:color="auto"/>
        <w:left w:val="none" w:sz="0" w:space="0" w:color="auto"/>
        <w:bottom w:val="none" w:sz="0" w:space="0" w:color="auto"/>
        <w:right w:val="none" w:sz="0" w:space="0" w:color="auto"/>
      </w:divBdr>
    </w:div>
    <w:div w:id="1481455890">
      <w:bodyDiv w:val="1"/>
      <w:marLeft w:val="0"/>
      <w:marRight w:val="0"/>
      <w:marTop w:val="0"/>
      <w:marBottom w:val="0"/>
      <w:divBdr>
        <w:top w:val="none" w:sz="0" w:space="0" w:color="auto"/>
        <w:left w:val="none" w:sz="0" w:space="0" w:color="auto"/>
        <w:bottom w:val="none" w:sz="0" w:space="0" w:color="auto"/>
        <w:right w:val="none" w:sz="0" w:space="0" w:color="auto"/>
      </w:divBdr>
      <w:divsChild>
        <w:div w:id="1997609374">
          <w:marLeft w:val="0"/>
          <w:marRight w:val="0"/>
          <w:marTop w:val="0"/>
          <w:marBottom w:val="0"/>
          <w:divBdr>
            <w:top w:val="none" w:sz="0" w:space="0" w:color="auto"/>
            <w:left w:val="none" w:sz="0" w:space="0" w:color="auto"/>
            <w:bottom w:val="none" w:sz="0" w:space="0" w:color="auto"/>
            <w:right w:val="none" w:sz="0" w:space="0" w:color="auto"/>
          </w:divBdr>
          <w:divsChild>
            <w:div w:id="14058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50075">
      <w:bodyDiv w:val="1"/>
      <w:marLeft w:val="0"/>
      <w:marRight w:val="0"/>
      <w:marTop w:val="0"/>
      <w:marBottom w:val="0"/>
      <w:divBdr>
        <w:top w:val="none" w:sz="0" w:space="0" w:color="auto"/>
        <w:left w:val="none" w:sz="0" w:space="0" w:color="auto"/>
        <w:bottom w:val="none" w:sz="0" w:space="0" w:color="auto"/>
        <w:right w:val="none" w:sz="0" w:space="0" w:color="auto"/>
      </w:divBdr>
    </w:div>
    <w:div w:id="1943953352">
      <w:bodyDiv w:val="1"/>
      <w:marLeft w:val="0"/>
      <w:marRight w:val="0"/>
      <w:marTop w:val="0"/>
      <w:marBottom w:val="0"/>
      <w:divBdr>
        <w:top w:val="none" w:sz="0" w:space="0" w:color="auto"/>
        <w:left w:val="none" w:sz="0" w:space="0" w:color="auto"/>
        <w:bottom w:val="none" w:sz="0" w:space="0" w:color="auto"/>
        <w:right w:val="none" w:sz="0" w:space="0" w:color="auto"/>
      </w:divBdr>
      <w:divsChild>
        <w:div w:id="575166703">
          <w:marLeft w:val="0"/>
          <w:marRight w:val="0"/>
          <w:marTop w:val="0"/>
          <w:marBottom w:val="0"/>
          <w:divBdr>
            <w:top w:val="none" w:sz="0" w:space="0" w:color="auto"/>
            <w:left w:val="none" w:sz="0" w:space="0" w:color="auto"/>
            <w:bottom w:val="none" w:sz="0" w:space="0" w:color="auto"/>
            <w:right w:val="none" w:sz="0" w:space="0" w:color="auto"/>
          </w:divBdr>
          <w:divsChild>
            <w:div w:id="5707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9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835</Words>
  <Characters>4761</Characters>
  <Application>Microsoft Macintosh Word</Application>
  <DocSecurity>0</DocSecurity>
  <Lines>39</Lines>
  <Paragraphs>11</Paragraphs>
  <ScaleCrop>false</ScaleCrop>
  <Company>Esurance</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Tai</dc:creator>
  <cp:keywords/>
  <dc:description/>
  <cp:lastModifiedBy>Chien  Tai</cp:lastModifiedBy>
  <cp:revision>7</cp:revision>
  <dcterms:created xsi:type="dcterms:W3CDTF">2015-11-29T21:57:00Z</dcterms:created>
  <dcterms:modified xsi:type="dcterms:W3CDTF">2015-12-01T08:20:00Z</dcterms:modified>
</cp:coreProperties>
</file>