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EE4" w:rsidRDefault="00D92EE4" w:rsidP="00D92EE4">
      <w:pPr>
        <w:pStyle w:val="1"/>
        <w:jc w:val="center"/>
      </w:pPr>
      <w:r>
        <w:rPr>
          <w:lang w:val="en-US"/>
        </w:rPr>
        <w:t>AS</w:t>
      </w:r>
      <w:r w:rsidRPr="00B56621">
        <w:t xml:space="preserve"> – </w:t>
      </w:r>
      <w:r>
        <w:rPr>
          <w:lang w:val="en-US"/>
        </w:rPr>
        <w:t>TO</w:t>
      </w:r>
      <w:r w:rsidRPr="00B56621">
        <w:t xml:space="preserve"> – </w:t>
      </w:r>
      <w:r>
        <w:rPr>
          <w:lang w:val="en-US"/>
        </w:rPr>
        <w:t>BE</w:t>
      </w:r>
    </w:p>
    <w:p w:rsidR="00D92EE4" w:rsidRDefault="00D92EE4" w:rsidP="00D92EE4">
      <w:r>
        <w:t xml:space="preserve">Каждый </w:t>
      </w:r>
      <w:r>
        <w:rPr>
          <w:lang w:val="en-US"/>
        </w:rPr>
        <w:t>Unit</w:t>
      </w:r>
      <w:r w:rsidRPr="00D12626">
        <w:t xml:space="preserve"> </w:t>
      </w:r>
      <w:r>
        <w:t>состоит из</w:t>
      </w:r>
    </w:p>
    <w:p w:rsidR="00D92EE4" w:rsidRDefault="00D92EE4" w:rsidP="00D92EE4">
      <w:r>
        <w:t>-</w:t>
      </w:r>
      <w:r w:rsidRPr="00D12626">
        <w:t xml:space="preserve"> </w:t>
      </w:r>
      <w:r>
        <w:t xml:space="preserve">Список групп </w:t>
      </w:r>
    </w:p>
    <w:p w:rsidR="00D92EE4" w:rsidRDefault="00D92EE4" w:rsidP="00D92EE4">
      <w:r>
        <w:t>- Список вещей</w:t>
      </w:r>
    </w:p>
    <w:p w:rsidR="00D92EE4" w:rsidRDefault="00D92EE4" w:rsidP="00D92EE4">
      <w:r>
        <w:t>- Дальность видимости</w:t>
      </w:r>
    </w:p>
    <w:p w:rsidR="00D92EE4" w:rsidRDefault="00D92EE4" w:rsidP="00D92EE4"/>
    <w:p w:rsidR="00D92EE4" w:rsidRDefault="00D92EE4" w:rsidP="00D92EE4">
      <w:r>
        <w:t>К списку вещей относятся:</w:t>
      </w:r>
    </w:p>
    <w:p w:rsidR="00D92EE4" w:rsidRDefault="00D92EE4" w:rsidP="00D92EE4">
      <w:r>
        <w:t>- Боеприпасы</w:t>
      </w:r>
    </w:p>
    <w:p w:rsidR="00D92EE4" w:rsidRDefault="00D92EE4" w:rsidP="00D92EE4">
      <w:r>
        <w:t>- Оружие</w:t>
      </w:r>
    </w:p>
    <w:p w:rsidR="00D92EE4" w:rsidRDefault="00D92EE4" w:rsidP="00D92EE4">
      <w:r>
        <w:t>- Техника</w:t>
      </w:r>
    </w:p>
    <w:p w:rsidR="00D92EE4" w:rsidRPr="00E95065" w:rsidRDefault="00D92EE4" w:rsidP="00D92EE4"/>
    <w:p w:rsidR="00D92EE4" w:rsidRDefault="00D92EE4" w:rsidP="00D92EE4">
      <w:r>
        <w:t>Техника обладает следующими параметрами:</w:t>
      </w:r>
    </w:p>
    <w:p w:rsidR="00D92EE4" w:rsidRDefault="00D92EE4" w:rsidP="00D92EE4">
      <w:r>
        <w:t>- Список орудий.</w:t>
      </w:r>
    </w:p>
    <w:p w:rsidR="00D92EE4" w:rsidRDefault="00D92EE4" w:rsidP="00D92EE4">
      <w:r>
        <w:t>- Модельный показатель брони</w:t>
      </w:r>
    </w:p>
    <w:p w:rsidR="00D92EE4" w:rsidRDefault="00D92EE4" w:rsidP="00D92EE4">
      <w:r>
        <w:t>- Экипаж (численность)</w:t>
      </w:r>
    </w:p>
    <w:p w:rsidR="00D92EE4" w:rsidRDefault="00D92EE4" w:rsidP="00D92EE4">
      <w:r>
        <w:t>-</w:t>
      </w:r>
      <w:r w:rsidRPr="00E95065">
        <w:t xml:space="preserve"> </w:t>
      </w:r>
      <w:r>
        <w:t>Состояние техники: Функционирует, повреждена, сильно повреждена, уничтожена.</w:t>
      </w:r>
    </w:p>
    <w:p w:rsidR="00D92EE4" w:rsidRDefault="00D92EE4" w:rsidP="00D92EE4"/>
    <w:p w:rsidR="00D92EE4" w:rsidRDefault="00D92EE4" w:rsidP="00D92E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D92EE4" w:rsidTr="00277A5E">
        <w:tc>
          <w:tcPr>
            <w:tcW w:w="3190" w:type="dxa"/>
          </w:tcPr>
          <w:p w:rsidR="00D92EE4" w:rsidRDefault="00D92EE4" w:rsidP="00277A5E">
            <w:r>
              <w:t>Модельный калибры</w:t>
            </w:r>
          </w:p>
        </w:tc>
        <w:tc>
          <w:tcPr>
            <w:tcW w:w="3190" w:type="dxa"/>
          </w:tcPr>
          <w:p w:rsidR="00D92EE4" w:rsidRDefault="00D92EE4" w:rsidP="00277A5E">
            <w:r>
              <w:t>Название</w:t>
            </w:r>
          </w:p>
        </w:tc>
        <w:tc>
          <w:tcPr>
            <w:tcW w:w="3191" w:type="dxa"/>
          </w:tcPr>
          <w:p w:rsidR="00D92EE4" w:rsidRDefault="00D92EE4" w:rsidP="00277A5E">
            <w:r>
              <w:t>Реальные значения, мм</w:t>
            </w:r>
          </w:p>
        </w:tc>
      </w:tr>
      <w:tr w:rsidR="00D92EE4" w:rsidTr="00277A5E">
        <w:tc>
          <w:tcPr>
            <w:tcW w:w="3190" w:type="dxa"/>
          </w:tcPr>
          <w:p w:rsidR="00D92EE4" w:rsidRDefault="00D92EE4" w:rsidP="00277A5E">
            <w:r>
              <w:t>1</w:t>
            </w:r>
          </w:p>
        </w:tc>
        <w:tc>
          <w:tcPr>
            <w:tcW w:w="3190" w:type="dxa"/>
          </w:tcPr>
          <w:p w:rsidR="00D92EE4" w:rsidRPr="00BC29A8" w:rsidRDefault="00D92EE4" w:rsidP="00277A5E">
            <w:r w:rsidRPr="00BC29A8">
              <w:t>Стрелковое</w:t>
            </w:r>
          </w:p>
        </w:tc>
        <w:tc>
          <w:tcPr>
            <w:tcW w:w="3191" w:type="dxa"/>
          </w:tcPr>
          <w:p w:rsidR="00D92EE4" w:rsidRDefault="00D92EE4" w:rsidP="00277A5E">
            <w:r>
              <w:t>5 – 9</w:t>
            </w:r>
          </w:p>
        </w:tc>
      </w:tr>
      <w:tr w:rsidR="00D92EE4" w:rsidTr="00277A5E">
        <w:tc>
          <w:tcPr>
            <w:tcW w:w="3190" w:type="dxa"/>
          </w:tcPr>
          <w:p w:rsidR="00D92EE4" w:rsidRDefault="00D92EE4" w:rsidP="00277A5E">
            <w:r>
              <w:t>2</w:t>
            </w:r>
          </w:p>
        </w:tc>
        <w:tc>
          <w:tcPr>
            <w:tcW w:w="3190" w:type="dxa"/>
          </w:tcPr>
          <w:p w:rsidR="00D92EE4" w:rsidRPr="00BC29A8" w:rsidRDefault="00D92EE4" w:rsidP="00277A5E">
            <w:r w:rsidRPr="00BC29A8">
              <w:t>Крупное стрелковое</w:t>
            </w:r>
          </w:p>
        </w:tc>
        <w:tc>
          <w:tcPr>
            <w:tcW w:w="3191" w:type="dxa"/>
          </w:tcPr>
          <w:p w:rsidR="00D92EE4" w:rsidRDefault="00D92EE4" w:rsidP="00277A5E">
            <w:r>
              <w:t>12- 15</w:t>
            </w:r>
          </w:p>
        </w:tc>
      </w:tr>
      <w:tr w:rsidR="00D92EE4" w:rsidTr="00277A5E">
        <w:tc>
          <w:tcPr>
            <w:tcW w:w="3190" w:type="dxa"/>
          </w:tcPr>
          <w:p w:rsidR="00D92EE4" w:rsidRDefault="00D92EE4" w:rsidP="00277A5E">
            <w:r>
              <w:t>3</w:t>
            </w:r>
          </w:p>
        </w:tc>
        <w:tc>
          <w:tcPr>
            <w:tcW w:w="3190" w:type="dxa"/>
          </w:tcPr>
          <w:p w:rsidR="00D92EE4" w:rsidRPr="00BC29A8" w:rsidRDefault="00D92EE4" w:rsidP="00277A5E">
            <w:r w:rsidRPr="00BC29A8">
              <w:t>Малые</w:t>
            </w:r>
          </w:p>
        </w:tc>
        <w:tc>
          <w:tcPr>
            <w:tcW w:w="3191" w:type="dxa"/>
          </w:tcPr>
          <w:p w:rsidR="00D92EE4" w:rsidRDefault="00D92EE4" w:rsidP="00277A5E">
            <w:r>
              <w:t>20 – 50</w:t>
            </w:r>
          </w:p>
        </w:tc>
      </w:tr>
      <w:tr w:rsidR="00D92EE4" w:rsidTr="00277A5E">
        <w:tc>
          <w:tcPr>
            <w:tcW w:w="3190" w:type="dxa"/>
          </w:tcPr>
          <w:p w:rsidR="00D92EE4" w:rsidRDefault="00D92EE4" w:rsidP="00277A5E">
            <w:r>
              <w:t>4</w:t>
            </w:r>
          </w:p>
        </w:tc>
        <w:tc>
          <w:tcPr>
            <w:tcW w:w="3190" w:type="dxa"/>
          </w:tcPr>
          <w:p w:rsidR="00D92EE4" w:rsidRPr="00BC29A8" w:rsidRDefault="00D92EE4" w:rsidP="00277A5E">
            <w:r w:rsidRPr="00BC29A8">
              <w:t>Средние</w:t>
            </w:r>
          </w:p>
        </w:tc>
        <w:tc>
          <w:tcPr>
            <w:tcW w:w="3191" w:type="dxa"/>
          </w:tcPr>
          <w:p w:rsidR="00D92EE4" w:rsidRDefault="00D92EE4" w:rsidP="00277A5E">
            <w:r>
              <w:t>70 – 100</w:t>
            </w:r>
          </w:p>
        </w:tc>
      </w:tr>
      <w:tr w:rsidR="00D92EE4" w:rsidTr="00277A5E">
        <w:tc>
          <w:tcPr>
            <w:tcW w:w="3190" w:type="dxa"/>
          </w:tcPr>
          <w:p w:rsidR="00D92EE4" w:rsidRDefault="00D92EE4" w:rsidP="00277A5E">
            <w:r>
              <w:t>5</w:t>
            </w:r>
          </w:p>
        </w:tc>
        <w:tc>
          <w:tcPr>
            <w:tcW w:w="3190" w:type="dxa"/>
          </w:tcPr>
          <w:p w:rsidR="00D92EE4" w:rsidRPr="00BC29A8" w:rsidRDefault="00D92EE4" w:rsidP="00277A5E">
            <w:r w:rsidRPr="00BC29A8">
              <w:t>Крупные</w:t>
            </w:r>
          </w:p>
        </w:tc>
        <w:tc>
          <w:tcPr>
            <w:tcW w:w="3191" w:type="dxa"/>
          </w:tcPr>
          <w:p w:rsidR="00D92EE4" w:rsidRDefault="00D92EE4" w:rsidP="00277A5E">
            <w:r>
              <w:t>120 – 155</w:t>
            </w:r>
          </w:p>
        </w:tc>
      </w:tr>
      <w:tr w:rsidR="00D92EE4" w:rsidTr="00277A5E">
        <w:tc>
          <w:tcPr>
            <w:tcW w:w="3190" w:type="dxa"/>
          </w:tcPr>
          <w:p w:rsidR="00D92EE4" w:rsidRDefault="00D92EE4" w:rsidP="00277A5E">
            <w:r>
              <w:t>6</w:t>
            </w:r>
          </w:p>
        </w:tc>
        <w:tc>
          <w:tcPr>
            <w:tcW w:w="3190" w:type="dxa"/>
          </w:tcPr>
          <w:p w:rsidR="00D92EE4" w:rsidRPr="00BC29A8" w:rsidRDefault="00D92EE4" w:rsidP="00277A5E">
            <w:pPr>
              <w:tabs>
                <w:tab w:val="left" w:pos="195"/>
              </w:tabs>
            </w:pPr>
            <w:r w:rsidRPr="00BC29A8">
              <w:t>Сверх крупные</w:t>
            </w:r>
          </w:p>
        </w:tc>
        <w:tc>
          <w:tcPr>
            <w:tcW w:w="3191" w:type="dxa"/>
          </w:tcPr>
          <w:p w:rsidR="00D92EE4" w:rsidRDefault="00D92EE4" w:rsidP="00277A5E">
            <w:r>
              <w:t>200+</w:t>
            </w:r>
          </w:p>
        </w:tc>
      </w:tr>
    </w:tbl>
    <w:p w:rsidR="00D92EE4" w:rsidRPr="00654A67" w:rsidRDefault="00D92EE4" w:rsidP="00D92EE4"/>
    <w:p w:rsidR="00D92EE4" w:rsidRDefault="00D92EE4" w:rsidP="00D92EE4">
      <w:r>
        <w:t>Броня показывает, какой минимальный калибр оружия может нанести данной цели урон. Таблица модельной брони является эквивалентной таблице оружия.</w:t>
      </w:r>
    </w:p>
    <w:p w:rsidR="00D92EE4" w:rsidRDefault="00D92EE4" w:rsidP="00D92EE4"/>
    <w:p w:rsidR="00D92EE4" w:rsidRDefault="008B15B4" w:rsidP="00D92EE4">
      <w:r>
        <w:t xml:space="preserve">Существует </w:t>
      </w:r>
      <w:r w:rsidRPr="008B15B4">
        <w:t>6</w:t>
      </w:r>
      <w:r w:rsidR="00D92EE4">
        <w:t xml:space="preserve"> типов боеприпасов. Каждому модельному калибру орудия соответсвует свой тип.</w:t>
      </w:r>
    </w:p>
    <w:p w:rsidR="00D92EE4" w:rsidRDefault="00D92EE4" w:rsidP="00D92EE4"/>
    <w:p w:rsidR="00D92EE4" w:rsidRDefault="00D92EE4" w:rsidP="00D92EE4">
      <w:r>
        <w:t>Дальность видимости влият на отрисовку карту, а именно пользователь видит на карте только те отряды противника, которые находятся в совокупной области видимости союзных войск.</w:t>
      </w:r>
    </w:p>
    <w:p w:rsidR="00D92EE4" w:rsidRDefault="00D92EE4" w:rsidP="00D92EE4">
      <w:r>
        <w:br w:type="page"/>
      </w:r>
      <w:r>
        <w:lastRenderedPageBreak/>
        <w:t>Группа – это определенное количество людей, объединенные по совокупности признаков.</w:t>
      </w:r>
    </w:p>
    <w:p w:rsidR="00D92EE4" w:rsidRDefault="00D92EE4" w:rsidP="00D92EE4">
      <w:pPr>
        <w:rPr>
          <w:lang w:val="en-US"/>
        </w:rPr>
      </w:pPr>
      <w:r>
        <w:t>Группу задают</w:t>
      </w:r>
      <w:r>
        <w:rPr>
          <w:lang w:val="en-US"/>
        </w:rPr>
        <w:t>:</w:t>
      </w:r>
    </w:p>
    <w:p w:rsidR="00D92EE4" w:rsidRDefault="00D92EE4" w:rsidP="00D92EE4">
      <w:pPr>
        <w:numPr>
          <w:ilvl w:val="0"/>
          <w:numId w:val="1"/>
        </w:numPr>
      </w:pPr>
      <w:r>
        <w:t>Численность</w:t>
      </w:r>
    </w:p>
    <w:p w:rsidR="00D92EE4" w:rsidRDefault="00D92EE4" w:rsidP="00D92EE4">
      <w:pPr>
        <w:numPr>
          <w:ilvl w:val="0"/>
          <w:numId w:val="1"/>
        </w:numPr>
      </w:pPr>
      <w:r>
        <w:t>Ранг</w:t>
      </w:r>
    </w:p>
    <w:p w:rsidR="00D92EE4" w:rsidRDefault="00D92EE4" w:rsidP="00D92EE4">
      <w:pPr>
        <w:numPr>
          <w:ilvl w:val="0"/>
          <w:numId w:val="1"/>
        </w:numPr>
      </w:pPr>
      <w:r>
        <w:t>Специализация</w:t>
      </w:r>
    </w:p>
    <w:p w:rsidR="00D92EE4" w:rsidRDefault="00D92EE4" w:rsidP="00D92EE4">
      <w:pPr>
        <w:numPr>
          <w:ilvl w:val="0"/>
          <w:numId w:val="1"/>
        </w:numPr>
      </w:pPr>
      <w:r>
        <w:t>Квалификация</w:t>
      </w:r>
    </w:p>
    <w:p w:rsidR="00D92EE4" w:rsidRDefault="00D92EE4" w:rsidP="00D92EE4">
      <w:pPr>
        <w:numPr>
          <w:ilvl w:val="0"/>
          <w:numId w:val="1"/>
        </w:numPr>
      </w:pPr>
      <w:r>
        <w:t>Опыт</w:t>
      </w:r>
    </w:p>
    <w:p w:rsidR="00D92EE4" w:rsidRDefault="00D92EE4" w:rsidP="00D92EE4">
      <w:pPr>
        <w:numPr>
          <w:ilvl w:val="0"/>
          <w:numId w:val="1"/>
        </w:numPr>
      </w:pPr>
      <w:r>
        <w:t>Состояние здоровья</w:t>
      </w:r>
    </w:p>
    <w:p w:rsidR="00D92EE4" w:rsidRDefault="00D92EE4" w:rsidP="00D92EE4"/>
    <w:p w:rsidR="00D92EE4" w:rsidRPr="00654A67" w:rsidRDefault="00D92EE4" w:rsidP="00D92EE4">
      <w:r>
        <w:t>Ранг</w:t>
      </w:r>
      <w:r w:rsidRPr="00654A67">
        <w:t xml:space="preserve"> </w:t>
      </w:r>
      <w:r>
        <w:t>может</w:t>
      </w:r>
      <w:r w:rsidRPr="00654A67">
        <w:t xml:space="preserve"> </w:t>
      </w:r>
      <w:r>
        <w:t>быть</w:t>
      </w:r>
      <w:r w:rsidRPr="00654A67">
        <w:t>:</w:t>
      </w:r>
      <w:r>
        <w:t xml:space="preserve"> Рядовой, сержант, офицер.</w:t>
      </w:r>
    </w:p>
    <w:p w:rsidR="00D92EE4" w:rsidRDefault="00D92EE4" w:rsidP="00D92EE4">
      <w:r>
        <w:t>Специализация</w:t>
      </w:r>
      <w:r w:rsidRPr="00B06C6C">
        <w:t xml:space="preserve">: </w:t>
      </w:r>
      <w:r>
        <w:t>Танкисты, пехотинцы, медики и инженеры</w:t>
      </w:r>
    </w:p>
    <w:p w:rsidR="00D92EE4" w:rsidRDefault="00D92EE4" w:rsidP="00D92EE4">
      <w:r>
        <w:t>Опыт и квалификация</w:t>
      </w:r>
      <w:r w:rsidRPr="00B06C6C">
        <w:t xml:space="preserve">: </w:t>
      </w:r>
      <w:r>
        <w:t>низкая, средняя, высокая.</w:t>
      </w:r>
    </w:p>
    <w:p w:rsidR="00D92EE4" w:rsidRDefault="00D92EE4" w:rsidP="00D92EE4">
      <w:r>
        <w:t>Состояние</w:t>
      </w:r>
      <w:r w:rsidRPr="00B06C6C">
        <w:t xml:space="preserve">: </w:t>
      </w:r>
      <w:r>
        <w:t>Здоров, ранен, тяжело ранен, убит.</w:t>
      </w:r>
    </w:p>
    <w:p w:rsidR="00D92EE4" w:rsidRDefault="00D92EE4" w:rsidP="00D92EE4"/>
    <w:p w:rsidR="00D92EE4" w:rsidRDefault="00D92EE4" w:rsidP="00D92EE4"/>
    <w:p w:rsidR="00D92EE4" w:rsidRDefault="00D92EE4" w:rsidP="00D92EE4">
      <w:r w:rsidRPr="00E97FFB">
        <w:rPr>
          <w:highlight w:val="yellow"/>
        </w:rPr>
        <w:t>Боевая эффективность каждой группы отряда высчитывается по формуле:</w:t>
      </w:r>
      <w:r w:rsidR="00EC2AAF">
        <w:t xml:space="preserve"> </w:t>
      </w:r>
      <w:r w:rsidR="00EC2AAF" w:rsidRPr="00EC2AAF">
        <w:rPr>
          <w:highlight w:val="yellow"/>
        </w:rPr>
        <w:t>КВАЛИФИКАЦИЯ</w:t>
      </w:r>
    </w:p>
    <w:p w:rsidR="00D92EE4" w:rsidRPr="00E95065" w:rsidRDefault="00D92EE4" w:rsidP="00D92EE4"/>
    <w:p w:rsidR="00D92EE4" w:rsidRDefault="00D92EE4" w:rsidP="00D92EE4"/>
    <w:p w:rsidR="00D92EE4" w:rsidRDefault="00D92EE4" w:rsidP="00D92EE4">
      <w:r>
        <w:t xml:space="preserve">Распределение повреждений по пехоте, учитывает калибр орудия, которое совершило выстер и попала по пехотинцу. В зависимости от этих параметров состояние пехотинца меняется из «Здоров» в «ранен», «тяжело ранен»  или убит. </w:t>
      </w:r>
      <w:r w:rsidR="00EC2AAF" w:rsidRPr="00EC2AAF">
        <w:rPr>
          <w:highlight w:val="yellow"/>
        </w:rPr>
        <w:t>РАЗЛИЧИЕ?</w:t>
      </w:r>
    </w:p>
    <w:p w:rsidR="00D92EE4" w:rsidRDefault="00D92EE4" w:rsidP="00D92EE4"/>
    <w:p w:rsidR="00D92EE4" w:rsidRDefault="00D92EE4" w:rsidP="00D92EE4">
      <w:r>
        <w:t>В боевом взаимодействии участвую только группы со специализацией Танкисты и пехотинцы.</w:t>
      </w:r>
    </w:p>
    <w:p w:rsidR="00D92EE4" w:rsidRDefault="00D92EE4" w:rsidP="00D92EE4"/>
    <w:p w:rsidR="00D92EE4" w:rsidRPr="00E97FFB" w:rsidRDefault="00D92EE4" w:rsidP="00D92EE4">
      <w:pPr>
        <w:rPr>
          <w:strike/>
        </w:rPr>
      </w:pPr>
      <w:r w:rsidRPr="00E97FFB">
        <w:rPr>
          <w:strike/>
        </w:rPr>
        <w:t>Группа со специализацией медики оказывают влияния на другие группы, а именно изменяют их параметр «состояние» по цепочке «тяжело ранен» –&gt; «ранен» –&gt; «здоров».</w:t>
      </w:r>
    </w:p>
    <w:p w:rsidR="00D92EE4" w:rsidRPr="008B15B4" w:rsidRDefault="00D92EE4" w:rsidP="00D92EE4"/>
    <w:p w:rsidR="00D92EE4" w:rsidRDefault="00D92EE4" w:rsidP="00D92EE4">
      <w:r>
        <w:t xml:space="preserve">Механизмы распределения повреждений по </w:t>
      </w:r>
      <w:r w:rsidRPr="00F20222">
        <w:t xml:space="preserve">участвовавший </w:t>
      </w:r>
      <w:r>
        <w:t>в бою технике учитывают расположение техники на поле боя. Вероятность получить попадение у танков и бронеавтомобилей выше, чем у артиллерии.</w:t>
      </w:r>
    </w:p>
    <w:p w:rsidR="00D92EE4" w:rsidRDefault="00D92EE4" w:rsidP="00D92EE4"/>
    <w:p w:rsidR="00D92EE4" w:rsidRPr="00295AE1" w:rsidRDefault="00D92EE4" w:rsidP="00D92EE4">
      <w:pPr>
        <w:rPr>
          <w:strike/>
        </w:rPr>
      </w:pPr>
      <w:r w:rsidRPr="00295AE1">
        <w:rPr>
          <w:strike/>
        </w:rPr>
        <w:t>Группа со специализацией инженеры могут изменять состояние техники по цепочке «сильно повреждена» –&gt; «повреждена» –&gt; «функционирует».</w:t>
      </w:r>
    </w:p>
    <w:p w:rsidR="00D92EE4" w:rsidRDefault="00D92EE4" w:rsidP="00D92EE4"/>
    <w:p w:rsidR="00D92EE4" w:rsidRDefault="00D92EE4" w:rsidP="00D92EE4">
      <w:r w:rsidRPr="00295AE1">
        <w:rPr>
          <w:highlight w:val="yellow"/>
        </w:rPr>
        <w:t>Группа со специализацией инженеры могут добавлять инженерные сооружения на карту.</w:t>
      </w:r>
    </w:p>
    <w:p w:rsidR="00D92EE4" w:rsidRDefault="00D92EE4" w:rsidP="00D92EE4"/>
    <w:p w:rsidR="00D92EE4" w:rsidRDefault="00D92EE4" w:rsidP="00D92EE4">
      <w:r w:rsidRPr="00295AE1">
        <w:rPr>
          <w:highlight w:val="yellow"/>
        </w:rPr>
        <w:t>Передача приказа происходит через инженерные сооружения (линии связи). Если данные сооружения отсутсвуют, то приказ не дойдет до адресата.</w:t>
      </w:r>
    </w:p>
    <w:p w:rsidR="00D92EE4" w:rsidRDefault="00D92EE4" w:rsidP="00D92EE4"/>
    <w:p w:rsidR="00D92EE4" w:rsidRDefault="00D92EE4" w:rsidP="00D92EE4">
      <w:r>
        <w:t>Высота местности даёт преимущество отряду, занимающую высоту, перед отрядом штурмующим её. Эффективность повышеатся на коэффицент, равный 1.2</w:t>
      </w:r>
    </w:p>
    <w:p w:rsidR="00D92EE4" w:rsidRDefault="00D92EE4" w:rsidP="00D92EE4"/>
    <w:p w:rsidR="00D92EE4" w:rsidRPr="00295AE1" w:rsidRDefault="00D92EE4" w:rsidP="00D92EE4">
      <w:pPr>
        <w:rPr>
          <w:strike/>
        </w:rPr>
      </w:pPr>
      <w:r w:rsidRPr="00295AE1">
        <w:rPr>
          <w:strike/>
        </w:rPr>
        <w:t>Данные, полученный в результате тестов игровой модели, соответствуют реальным.</w:t>
      </w:r>
    </w:p>
    <w:p w:rsidR="00346773" w:rsidRDefault="00346773"/>
    <w:sectPr w:rsidR="00346773" w:rsidSect="00DC7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38E6"/>
    <w:multiLevelType w:val="hybridMultilevel"/>
    <w:tmpl w:val="3DA8A848"/>
    <w:lvl w:ilvl="0" w:tplc="3DF65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92EE4"/>
    <w:rsid w:val="00295AE1"/>
    <w:rsid w:val="00337021"/>
    <w:rsid w:val="00346773"/>
    <w:rsid w:val="008B15B4"/>
    <w:rsid w:val="00D92EE4"/>
    <w:rsid w:val="00DC766C"/>
    <w:rsid w:val="00E97FFB"/>
    <w:rsid w:val="00EC2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E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92EE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92EE4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392</Words>
  <Characters>2241</Characters>
  <Application>Microsoft Office Word</Application>
  <DocSecurity>0</DocSecurity>
  <Lines>18</Lines>
  <Paragraphs>5</Paragraphs>
  <ScaleCrop>false</ScaleCrop>
  <Company>Sweet Home</Company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vasilenko_m_a</dc:creator>
  <cp:keywords/>
  <dc:description/>
  <cp:lastModifiedBy>А.С.Кругликов</cp:lastModifiedBy>
  <cp:revision>6</cp:revision>
  <dcterms:created xsi:type="dcterms:W3CDTF">2014-04-28T09:13:00Z</dcterms:created>
  <dcterms:modified xsi:type="dcterms:W3CDTF">2014-05-26T09:52:00Z</dcterms:modified>
</cp:coreProperties>
</file>