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87B" w:rsidRDefault="00EB787B" w:rsidP="00F37A06">
      <w:pPr>
        <w:pStyle w:val="1"/>
        <w:ind w:firstLine="420"/>
        <w:jc w:val="center"/>
        <w:rPr>
          <w:rFonts w:hint="eastAsia"/>
        </w:rPr>
      </w:pPr>
    </w:p>
    <w:p w:rsidR="00C86EBD" w:rsidRDefault="00F37A06" w:rsidP="00F37A06">
      <w:pPr>
        <w:pStyle w:val="1"/>
        <w:ind w:firstLine="420"/>
        <w:jc w:val="center"/>
      </w:pPr>
      <w:r>
        <w:rPr>
          <w:rFonts w:hint="eastAsia"/>
        </w:rPr>
        <w:t>软件委托开发合同</w:t>
      </w:r>
    </w:p>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Default="00F37A06" w:rsidP="00F37A06"/>
    <w:p w:rsidR="00F37A06" w:rsidRPr="00F37A06" w:rsidRDefault="00F37A06" w:rsidP="00F37A06"/>
    <w:p w:rsidR="00C86EBD" w:rsidRDefault="00C86EBD" w:rsidP="00F37A06">
      <w:pPr>
        <w:pStyle w:val="a6"/>
      </w:pPr>
      <w:r>
        <w:rPr>
          <w:rFonts w:hint="eastAsia"/>
        </w:rPr>
        <w:t>委托方：</w:t>
      </w:r>
      <w:r w:rsidR="00850C84">
        <w:rPr>
          <w:rFonts w:hint="eastAsia"/>
        </w:rPr>
        <w:t>山东省委省政府</w:t>
      </w:r>
    </w:p>
    <w:p w:rsidR="00C86EBD" w:rsidRDefault="00C86EBD" w:rsidP="00F37A06">
      <w:pPr>
        <w:pStyle w:val="a6"/>
      </w:pPr>
      <w:r>
        <w:rPr>
          <w:rFonts w:hint="eastAsia"/>
        </w:rPr>
        <w:t>受托方：</w:t>
      </w:r>
      <w:r w:rsidR="00850C84">
        <w:rPr>
          <w:rFonts w:hint="eastAsia"/>
        </w:rPr>
        <w:t>北京</w:t>
      </w:r>
      <w:r w:rsidR="00850C84">
        <w:rPr>
          <w:rFonts w:hint="eastAsia"/>
        </w:rPr>
        <w:t>BIT</w:t>
      </w:r>
      <w:r w:rsidR="00850C84">
        <w:rPr>
          <w:rFonts w:hint="eastAsia"/>
        </w:rPr>
        <w:t>互联网开发公司</w:t>
      </w:r>
    </w:p>
    <w:p w:rsidR="00C86EBD" w:rsidRDefault="00C86EBD" w:rsidP="00F37A06">
      <w:pPr>
        <w:pStyle w:val="a6"/>
      </w:pPr>
      <w:r>
        <w:rPr>
          <w:rFonts w:hint="eastAsia"/>
        </w:rPr>
        <w:t>日期：</w:t>
      </w:r>
      <w:r w:rsidR="00850C84">
        <w:rPr>
          <w:rFonts w:hint="eastAsia"/>
        </w:rPr>
        <w:t>2020.3.5</w:t>
      </w:r>
    </w:p>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rsidP="00F37A06">
      <w:pPr>
        <w:pStyle w:val="a6"/>
        <w:rPr>
          <w:rFonts w:hint="eastAsia"/>
        </w:rPr>
      </w:pPr>
      <w:r>
        <w:rPr>
          <w:rFonts w:hint="eastAsia"/>
        </w:rPr>
        <w:t>目录</w:t>
      </w:r>
    </w:p>
    <w:p w:rsidR="00EB787B" w:rsidRPr="00EB787B" w:rsidRDefault="00EB787B" w:rsidP="00EB787B"/>
    <w:sdt>
      <w:sdtPr>
        <w:rPr>
          <w:rFonts w:asciiTheme="minorHAnsi" w:eastAsiaTheme="minorEastAsia" w:hAnsiTheme="minorHAnsi" w:cstheme="minorBidi"/>
          <w:b w:val="0"/>
          <w:bCs w:val="0"/>
          <w:color w:val="auto"/>
          <w:sz w:val="22"/>
          <w:szCs w:val="22"/>
          <w:lang w:val="zh-CN"/>
        </w:rPr>
        <w:id w:val="12092673"/>
        <w:docPartObj>
          <w:docPartGallery w:val="Table of Contents"/>
          <w:docPartUnique/>
        </w:docPartObj>
      </w:sdtPr>
      <w:sdtContent>
        <w:p w:rsidR="00EE7DC6" w:rsidRDefault="00EE7DC6">
          <w:pPr>
            <w:pStyle w:val="TOC"/>
          </w:pPr>
        </w:p>
        <w:p w:rsidR="00EE7DC6" w:rsidRDefault="00EE7DC6">
          <w:pPr>
            <w:pStyle w:val="10"/>
            <w:rPr>
              <w:b/>
              <w:lang w:val="zh-CN"/>
            </w:rPr>
          </w:pPr>
          <w:r>
            <w:rPr>
              <w:rFonts w:hint="eastAsia"/>
              <w:b/>
            </w:rPr>
            <w:t>第一章</w:t>
          </w:r>
          <w:r>
            <w:rPr>
              <w:rFonts w:hint="eastAsia"/>
              <w:b/>
            </w:rPr>
            <w:t xml:space="preserve"> </w:t>
          </w:r>
          <w:r>
            <w:rPr>
              <w:rFonts w:hint="eastAsia"/>
              <w:b/>
            </w:rPr>
            <w:t>定义</w:t>
          </w:r>
          <w:r>
            <w:ptab w:relativeTo="margin" w:alignment="right" w:leader="dot"/>
          </w:r>
          <w:r>
            <w:rPr>
              <w:rFonts w:hint="eastAsia"/>
              <w:b/>
              <w:lang w:val="zh-CN"/>
            </w:rPr>
            <w:t>3</w:t>
          </w:r>
        </w:p>
        <w:p w:rsidR="00EE7DC6" w:rsidRPr="00EE7DC6" w:rsidRDefault="00EE7DC6" w:rsidP="00EE7DC6">
          <w:pPr>
            <w:rPr>
              <w:lang w:val="zh-CN"/>
            </w:rPr>
          </w:pPr>
        </w:p>
        <w:p w:rsidR="00EE7DC6" w:rsidRDefault="00EE7DC6">
          <w:pPr>
            <w:pStyle w:val="10"/>
            <w:rPr>
              <w:b/>
              <w:lang w:val="zh-CN"/>
            </w:rPr>
          </w:pPr>
          <w:r>
            <w:rPr>
              <w:rFonts w:hint="eastAsia"/>
              <w:b/>
            </w:rPr>
            <w:t>第二章</w:t>
          </w:r>
          <w:r>
            <w:rPr>
              <w:rFonts w:hint="eastAsia"/>
              <w:b/>
            </w:rPr>
            <w:t xml:space="preserve"> </w:t>
          </w:r>
          <w:r>
            <w:rPr>
              <w:rFonts w:hint="eastAsia"/>
              <w:b/>
            </w:rPr>
            <w:t>合同标的</w:t>
          </w:r>
          <w:r>
            <w:ptab w:relativeTo="margin" w:alignment="right" w:leader="dot"/>
          </w:r>
          <w:r>
            <w:rPr>
              <w:b/>
              <w:lang w:val="zh-CN"/>
            </w:rPr>
            <w:t>4</w:t>
          </w:r>
        </w:p>
        <w:p w:rsidR="00EE7DC6" w:rsidRPr="00EE7DC6" w:rsidRDefault="00EE7DC6" w:rsidP="00EE7DC6">
          <w:pPr>
            <w:rPr>
              <w:lang w:val="zh-CN"/>
            </w:rPr>
          </w:pPr>
        </w:p>
        <w:p w:rsidR="00EE7DC6" w:rsidRDefault="00EE7DC6" w:rsidP="00EE7DC6">
          <w:pPr>
            <w:pStyle w:val="10"/>
            <w:rPr>
              <w:b/>
              <w:lang w:val="zh-CN"/>
            </w:rPr>
          </w:pPr>
          <w:r>
            <w:rPr>
              <w:rFonts w:hint="eastAsia"/>
              <w:b/>
            </w:rPr>
            <w:t>第三章</w:t>
          </w:r>
          <w:r>
            <w:rPr>
              <w:rFonts w:hint="eastAsia"/>
              <w:b/>
            </w:rPr>
            <w:t xml:space="preserve"> </w:t>
          </w:r>
          <w:r>
            <w:rPr>
              <w:rFonts w:hint="eastAsia"/>
              <w:b/>
            </w:rPr>
            <w:t>合同金额</w:t>
          </w:r>
          <w:r>
            <w:ptab w:relativeTo="margin" w:alignment="right" w:leader="dot"/>
          </w:r>
          <w:r>
            <w:rPr>
              <w:b/>
              <w:lang w:val="zh-CN"/>
            </w:rPr>
            <w:t>4</w:t>
          </w:r>
        </w:p>
        <w:p w:rsidR="00EE7DC6" w:rsidRPr="00EE7DC6" w:rsidRDefault="00EE7DC6" w:rsidP="00EE7DC6">
          <w:pPr>
            <w:rPr>
              <w:lang w:val="zh-CN"/>
            </w:rPr>
          </w:pPr>
        </w:p>
        <w:p w:rsidR="00EE7DC6" w:rsidRDefault="00EE7DC6" w:rsidP="00EE7DC6">
          <w:pPr>
            <w:pStyle w:val="10"/>
            <w:rPr>
              <w:b/>
              <w:lang w:val="zh-CN"/>
            </w:rPr>
          </w:pPr>
          <w:r>
            <w:rPr>
              <w:rFonts w:hint="eastAsia"/>
              <w:b/>
            </w:rPr>
            <w:t>第四章</w:t>
          </w:r>
          <w:r>
            <w:rPr>
              <w:rFonts w:hint="eastAsia"/>
              <w:b/>
            </w:rPr>
            <w:t xml:space="preserve"> </w:t>
          </w:r>
          <w:r>
            <w:rPr>
              <w:rFonts w:hint="eastAsia"/>
              <w:b/>
            </w:rPr>
            <w:t>支付</w:t>
          </w:r>
          <w:r>
            <w:ptab w:relativeTo="margin" w:alignment="right" w:leader="dot"/>
          </w:r>
          <w:r>
            <w:rPr>
              <w:b/>
              <w:lang w:val="zh-CN"/>
            </w:rPr>
            <w:t>4</w:t>
          </w:r>
        </w:p>
        <w:p w:rsidR="00EE7DC6" w:rsidRPr="00EE7DC6" w:rsidRDefault="00EE7DC6" w:rsidP="00EE7DC6">
          <w:pPr>
            <w:rPr>
              <w:lang w:val="zh-CN"/>
            </w:rPr>
          </w:pPr>
        </w:p>
        <w:p w:rsidR="00EE7DC6" w:rsidRDefault="00EE7DC6" w:rsidP="00EE7DC6">
          <w:pPr>
            <w:pStyle w:val="10"/>
            <w:rPr>
              <w:b/>
              <w:lang w:val="zh-CN"/>
            </w:rPr>
          </w:pPr>
          <w:r>
            <w:rPr>
              <w:rFonts w:hint="eastAsia"/>
              <w:b/>
            </w:rPr>
            <w:t>第五章</w:t>
          </w:r>
          <w:r>
            <w:rPr>
              <w:rFonts w:hint="eastAsia"/>
              <w:b/>
            </w:rPr>
            <w:t xml:space="preserve"> </w:t>
          </w:r>
          <w:r>
            <w:rPr>
              <w:rFonts w:hint="eastAsia"/>
              <w:b/>
            </w:rPr>
            <w:t>职责及合作界面说明</w:t>
          </w:r>
          <w:r>
            <w:ptab w:relativeTo="margin" w:alignment="right" w:leader="dot"/>
          </w:r>
          <w:r>
            <w:rPr>
              <w:b/>
              <w:lang w:val="zh-CN"/>
            </w:rPr>
            <w:t>4</w:t>
          </w:r>
        </w:p>
        <w:p w:rsidR="00EE7DC6" w:rsidRPr="00EE7DC6" w:rsidRDefault="00EE7DC6" w:rsidP="00EE7DC6">
          <w:pPr>
            <w:rPr>
              <w:lang w:val="zh-CN"/>
            </w:rPr>
          </w:pPr>
        </w:p>
        <w:p w:rsidR="00EE7DC6" w:rsidRDefault="00EE7DC6" w:rsidP="00EE7DC6">
          <w:pPr>
            <w:pStyle w:val="10"/>
            <w:rPr>
              <w:b/>
              <w:lang w:val="zh-CN"/>
            </w:rPr>
          </w:pPr>
          <w:r>
            <w:rPr>
              <w:rFonts w:hint="eastAsia"/>
              <w:b/>
            </w:rPr>
            <w:t>第六章</w:t>
          </w:r>
          <w:r>
            <w:rPr>
              <w:rFonts w:hint="eastAsia"/>
              <w:b/>
            </w:rPr>
            <w:t xml:space="preserve"> </w:t>
          </w:r>
          <w:r>
            <w:rPr>
              <w:rFonts w:hint="eastAsia"/>
              <w:b/>
            </w:rPr>
            <w:t>违约责任</w:t>
          </w:r>
          <w:r>
            <w:ptab w:relativeTo="margin" w:alignment="right" w:leader="dot"/>
          </w:r>
          <w:r>
            <w:rPr>
              <w:rFonts w:hint="eastAsia"/>
              <w:b/>
              <w:lang w:val="zh-CN"/>
            </w:rPr>
            <w:t>5</w:t>
          </w:r>
        </w:p>
        <w:p w:rsidR="00EE7DC6" w:rsidRPr="00EE7DC6" w:rsidRDefault="00EE7DC6" w:rsidP="00EE7DC6">
          <w:pPr>
            <w:rPr>
              <w:lang w:val="zh-CN"/>
            </w:rPr>
          </w:pPr>
        </w:p>
        <w:p w:rsidR="00EE7DC6" w:rsidRDefault="00EE7DC6" w:rsidP="00EE7DC6">
          <w:pPr>
            <w:pStyle w:val="10"/>
            <w:rPr>
              <w:b/>
              <w:lang w:val="zh-CN"/>
            </w:rPr>
          </w:pPr>
          <w:r>
            <w:rPr>
              <w:rFonts w:hint="eastAsia"/>
              <w:b/>
            </w:rPr>
            <w:t>第七章</w:t>
          </w:r>
          <w:r>
            <w:rPr>
              <w:rFonts w:hint="eastAsia"/>
              <w:b/>
            </w:rPr>
            <w:t xml:space="preserve"> </w:t>
          </w:r>
          <w:r>
            <w:rPr>
              <w:rFonts w:hint="eastAsia"/>
              <w:b/>
            </w:rPr>
            <w:t>保密</w:t>
          </w:r>
          <w:r>
            <w:ptab w:relativeTo="margin" w:alignment="right" w:leader="dot"/>
          </w:r>
          <w:r>
            <w:rPr>
              <w:rFonts w:hint="eastAsia"/>
              <w:b/>
              <w:lang w:val="zh-CN"/>
            </w:rPr>
            <w:t>5</w:t>
          </w:r>
        </w:p>
        <w:p w:rsidR="00EE7DC6" w:rsidRPr="00EE7DC6" w:rsidRDefault="00EE7DC6" w:rsidP="00EE7DC6">
          <w:pPr>
            <w:rPr>
              <w:lang w:val="zh-CN"/>
            </w:rPr>
          </w:pPr>
        </w:p>
        <w:p w:rsidR="00EE7DC6" w:rsidRDefault="00EE7DC6" w:rsidP="00EE7DC6">
          <w:pPr>
            <w:pStyle w:val="10"/>
            <w:rPr>
              <w:b/>
              <w:lang w:val="zh-CN"/>
            </w:rPr>
          </w:pPr>
          <w:r>
            <w:rPr>
              <w:rFonts w:hint="eastAsia"/>
              <w:b/>
            </w:rPr>
            <w:t>第八章</w:t>
          </w:r>
          <w:r>
            <w:rPr>
              <w:rFonts w:hint="eastAsia"/>
              <w:b/>
            </w:rPr>
            <w:t xml:space="preserve"> </w:t>
          </w:r>
          <w:r>
            <w:rPr>
              <w:rFonts w:hint="eastAsia"/>
              <w:b/>
            </w:rPr>
            <w:t>知识产权</w:t>
          </w:r>
          <w:r>
            <w:ptab w:relativeTo="margin" w:alignment="right" w:leader="dot"/>
          </w:r>
          <w:r>
            <w:rPr>
              <w:rFonts w:hint="eastAsia"/>
              <w:b/>
              <w:lang w:val="zh-CN"/>
            </w:rPr>
            <w:t>5</w:t>
          </w:r>
        </w:p>
        <w:p w:rsidR="00EE7DC6" w:rsidRPr="00EE7DC6" w:rsidRDefault="00EE7DC6" w:rsidP="00EE7DC6">
          <w:pPr>
            <w:rPr>
              <w:lang w:val="zh-CN"/>
            </w:rPr>
          </w:pPr>
        </w:p>
        <w:p w:rsidR="00EE7DC6" w:rsidRDefault="00EE7DC6" w:rsidP="00EE7DC6">
          <w:pPr>
            <w:pStyle w:val="10"/>
            <w:rPr>
              <w:b/>
              <w:lang w:val="zh-CN"/>
            </w:rPr>
          </w:pPr>
          <w:r>
            <w:rPr>
              <w:rFonts w:hint="eastAsia"/>
              <w:b/>
            </w:rPr>
            <w:t>第九章</w:t>
          </w:r>
          <w:r>
            <w:rPr>
              <w:rFonts w:hint="eastAsia"/>
              <w:b/>
            </w:rPr>
            <w:t xml:space="preserve"> </w:t>
          </w:r>
          <w:r>
            <w:rPr>
              <w:rFonts w:hint="eastAsia"/>
              <w:b/>
            </w:rPr>
            <w:t>合同终止</w:t>
          </w:r>
          <w:r>
            <w:ptab w:relativeTo="margin" w:alignment="right" w:leader="dot"/>
          </w:r>
          <w:r>
            <w:rPr>
              <w:rFonts w:hint="eastAsia"/>
              <w:b/>
              <w:lang w:val="zh-CN"/>
            </w:rPr>
            <w:t>5</w:t>
          </w:r>
        </w:p>
        <w:p w:rsidR="00EE7DC6" w:rsidRPr="00EE7DC6" w:rsidRDefault="00EE7DC6" w:rsidP="00EE7DC6">
          <w:pPr>
            <w:rPr>
              <w:lang w:val="zh-CN"/>
            </w:rPr>
          </w:pPr>
        </w:p>
        <w:p w:rsidR="00EE7DC6" w:rsidRDefault="00EE7DC6" w:rsidP="00EE7DC6">
          <w:pPr>
            <w:pStyle w:val="10"/>
            <w:rPr>
              <w:b/>
              <w:lang w:val="zh-CN"/>
            </w:rPr>
          </w:pPr>
          <w:r>
            <w:rPr>
              <w:rFonts w:hint="eastAsia"/>
              <w:b/>
            </w:rPr>
            <w:t>第十章</w:t>
          </w:r>
          <w:r>
            <w:rPr>
              <w:rFonts w:hint="eastAsia"/>
              <w:b/>
            </w:rPr>
            <w:t xml:space="preserve"> </w:t>
          </w:r>
          <w:r>
            <w:rPr>
              <w:rFonts w:hint="eastAsia"/>
              <w:b/>
            </w:rPr>
            <w:t>附则</w:t>
          </w:r>
          <w:r>
            <w:ptab w:relativeTo="margin" w:alignment="right" w:leader="dot"/>
          </w:r>
          <w:r>
            <w:rPr>
              <w:rFonts w:hint="eastAsia"/>
              <w:b/>
              <w:lang w:val="zh-CN"/>
            </w:rPr>
            <w:t>6</w:t>
          </w:r>
        </w:p>
        <w:p w:rsidR="00EE7DC6" w:rsidRPr="00EE7DC6" w:rsidRDefault="00EE7DC6" w:rsidP="00EE7DC6">
          <w:pPr>
            <w:pStyle w:val="2"/>
            <w:ind w:left="0"/>
          </w:pPr>
        </w:p>
        <w:p w:rsidR="00EE7DC6" w:rsidRDefault="00852F7D">
          <w:pPr>
            <w:pStyle w:val="3"/>
            <w:ind w:left="446"/>
          </w:pPr>
        </w:p>
      </w:sdtContent>
    </w:sdt>
    <w:p w:rsidR="00C86EBD" w:rsidRPr="00EE7DC6"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C86EBD" w:rsidRDefault="00C86EBD"/>
    <w:p w:rsidR="00EE7DC6" w:rsidRDefault="00EE7DC6">
      <w:pPr>
        <w:rPr>
          <w:rFonts w:ascii="宋体" w:eastAsia="宋体" w:hAnsi="宋体"/>
          <w:sz w:val="32"/>
          <w:szCs w:val="32"/>
        </w:rPr>
      </w:pP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委托方（以下简称甲方）：</w:t>
      </w:r>
      <w:r w:rsidR="00850C84">
        <w:rPr>
          <w:rFonts w:ascii="宋体" w:eastAsia="宋体" w:hAnsi="宋体" w:hint="eastAsia"/>
          <w:b/>
          <w:sz w:val="28"/>
          <w:szCs w:val="28"/>
        </w:rPr>
        <w:t>山东省委省政府</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地址：</w:t>
      </w:r>
      <w:r w:rsidR="00850C84">
        <w:rPr>
          <w:rFonts w:ascii="宋体" w:eastAsia="宋体" w:hAnsi="宋体" w:hint="eastAsia"/>
          <w:b/>
          <w:sz w:val="28"/>
          <w:szCs w:val="28"/>
        </w:rPr>
        <w:t>山东省济南市</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法人代表</w:t>
      </w:r>
      <w:r w:rsidR="00850C84">
        <w:rPr>
          <w:rFonts w:ascii="宋体" w:eastAsia="宋体" w:hAnsi="宋体" w:hint="eastAsia"/>
          <w:b/>
          <w:sz w:val="28"/>
          <w:szCs w:val="28"/>
        </w:rPr>
        <w:t>：张三</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联系人：</w:t>
      </w:r>
      <w:r w:rsidR="00850C84">
        <w:rPr>
          <w:rFonts w:ascii="宋体" w:eastAsia="宋体" w:hAnsi="宋体" w:hint="eastAsia"/>
          <w:b/>
          <w:sz w:val="28"/>
          <w:szCs w:val="28"/>
        </w:rPr>
        <w:t>张三</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电话：</w:t>
      </w:r>
      <w:r w:rsidR="00850C84">
        <w:rPr>
          <w:rFonts w:ascii="宋体" w:eastAsia="宋体" w:hAnsi="宋体" w:hint="eastAsia"/>
          <w:b/>
          <w:sz w:val="28"/>
          <w:szCs w:val="28"/>
        </w:rPr>
        <w:t>123456789</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邮编：</w:t>
      </w:r>
      <w:r w:rsidR="00850C84">
        <w:rPr>
          <w:rFonts w:ascii="宋体" w:eastAsia="宋体" w:hAnsi="宋体" w:hint="eastAsia"/>
          <w:b/>
          <w:sz w:val="28"/>
          <w:szCs w:val="28"/>
        </w:rPr>
        <w:t>123456</w:t>
      </w:r>
    </w:p>
    <w:p w:rsidR="00C86EBD" w:rsidRPr="00EE7DC6" w:rsidRDefault="00C86EBD">
      <w:pPr>
        <w:rPr>
          <w:rFonts w:ascii="宋体" w:eastAsia="宋体" w:hAnsi="宋体"/>
          <w:b/>
          <w:sz w:val="28"/>
          <w:szCs w:val="28"/>
        </w:rPr>
      </w:pP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受托方（以下简称乙方）：</w:t>
      </w:r>
      <w:r w:rsidR="00850C84">
        <w:rPr>
          <w:rFonts w:ascii="宋体" w:eastAsia="宋体" w:hAnsi="宋体" w:hint="eastAsia"/>
          <w:b/>
          <w:sz w:val="28"/>
          <w:szCs w:val="28"/>
        </w:rPr>
        <w:t>北京BIT互联网开发公司</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地址：</w:t>
      </w:r>
      <w:r w:rsidR="00850C84">
        <w:rPr>
          <w:rFonts w:ascii="宋体" w:eastAsia="宋体" w:hAnsi="宋体" w:hint="eastAsia"/>
          <w:b/>
          <w:sz w:val="28"/>
          <w:szCs w:val="28"/>
        </w:rPr>
        <w:t>北京市房山区北京理工大学良乡校区</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法人代表：</w:t>
      </w:r>
      <w:r w:rsidR="00850C84">
        <w:rPr>
          <w:rFonts w:ascii="宋体" w:eastAsia="宋体" w:hAnsi="宋体" w:hint="eastAsia"/>
          <w:b/>
          <w:sz w:val="28"/>
          <w:szCs w:val="28"/>
        </w:rPr>
        <w:t>赵英健</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联系人：</w:t>
      </w:r>
      <w:r w:rsidR="00850C84">
        <w:rPr>
          <w:rFonts w:ascii="宋体" w:eastAsia="宋体" w:hAnsi="宋体" w:hint="eastAsia"/>
          <w:b/>
          <w:sz w:val="28"/>
          <w:szCs w:val="28"/>
        </w:rPr>
        <w:t>赵英健</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电话：</w:t>
      </w:r>
      <w:r w:rsidR="00850C84">
        <w:rPr>
          <w:rFonts w:ascii="宋体" w:eastAsia="宋体" w:hAnsi="宋体" w:hint="eastAsia"/>
          <w:b/>
          <w:sz w:val="28"/>
          <w:szCs w:val="28"/>
        </w:rPr>
        <w:t>123456789</w:t>
      </w:r>
    </w:p>
    <w:p w:rsidR="00C86EBD" w:rsidRPr="00EE7DC6" w:rsidRDefault="00C86EBD">
      <w:pPr>
        <w:rPr>
          <w:rFonts w:ascii="宋体" w:eastAsia="宋体" w:hAnsi="宋体"/>
          <w:b/>
          <w:sz w:val="28"/>
          <w:szCs w:val="28"/>
        </w:rPr>
      </w:pPr>
      <w:r w:rsidRPr="00EE7DC6">
        <w:rPr>
          <w:rFonts w:ascii="宋体" w:eastAsia="宋体" w:hAnsi="宋体" w:hint="eastAsia"/>
          <w:b/>
          <w:sz w:val="28"/>
          <w:szCs w:val="28"/>
        </w:rPr>
        <w:t>邮编：</w:t>
      </w:r>
      <w:r w:rsidR="00850C84">
        <w:rPr>
          <w:rFonts w:ascii="宋体" w:eastAsia="宋体" w:hAnsi="宋体" w:hint="eastAsia"/>
          <w:b/>
          <w:sz w:val="28"/>
          <w:szCs w:val="28"/>
        </w:rPr>
        <w:t>123456</w:t>
      </w:r>
    </w:p>
    <w:p w:rsidR="00C86EBD" w:rsidRDefault="00C86EBD"/>
    <w:p w:rsidR="00EE7DC6" w:rsidRDefault="00EE7DC6"/>
    <w:p w:rsidR="00C86EBD" w:rsidRDefault="00C86EBD"/>
    <w:p w:rsidR="00C86EBD" w:rsidRPr="00EE7DC6" w:rsidRDefault="00C86EBD" w:rsidP="00C86EBD">
      <w:pPr>
        <w:pStyle w:val="a5"/>
        <w:numPr>
          <w:ilvl w:val="0"/>
          <w:numId w:val="1"/>
        </w:numPr>
        <w:ind w:firstLineChars="0"/>
        <w:rPr>
          <w:b/>
          <w:sz w:val="28"/>
          <w:szCs w:val="28"/>
        </w:rPr>
      </w:pPr>
      <w:r w:rsidRPr="00EE7DC6">
        <w:rPr>
          <w:rFonts w:hint="eastAsia"/>
          <w:b/>
          <w:sz w:val="28"/>
          <w:szCs w:val="28"/>
        </w:rPr>
        <w:t>定义</w:t>
      </w:r>
    </w:p>
    <w:p w:rsidR="00C86EBD" w:rsidRDefault="00C86EBD" w:rsidP="00C86EBD">
      <w:pPr>
        <w:pStyle w:val="a5"/>
        <w:ind w:left="720" w:firstLineChars="0" w:firstLine="0"/>
      </w:pPr>
      <w:r>
        <w:rPr>
          <w:rFonts w:hint="eastAsia"/>
        </w:rPr>
        <w:t>除非另有约定，本合同中下列词语的含义为</w:t>
      </w:r>
    </w:p>
    <w:p w:rsidR="00C86EBD" w:rsidRDefault="00C86EBD" w:rsidP="00C86EBD">
      <w:r>
        <w:rPr>
          <w:rFonts w:hint="eastAsia"/>
        </w:rPr>
        <w:t xml:space="preserve">1.1 </w:t>
      </w:r>
      <w:r>
        <w:rPr>
          <w:rFonts w:hint="eastAsia"/>
        </w:rPr>
        <w:t>“软件”：</w:t>
      </w:r>
      <w:r w:rsidR="00B6673A">
        <w:rPr>
          <w:rFonts w:hint="eastAsia"/>
        </w:rPr>
        <w:t>指乙方根据甲方需求开发的“</w:t>
      </w:r>
      <w:r w:rsidR="00B6673A" w:rsidRPr="00B6673A">
        <w:rPr>
          <w:rFonts w:hint="eastAsia"/>
        </w:rPr>
        <w:t>山东省企业就业失业数据采集系统</w:t>
      </w:r>
      <w:r w:rsidR="00B6673A">
        <w:rPr>
          <w:rFonts w:hint="eastAsia"/>
        </w:rPr>
        <w:t>”</w:t>
      </w:r>
    </w:p>
    <w:p w:rsidR="00C86EBD" w:rsidRDefault="00C86EBD" w:rsidP="00C86EBD">
      <w:r>
        <w:rPr>
          <w:rFonts w:hint="eastAsia"/>
        </w:rPr>
        <w:t xml:space="preserve">1.2 </w:t>
      </w:r>
      <w:r>
        <w:rPr>
          <w:rFonts w:hint="eastAsia"/>
        </w:rPr>
        <w:t>“技术文件”：指合同中规定的与软件开发、安装、调试、验收、运</w:t>
      </w:r>
      <w:proofErr w:type="gramStart"/>
      <w:r>
        <w:rPr>
          <w:rFonts w:hint="eastAsia"/>
        </w:rPr>
        <w:t>维及其</w:t>
      </w:r>
      <w:proofErr w:type="gramEnd"/>
      <w:r>
        <w:rPr>
          <w:rFonts w:hint="eastAsia"/>
        </w:rPr>
        <w:t>他技术支持相关的技术性文件，包括设计手册、标准、参数、图标等。</w:t>
      </w:r>
    </w:p>
    <w:p w:rsidR="00C86EBD" w:rsidRDefault="00C86EBD" w:rsidP="00C86EBD">
      <w:r>
        <w:rPr>
          <w:rFonts w:hint="eastAsia"/>
        </w:rPr>
        <w:t xml:space="preserve">1.3 </w:t>
      </w:r>
      <w:r>
        <w:rPr>
          <w:rFonts w:hint="eastAsia"/>
        </w:rPr>
        <w:t>“开通”：指现场实施与单点测试完成，软件功能具备，准备进行全网测试及验收的工程阶段。</w:t>
      </w:r>
    </w:p>
    <w:p w:rsidR="00C86EBD" w:rsidRDefault="00C86EBD" w:rsidP="00C86EBD">
      <w:r>
        <w:rPr>
          <w:rFonts w:hint="eastAsia"/>
        </w:rPr>
        <w:t xml:space="preserve">1.4 </w:t>
      </w:r>
      <w:r>
        <w:rPr>
          <w:rFonts w:hint="eastAsia"/>
        </w:rPr>
        <w:t>“初验”：指合同软件开通完成后，甲方在乙方的协助下按照确认的验收标准对软件的技术指标进行测试，测试合格后双方签署初验合格证书。</w:t>
      </w:r>
    </w:p>
    <w:p w:rsidR="00C86EBD" w:rsidRDefault="00C86EBD" w:rsidP="00C86EBD">
      <w:r>
        <w:rPr>
          <w:rFonts w:hint="eastAsia"/>
        </w:rPr>
        <w:t xml:space="preserve">1.5 </w:t>
      </w:r>
      <w:r>
        <w:rPr>
          <w:rFonts w:hint="eastAsia"/>
        </w:rPr>
        <w:t>“试运行”：指双方签署初验合格证书后第二日起至合同软件</w:t>
      </w:r>
      <w:proofErr w:type="gramStart"/>
      <w:r>
        <w:rPr>
          <w:rFonts w:hint="eastAsia"/>
        </w:rPr>
        <w:t>终验前的</w:t>
      </w:r>
      <w:proofErr w:type="gramEnd"/>
      <w:r>
        <w:rPr>
          <w:rFonts w:hint="eastAsia"/>
        </w:rPr>
        <w:t>连续运行的期间或状态。</w:t>
      </w:r>
    </w:p>
    <w:p w:rsidR="00C86EBD" w:rsidRDefault="00C86EBD" w:rsidP="00C86EBD">
      <w:r>
        <w:rPr>
          <w:rFonts w:hint="eastAsia"/>
        </w:rPr>
        <w:lastRenderedPageBreak/>
        <w:t xml:space="preserve">1.6 </w:t>
      </w:r>
      <w:r>
        <w:rPr>
          <w:rFonts w:hint="eastAsia"/>
        </w:rPr>
        <w:t>“终验”：指试运行结束后，甲方在乙方的协助下按照双方确认的验收标准对软件的技术指标进行最终测试，测试合格后双方签署终验合格证书</w:t>
      </w:r>
      <w:r w:rsidR="00B6673A">
        <w:rPr>
          <w:rFonts w:hint="eastAsia"/>
        </w:rPr>
        <w:t>。</w:t>
      </w:r>
    </w:p>
    <w:p w:rsidR="00B6673A" w:rsidRDefault="00B6673A" w:rsidP="00C86EBD"/>
    <w:p w:rsidR="00B6673A" w:rsidRPr="00EE7DC6" w:rsidRDefault="00B6673A" w:rsidP="00B6673A">
      <w:pPr>
        <w:pStyle w:val="a5"/>
        <w:numPr>
          <w:ilvl w:val="0"/>
          <w:numId w:val="1"/>
        </w:numPr>
        <w:ind w:firstLineChars="0"/>
        <w:rPr>
          <w:b/>
          <w:sz w:val="28"/>
          <w:szCs w:val="28"/>
        </w:rPr>
      </w:pPr>
      <w:r w:rsidRPr="00EE7DC6">
        <w:rPr>
          <w:rFonts w:hint="eastAsia"/>
          <w:b/>
          <w:sz w:val="28"/>
          <w:szCs w:val="28"/>
        </w:rPr>
        <w:t>合同标的</w:t>
      </w:r>
    </w:p>
    <w:p w:rsidR="00B6673A" w:rsidRDefault="00B6673A" w:rsidP="00B6673A"/>
    <w:p w:rsidR="00B6673A" w:rsidRDefault="00B6673A" w:rsidP="00B6673A">
      <w:r>
        <w:rPr>
          <w:rFonts w:hint="eastAsia"/>
        </w:rPr>
        <w:t xml:space="preserve">2.1  </w:t>
      </w:r>
      <w:r>
        <w:rPr>
          <w:rFonts w:hint="eastAsia"/>
        </w:rPr>
        <w:t>甲方委托乙方开发“</w:t>
      </w:r>
      <w:r w:rsidRPr="00B6673A">
        <w:rPr>
          <w:rFonts w:hint="eastAsia"/>
        </w:rPr>
        <w:t>山东省企业就业失业数据采集系统</w:t>
      </w:r>
      <w:r>
        <w:rPr>
          <w:rFonts w:hint="eastAsia"/>
        </w:rPr>
        <w:t>”，</w:t>
      </w:r>
      <w:r w:rsidR="00361D99">
        <w:rPr>
          <w:rFonts w:hint="eastAsia"/>
        </w:rPr>
        <w:t>确保</w:t>
      </w:r>
      <w:r w:rsidR="00833BD1">
        <w:rPr>
          <w:rFonts w:hint="eastAsia"/>
        </w:rPr>
        <w:t>实现以下功能</w:t>
      </w:r>
    </w:p>
    <w:p w:rsidR="00833BD1" w:rsidRDefault="00833BD1" w:rsidP="00B6673A">
      <w:r>
        <w:rPr>
          <w:rFonts w:hint="eastAsia"/>
        </w:rPr>
        <w:tab/>
        <w:t xml:space="preserve">2.1.1 </w:t>
      </w:r>
      <w:r>
        <w:rPr>
          <w:rFonts w:hint="eastAsia"/>
        </w:rPr>
        <w:t>企业用户功能</w:t>
      </w:r>
    </w:p>
    <w:p w:rsidR="00833BD1" w:rsidRDefault="00833BD1" w:rsidP="00B6673A">
      <w:r>
        <w:rPr>
          <w:rFonts w:hint="eastAsia"/>
        </w:rPr>
        <w:tab/>
      </w:r>
      <w:r>
        <w:rPr>
          <w:rFonts w:hint="eastAsia"/>
        </w:rPr>
        <w:tab/>
        <w:t xml:space="preserve">2.1.1.1 </w:t>
      </w:r>
      <w:r>
        <w:rPr>
          <w:rFonts w:hint="eastAsia"/>
        </w:rPr>
        <w:t>企业信息</w:t>
      </w:r>
    </w:p>
    <w:p w:rsidR="00833BD1" w:rsidRDefault="00833BD1" w:rsidP="00B6673A">
      <w:r>
        <w:rPr>
          <w:rFonts w:hint="eastAsia"/>
        </w:rPr>
        <w:tab/>
      </w:r>
      <w:r>
        <w:rPr>
          <w:rFonts w:hint="eastAsia"/>
        </w:rPr>
        <w:tab/>
        <w:t xml:space="preserve">2.1.1.2 </w:t>
      </w:r>
      <w:r>
        <w:rPr>
          <w:rFonts w:hint="eastAsia"/>
        </w:rPr>
        <w:t>备案上报</w:t>
      </w:r>
    </w:p>
    <w:p w:rsidR="00833BD1" w:rsidRDefault="00833BD1" w:rsidP="00B6673A">
      <w:r>
        <w:rPr>
          <w:rFonts w:hint="eastAsia"/>
        </w:rPr>
        <w:tab/>
      </w:r>
      <w:r>
        <w:rPr>
          <w:rFonts w:hint="eastAsia"/>
        </w:rPr>
        <w:tab/>
        <w:t xml:space="preserve">2.1.1.3 </w:t>
      </w:r>
      <w:r>
        <w:rPr>
          <w:rFonts w:hint="eastAsia"/>
        </w:rPr>
        <w:t>数据填报</w:t>
      </w:r>
    </w:p>
    <w:p w:rsidR="00833BD1" w:rsidRDefault="00833BD1" w:rsidP="00B6673A">
      <w:r>
        <w:rPr>
          <w:rFonts w:hint="eastAsia"/>
        </w:rPr>
        <w:tab/>
      </w:r>
      <w:r>
        <w:rPr>
          <w:rFonts w:hint="eastAsia"/>
        </w:rPr>
        <w:tab/>
        <w:t xml:space="preserve">2.1.1.4 </w:t>
      </w:r>
      <w:r>
        <w:rPr>
          <w:rFonts w:hint="eastAsia"/>
        </w:rPr>
        <w:t>数据查询</w:t>
      </w:r>
    </w:p>
    <w:p w:rsidR="00833BD1" w:rsidRDefault="00833BD1" w:rsidP="00B6673A">
      <w:r>
        <w:rPr>
          <w:rFonts w:hint="eastAsia"/>
        </w:rPr>
        <w:tab/>
        <w:t xml:space="preserve">2.1.2 </w:t>
      </w:r>
      <w:r>
        <w:rPr>
          <w:rFonts w:hint="eastAsia"/>
        </w:rPr>
        <w:t>省级用户功能</w:t>
      </w:r>
    </w:p>
    <w:p w:rsidR="00833BD1" w:rsidRDefault="00833BD1" w:rsidP="00B6673A">
      <w:r>
        <w:rPr>
          <w:rFonts w:hint="eastAsia"/>
        </w:rPr>
        <w:tab/>
      </w:r>
      <w:r>
        <w:rPr>
          <w:rFonts w:hint="eastAsia"/>
        </w:rPr>
        <w:tab/>
        <w:t xml:space="preserve">2.1.2.1 </w:t>
      </w:r>
      <w:r>
        <w:rPr>
          <w:rFonts w:hint="eastAsia"/>
        </w:rPr>
        <w:t>企业备案</w:t>
      </w:r>
    </w:p>
    <w:p w:rsidR="00833BD1" w:rsidRDefault="00833BD1" w:rsidP="00B6673A">
      <w:r>
        <w:rPr>
          <w:rFonts w:hint="eastAsia"/>
        </w:rPr>
        <w:tab/>
      </w:r>
      <w:r>
        <w:rPr>
          <w:rFonts w:hint="eastAsia"/>
        </w:rPr>
        <w:tab/>
        <w:t xml:space="preserve">2.1.2.2 </w:t>
      </w:r>
      <w:r>
        <w:rPr>
          <w:rFonts w:hint="eastAsia"/>
        </w:rPr>
        <w:t>企业查询</w:t>
      </w:r>
    </w:p>
    <w:p w:rsidR="00833BD1" w:rsidRDefault="00833BD1" w:rsidP="00B6673A">
      <w:r>
        <w:rPr>
          <w:rFonts w:hint="eastAsia"/>
        </w:rPr>
        <w:tab/>
      </w:r>
      <w:r>
        <w:rPr>
          <w:rFonts w:hint="eastAsia"/>
        </w:rPr>
        <w:tab/>
        <w:t xml:space="preserve">2.1.2.3 </w:t>
      </w:r>
      <w:r>
        <w:rPr>
          <w:rFonts w:hint="eastAsia"/>
        </w:rPr>
        <w:t>报表管理</w:t>
      </w:r>
    </w:p>
    <w:p w:rsidR="00833BD1" w:rsidRDefault="00833BD1" w:rsidP="00B6673A">
      <w:r>
        <w:rPr>
          <w:rFonts w:hint="eastAsia"/>
        </w:rPr>
        <w:tab/>
      </w:r>
      <w:r>
        <w:rPr>
          <w:rFonts w:hint="eastAsia"/>
        </w:rPr>
        <w:tab/>
        <w:t xml:space="preserve">2.1.2.4 </w:t>
      </w:r>
      <w:r>
        <w:rPr>
          <w:rFonts w:hint="eastAsia"/>
        </w:rPr>
        <w:t>数据修改</w:t>
      </w:r>
    </w:p>
    <w:p w:rsidR="00833BD1" w:rsidRDefault="00833BD1" w:rsidP="00B6673A">
      <w:r>
        <w:rPr>
          <w:rFonts w:hint="eastAsia"/>
        </w:rPr>
        <w:tab/>
      </w:r>
      <w:r>
        <w:rPr>
          <w:rFonts w:hint="eastAsia"/>
        </w:rPr>
        <w:tab/>
        <w:t xml:space="preserve">2.1.2.5 </w:t>
      </w:r>
      <w:r>
        <w:rPr>
          <w:rFonts w:hint="eastAsia"/>
        </w:rPr>
        <w:t>数据删除</w:t>
      </w:r>
    </w:p>
    <w:p w:rsidR="00833BD1" w:rsidRDefault="00833BD1" w:rsidP="00B6673A">
      <w:r>
        <w:rPr>
          <w:rFonts w:hint="eastAsia"/>
        </w:rPr>
        <w:tab/>
      </w:r>
      <w:r>
        <w:rPr>
          <w:rFonts w:hint="eastAsia"/>
        </w:rPr>
        <w:tab/>
        <w:t xml:space="preserve">2.1.2.6 </w:t>
      </w:r>
      <w:r>
        <w:rPr>
          <w:rFonts w:hint="eastAsia"/>
        </w:rPr>
        <w:t>数据退回</w:t>
      </w:r>
    </w:p>
    <w:p w:rsidR="00833BD1" w:rsidRDefault="00833BD1" w:rsidP="00B6673A">
      <w:r>
        <w:rPr>
          <w:rFonts w:hint="eastAsia"/>
        </w:rPr>
        <w:tab/>
      </w:r>
      <w:r>
        <w:rPr>
          <w:rFonts w:hint="eastAsia"/>
        </w:rPr>
        <w:tab/>
        <w:t xml:space="preserve">2.1.2.7 </w:t>
      </w:r>
      <w:r>
        <w:rPr>
          <w:rFonts w:hint="eastAsia"/>
        </w:rPr>
        <w:t>数据汇总</w:t>
      </w:r>
    </w:p>
    <w:p w:rsidR="00833BD1" w:rsidRDefault="00833BD1" w:rsidP="00B6673A">
      <w:r>
        <w:rPr>
          <w:rFonts w:hint="eastAsia"/>
        </w:rPr>
        <w:tab/>
      </w:r>
      <w:r>
        <w:rPr>
          <w:rFonts w:hint="eastAsia"/>
        </w:rPr>
        <w:tab/>
        <w:t xml:space="preserve">2.1.2.8 </w:t>
      </w:r>
      <w:r>
        <w:rPr>
          <w:rFonts w:hint="eastAsia"/>
        </w:rPr>
        <w:t>数据导出</w:t>
      </w:r>
    </w:p>
    <w:p w:rsidR="00833BD1" w:rsidRDefault="00833BD1" w:rsidP="00B6673A">
      <w:r>
        <w:rPr>
          <w:rFonts w:hint="eastAsia"/>
        </w:rPr>
        <w:tab/>
      </w:r>
      <w:r>
        <w:rPr>
          <w:rFonts w:hint="eastAsia"/>
        </w:rPr>
        <w:tab/>
        <w:t xml:space="preserve">2.1.2.9 </w:t>
      </w:r>
      <w:r>
        <w:rPr>
          <w:rFonts w:hint="eastAsia"/>
        </w:rPr>
        <w:t>数据查询</w:t>
      </w:r>
    </w:p>
    <w:p w:rsidR="00833BD1" w:rsidRDefault="00833BD1" w:rsidP="00B6673A">
      <w:r>
        <w:rPr>
          <w:rFonts w:hint="eastAsia"/>
        </w:rPr>
        <w:tab/>
      </w:r>
      <w:r>
        <w:rPr>
          <w:rFonts w:hint="eastAsia"/>
        </w:rPr>
        <w:tab/>
        <w:t xml:space="preserve">2.1.2.10 </w:t>
      </w:r>
      <w:r>
        <w:rPr>
          <w:rFonts w:hint="eastAsia"/>
        </w:rPr>
        <w:t>多维分析</w:t>
      </w:r>
    </w:p>
    <w:p w:rsidR="00833BD1" w:rsidRDefault="00833BD1" w:rsidP="00B6673A">
      <w:r>
        <w:rPr>
          <w:rFonts w:hint="eastAsia"/>
        </w:rPr>
        <w:tab/>
      </w:r>
      <w:r>
        <w:rPr>
          <w:rFonts w:hint="eastAsia"/>
        </w:rPr>
        <w:tab/>
        <w:t xml:space="preserve">2.1.2.11 </w:t>
      </w:r>
      <w:r>
        <w:rPr>
          <w:rFonts w:hint="eastAsia"/>
        </w:rPr>
        <w:t>图表分析</w:t>
      </w:r>
    </w:p>
    <w:p w:rsidR="00833BD1" w:rsidRDefault="00833BD1" w:rsidP="00B6673A">
      <w:r>
        <w:rPr>
          <w:rFonts w:hint="eastAsia"/>
        </w:rPr>
        <w:tab/>
      </w:r>
      <w:r>
        <w:rPr>
          <w:rFonts w:hint="eastAsia"/>
        </w:rPr>
        <w:tab/>
        <w:t xml:space="preserve">2.1.2.12 </w:t>
      </w:r>
      <w:r>
        <w:rPr>
          <w:rFonts w:hint="eastAsia"/>
        </w:rPr>
        <w:t>发布通知</w:t>
      </w:r>
    </w:p>
    <w:p w:rsidR="00833BD1" w:rsidRDefault="00833BD1" w:rsidP="00B6673A">
      <w:r>
        <w:rPr>
          <w:rFonts w:hint="eastAsia"/>
        </w:rPr>
        <w:tab/>
      </w:r>
      <w:r>
        <w:rPr>
          <w:rFonts w:hint="eastAsia"/>
        </w:rPr>
        <w:tab/>
        <w:t xml:space="preserve">2.1.2.13 </w:t>
      </w:r>
      <w:r>
        <w:rPr>
          <w:rFonts w:hint="eastAsia"/>
        </w:rPr>
        <w:t>系统管理</w:t>
      </w:r>
    </w:p>
    <w:p w:rsidR="00B6673A" w:rsidRDefault="00B6673A" w:rsidP="00B6673A">
      <w:r>
        <w:rPr>
          <w:rFonts w:hint="eastAsia"/>
        </w:rPr>
        <w:t xml:space="preserve">2.2  </w:t>
      </w:r>
      <w:r>
        <w:rPr>
          <w:rFonts w:hint="eastAsia"/>
        </w:rPr>
        <w:t>乙方负责开发软件的安装、测试和验收，并提供终验合格之日起【</w:t>
      </w:r>
      <w:r w:rsidR="00850C84">
        <w:rPr>
          <w:rFonts w:hint="eastAsia"/>
        </w:rPr>
        <w:t>5</w:t>
      </w:r>
      <w:r>
        <w:rPr>
          <w:rFonts w:hint="eastAsia"/>
        </w:rPr>
        <w:t>】年的基本维护工作，由甲方提供必要的配合。</w:t>
      </w:r>
    </w:p>
    <w:p w:rsidR="00B6673A" w:rsidRPr="00850C84" w:rsidRDefault="00B6673A" w:rsidP="00B6673A"/>
    <w:p w:rsidR="00B6673A" w:rsidRPr="00EE7DC6" w:rsidRDefault="00B6673A" w:rsidP="00B6673A">
      <w:pPr>
        <w:pStyle w:val="a5"/>
        <w:numPr>
          <w:ilvl w:val="0"/>
          <w:numId w:val="1"/>
        </w:numPr>
        <w:ind w:firstLineChars="0"/>
        <w:rPr>
          <w:b/>
          <w:sz w:val="28"/>
          <w:szCs w:val="28"/>
        </w:rPr>
      </w:pPr>
      <w:r w:rsidRPr="00EE7DC6">
        <w:rPr>
          <w:rFonts w:hint="eastAsia"/>
          <w:b/>
          <w:sz w:val="28"/>
          <w:szCs w:val="28"/>
        </w:rPr>
        <w:t>合同金额</w:t>
      </w:r>
    </w:p>
    <w:p w:rsidR="00B6673A" w:rsidRDefault="00B6673A" w:rsidP="00B6673A"/>
    <w:p w:rsidR="00B6673A" w:rsidRDefault="00B6673A" w:rsidP="00B6673A">
      <w:r>
        <w:rPr>
          <w:rFonts w:hint="eastAsia"/>
        </w:rPr>
        <w:t xml:space="preserve">3.1  </w:t>
      </w:r>
      <w:r>
        <w:rPr>
          <w:rFonts w:hint="eastAsia"/>
        </w:rPr>
        <w:t>合同总价款为</w:t>
      </w:r>
      <w:r w:rsidR="00281D27">
        <w:rPr>
          <w:rFonts w:hint="eastAsia"/>
        </w:rPr>
        <w:t>【</w:t>
      </w:r>
      <w:r w:rsidR="00850C84">
        <w:rPr>
          <w:rFonts w:hint="eastAsia"/>
        </w:rPr>
        <w:t>50000</w:t>
      </w:r>
      <w:r w:rsidR="00281D27">
        <w:rPr>
          <w:rFonts w:hint="eastAsia"/>
        </w:rPr>
        <w:t>】元。</w:t>
      </w:r>
      <w:r w:rsidR="00281D27">
        <w:rPr>
          <w:rFonts w:hint="eastAsia"/>
        </w:rPr>
        <w:t xml:space="preserve"> </w:t>
      </w:r>
      <w:r w:rsidR="00281D27">
        <w:rPr>
          <w:rFonts w:hint="eastAsia"/>
        </w:rPr>
        <w:t>该总价款已包括软件开发费用及终检合格后【</w:t>
      </w:r>
      <w:r w:rsidR="00850C84">
        <w:rPr>
          <w:rFonts w:hint="eastAsia"/>
        </w:rPr>
        <w:t>5</w:t>
      </w:r>
      <w:r w:rsidR="00281D27">
        <w:rPr>
          <w:rFonts w:hint="eastAsia"/>
        </w:rPr>
        <w:t>】年的基本维护费用。</w:t>
      </w:r>
    </w:p>
    <w:p w:rsidR="00281D27" w:rsidRDefault="00281D27" w:rsidP="00B6673A"/>
    <w:p w:rsidR="00281D27" w:rsidRPr="00EE7DC6" w:rsidRDefault="00281D27" w:rsidP="00281D27">
      <w:pPr>
        <w:pStyle w:val="a5"/>
        <w:numPr>
          <w:ilvl w:val="0"/>
          <w:numId w:val="1"/>
        </w:numPr>
        <w:ind w:firstLineChars="0"/>
        <w:rPr>
          <w:b/>
          <w:sz w:val="28"/>
          <w:szCs w:val="28"/>
        </w:rPr>
      </w:pPr>
      <w:r w:rsidRPr="00EE7DC6">
        <w:rPr>
          <w:rFonts w:hint="eastAsia"/>
          <w:b/>
          <w:sz w:val="28"/>
          <w:szCs w:val="28"/>
        </w:rPr>
        <w:t>支付</w:t>
      </w:r>
    </w:p>
    <w:p w:rsidR="00281D27" w:rsidRDefault="00281D27" w:rsidP="00281D27"/>
    <w:p w:rsidR="00281D27" w:rsidRDefault="00281D27" w:rsidP="00281D27">
      <w:r>
        <w:rPr>
          <w:rFonts w:hint="eastAsia"/>
        </w:rPr>
        <w:t xml:space="preserve">4.1  </w:t>
      </w:r>
      <w:r>
        <w:rPr>
          <w:rFonts w:hint="eastAsia"/>
        </w:rPr>
        <w:t>采用分期付款方式</w:t>
      </w:r>
    </w:p>
    <w:p w:rsidR="00281D27" w:rsidRDefault="00281D27" w:rsidP="00281D27">
      <w:pPr>
        <w:ind w:left="420"/>
      </w:pPr>
      <w:r>
        <w:rPr>
          <w:rFonts w:hint="eastAsia"/>
        </w:rPr>
        <w:t xml:space="preserve">4.1.1 </w:t>
      </w:r>
      <w:r>
        <w:rPr>
          <w:rFonts w:hint="eastAsia"/>
        </w:rPr>
        <w:t>初验付款：系统安装调试完成，并经过甲方初验合格后，甲方在收到下列单据后一个月内向乙方支付合同总价【</w:t>
      </w:r>
      <w:r w:rsidR="00850C84">
        <w:rPr>
          <w:rFonts w:hint="eastAsia"/>
        </w:rPr>
        <w:t>20</w:t>
      </w:r>
      <w:r>
        <w:rPr>
          <w:rFonts w:hint="eastAsia"/>
        </w:rPr>
        <w:t>】</w:t>
      </w:r>
      <w:r>
        <w:rPr>
          <w:rFonts w:hint="eastAsia"/>
        </w:rPr>
        <w:t>%</w:t>
      </w:r>
      <w:r>
        <w:rPr>
          <w:rFonts w:hint="eastAsia"/>
        </w:rPr>
        <w:t>的初验款，共计【</w:t>
      </w:r>
      <w:r w:rsidR="00850C84">
        <w:rPr>
          <w:rFonts w:hint="eastAsia"/>
        </w:rPr>
        <w:t>10000</w:t>
      </w:r>
      <w:r>
        <w:rPr>
          <w:rFonts w:hint="eastAsia"/>
        </w:rPr>
        <w:t>】元人民币：</w:t>
      </w:r>
    </w:p>
    <w:p w:rsidR="00281D27" w:rsidRDefault="00281D27" w:rsidP="00281D27">
      <w:r>
        <w:rPr>
          <w:rFonts w:hint="eastAsia"/>
        </w:rPr>
        <w:tab/>
      </w:r>
      <w:r>
        <w:rPr>
          <w:rFonts w:hint="eastAsia"/>
        </w:rPr>
        <w:tab/>
        <w:t xml:space="preserve">4.1.1.1 </w:t>
      </w:r>
      <w:r>
        <w:rPr>
          <w:rFonts w:hint="eastAsia"/>
        </w:rPr>
        <w:t>乙方出具的付款通知书；</w:t>
      </w:r>
    </w:p>
    <w:p w:rsidR="00281D27" w:rsidRDefault="00281D27" w:rsidP="00281D27">
      <w:r>
        <w:rPr>
          <w:rFonts w:hint="eastAsia"/>
        </w:rPr>
        <w:tab/>
      </w:r>
      <w:r>
        <w:rPr>
          <w:rFonts w:hint="eastAsia"/>
        </w:rPr>
        <w:tab/>
        <w:t xml:space="preserve">4.1.1.2 </w:t>
      </w:r>
      <w:r>
        <w:rPr>
          <w:rFonts w:hint="eastAsia"/>
        </w:rPr>
        <w:t>合同总价【</w:t>
      </w:r>
      <w:r w:rsidR="00850C84">
        <w:rPr>
          <w:rFonts w:hint="eastAsia"/>
        </w:rPr>
        <w:t>20</w:t>
      </w:r>
      <w:r>
        <w:rPr>
          <w:rFonts w:hint="eastAsia"/>
        </w:rPr>
        <w:t>】</w:t>
      </w:r>
      <w:r>
        <w:rPr>
          <w:rFonts w:hint="eastAsia"/>
        </w:rPr>
        <w:t>%</w:t>
      </w:r>
      <w:r>
        <w:rPr>
          <w:rFonts w:hint="eastAsia"/>
        </w:rPr>
        <w:t>的正式、足额、有效的税务发票；</w:t>
      </w:r>
    </w:p>
    <w:p w:rsidR="00281D27" w:rsidRDefault="00281D27" w:rsidP="00281D27">
      <w:r>
        <w:rPr>
          <w:rFonts w:hint="eastAsia"/>
        </w:rPr>
        <w:tab/>
      </w:r>
      <w:r>
        <w:rPr>
          <w:rFonts w:hint="eastAsia"/>
        </w:rPr>
        <w:tab/>
        <w:t xml:space="preserve">4.1.1.3 </w:t>
      </w:r>
      <w:r>
        <w:rPr>
          <w:rFonts w:hint="eastAsia"/>
        </w:rPr>
        <w:t>双方签署的初验合格证书。</w:t>
      </w:r>
    </w:p>
    <w:p w:rsidR="00281D27" w:rsidRDefault="00281D27" w:rsidP="00281D27">
      <w:pPr>
        <w:ind w:left="420"/>
      </w:pPr>
      <w:r>
        <w:rPr>
          <w:rFonts w:hint="eastAsia"/>
        </w:rPr>
        <w:lastRenderedPageBreak/>
        <w:t xml:space="preserve">4.1.2 </w:t>
      </w:r>
      <w:r>
        <w:rPr>
          <w:rFonts w:hint="eastAsia"/>
        </w:rPr>
        <w:t>终验付款：系统终验合格后，甲方在收到下列单据后一个月内向乙方支付合同总价【</w:t>
      </w:r>
      <w:r w:rsidR="00850C84">
        <w:rPr>
          <w:rFonts w:hint="eastAsia"/>
        </w:rPr>
        <w:t>80</w:t>
      </w:r>
      <w:r>
        <w:rPr>
          <w:rFonts w:hint="eastAsia"/>
        </w:rPr>
        <w:t>】</w:t>
      </w:r>
      <w:r>
        <w:rPr>
          <w:rFonts w:hint="eastAsia"/>
        </w:rPr>
        <w:t>%</w:t>
      </w:r>
      <w:r>
        <w:rPr>
          <w:rFonts w:hint="eastAsia"/>
        </w:rPr>
        <w:t>的终验款，共计【</w:t>
      </w:r>
      <w:r w:rsidR="00850C84">
        <w:rPr>
          <w:rFonts w:hint="eastAsia"/>
        </w:rPr>
        <w:t>40000</w:t>
      </w:r>
      <w:r>
        <w:rPr>
          <w:rFonts w:hint="eastAsia"/>
        </w:rPr>
        <w:t>】元人民币：</w:t>
      </w:r>
    </w:p>
    <w:p w:rsidR="00281D27" w:rsidRDefault="00281D27" w:rsidP="00281D27">
      <w:r>
        <w:rPr>
          <w:rFonts w:hint="eastAsia"/>
        </w:rPr>
        <w:tab/>
      </w:r>
      <w:r>
        <w:rPr>
          <w:rFonts w:hint="eastAsia"/>
        </w:rPr>
        <w:tab/>
        <w:t xml:space="preserve">4.1.2.1 </w:t>
      </w:r>
      <w:r>
        <w:rPr>
          <w:rFonts w:hint="eastAsia"/>
        </w:rPr>
        <w:t>乙方出具的付款通知书；</w:t>
      </w:r>
    </w:p>
    <w:p w:rsidR="00281D27" w:rsidRDefault="00281D27" w:rsidP="00281D27">
      <w:r>
        <w:rPr>
          <w:rFonts w:hint="eastAsia"/>
        </w:rPr>
        <w:tab/>
      </w:r>
      <w:r>
        <w:rPr>
          <w:rFonts w:hint="eastAsia"/>
        </w:rPr>
        <w:tab/>
        <w:t xml:space="preserve">4.1.2.2 </w:t>
      </w:r>
      <w:r>
        <w:rPr>
          <w:rFonts w:hint="eastAsia"/>
        </w:rPr>
        <w:t>合同总价【</w:t>
      </w:r>
      <w:r w:rsidR="00850C84">
        <w:rPr>
          <w:rFonts w:hint="eastAsia"/>
        </w:rPr>
        <w:t>80</w:t>
      </w:r>
      <w:r>
        <w:rPr>
          <w:rFonts w:hint="eastAsia"/>
        </w:rPr>
        <w:t>】</w:t>
      </w:r>
      <w:r>
        <w:rPr>
          <w:rFonts w:hint="eastAsia"/>
        </w:rPr>
        <w:t>%</w:t>
      </w:r>
      <w:r>
        <w:rPr>
          <w:rFonts w:hint="eastAsia"/>
        </w:rPr>
        <w:t>的正式、足额、有效的税务发票；</w:t>
      </w:r>
    </w:p>
    <w:p w:rsidR="00281D27" w:rsidRDefault="00281D27" w:rsidP="00281D27">
      <w:r>
        <w:rPr>
          <w:rFonts w:hint="eastAsia"/>
        </w:rPr>
        <w:tab/>
      </w:r>
      <w:r>
        <w:rPr>
          <w:rFonts w:hint="eastAsia"/>
        </w:rPr>
        <w:tab/>
        <w:t xml:space="preserve">4.1.2.3 </w:t>
      </w:r>
      <w:r>
        <w:rPr>
          <w:rFonts w:hint="eastAsia"/>
        </w:rPr>
        <w:t>双方签署的终验合格证书。</w:t>
      </w:r>
    </w:p>
    <w:p w:rsidR="00281D27" w:rsidRDefault="00281D27" w:rsidP="00281D27">
      <w:r>
        <w:rPr>
          <w:rFonts w:hint="eastAsia"/>
        </w:rPr>
        <w:t xml:space="preserve">4.2 </w:t>
      </w:r>
      <w:r w:rsidR="00833BD1">
        <w:rPr>
          <w:rFonts w:hint="eastAsia"/>
        </w:rPr>
        <w:t>乙方账户信息</w:t>
      </w:r>
    </w:p>
    <w:p w:rsidR="00833BD1" w:rsidRDefault="00833BD1" w:rsidP="00281D27">
      <w:r>
        <w:rPr>
          <w:rFonts w:hint="eastAsia"/>
        </w:rPr>
        <w:tab/>
        <w:t xml:space="preserve">4.2.1 </w:t>
      </w:r>
      <w:r>
        <w:rPr>
          <w:rFonts w:hint="eastAsia"/>
        </w:rPr>
        <w:t>开户行：【</w:t>
      </w:r>
      <w:r w:rsidR="00850C84">
        <w:rPr>
          <w:rFonts w:hint="eastAsia"/>
        </w:rPr>
        <w:t>中国建设银行</w:t>
      </w:r>
      <w:r w:rsidR="00850C84">
        <w:rPr>
          <w:rFonts w:hint="eastAsia"/>
        </w:rPr>
        <w:t>XXX</w:t>
      </w:r>
      <w:r w:rsidR="00850C84">
        <w:rPr>
          <w:rFonts w:hint="eastAsia"/>
        </w:rPr>
        <w:t>支行</w:t>
      </w:r>
      <w:r>
        <w:rPr>
          <w:rFonts w:hint="eastAsia"/>
        </w:rPr>
        <w:t>】</w:t>
      </w:r>
    </w:p>
    <w:p w:rsidR="00833BD1" w:rsidRDefault="00833BD1" w:rsidP="00281D27">
      <w:r>
        <w:rPr>
          <w:rFonts w:hint="eastAsia"/>
        </w:rPr>
        <w:tab/>
        <w:t xml:space="preserve">4.2.2 </w:t>
      </w:r>
      <w:r>
        <w:rPr>
          <w:rFonts w:hint="eastAsia"/>
        </w:rPr>
        <w:t>开户人姓名：【</w:t>
      </w:r>
      <w:r w:rsidR="00850C84">
        <w:rPr>
          <w:rFonts w:hint="eastAsia"/>
        </w:rPr>
        <w:t>赵英健</w:t>
      </w:r>
      <w:r>
        <w:rPr>
          <w:rFonts w:hint="eastAsia"/>
        </w:rPr>
        <w:t>】</w:t>
      </w:r>
    </w:p>
    <w:p w:rsidR="00833BD1" w:rsidRDefault="00833BD1" w:rsidP="00281D27">
      <w:r>
        <w:rPr>
          <w:rFonts w:hint="eastAsia"/>
        </w:rPr>
        <w:tab/>
        <w:t xml:space="preserve">4.2.3 </w:t>
      </w:r>
      <w:r>
        <w:rPr>
          <w:rFonts w:hint="eastAsia"/>
        </w:rPr>
        <w:t>账号：【</w:t>
      </w:r>
      <w:r w:rsidR="00850C84">
        <w:rPr>
          <w:rFonts w:hint="eastAsia"/>
        </w:rPr>
        <w:t>1234567891234567</w:t>
      </w:r>
      <w:r>
        <w:rPr>
          <w:rFonts w:hint="eastAsia"/>
        </w:rPr>
        <w:t>】</w:t>
      </w:r>
    </w:p>
    <w:p w:rsidR="00281D27" w:rsidRDefault="00281D27" w:rsidP="00281D27">
      <w:r>
        <w:rPr>
          <w:rFonts w:hint="eastAsia"/>
        </w:rPr>
        <w:t xml:space="preserve">4.3 </w:t>
      </w:r>
      <w:r>
        <w:rPr>
          <w:rFonts w:hint="eastAsia"/>
        </w:rPr>
        <w:t>乙方开户行或账号等</w:t>
      </w:r>
      <w:r w:rsidR="00833BD1">
        <w:rPr>
          <w:rFonts w:hint="eastAsia"/>
        </w:rPr>
        <w:t>信息</w:t>
      </w:r>
      <w:r>
        <w:rPr>
          <w:rFonts w:hint="eastAsia"/>
        </w:rPr>
        <w:t>有变更，应在合同规定的相关付款期限前提前三个工作日以书面形式通知甲方，否则因此导致甲方逾期付款，甲方不承担违约责任，变更方承担因此产生的费用，视为甲方已履行付款义务。</w:t>
      </w:r>
    </w:p>
    <w:p w:rsidR="00281D27" w:rsidRDefault="00281D27" w:rsidP="00281D27">
      <w:r>
        <w:rPr>
          <w:rFonts w:hint="eastAsia"/>
        </w:rPr>
        <w:t xml:space="preserve">4.4 </w:t>
      </w:r>
      <w:r>
        <w:rPr>
          <w:rFonts w:hint="eastAsia"/>
        </w:rPr>
        <w:t>若根据本合同的规定，乙方有赔偿和支付违约金的责任，则甲方有权从上述任何一笔付款中扣除相应金额的款项。</w:t>
      </w:r>
    </w:p>
    <w:p w:rsidR="00281D27" w:rsidRDefault="00281D27" w:rsidP="00281D27"/>
    <w:p w:rsidR="00281D27" w:rsidRPr="00F37A06" w:rsidRDefault="00281D27" w:rsidP="00281D27">
      <w:pPr>
        <w:pStyle w:val="a5"/>
        <w:numPr>
          <w:ilvl w:val="0"/>
          <w:numId w:val="1"/>
        </w:numPr>
        <w:ind w:firstLineChars="0"/>
        <w:rPr>
          <w:b/>
          <w:sz w:val="28"/>
          <w:szCs w:val="28"/>
        </w:rPr>
      </w:pPr>
      <w:r w:rsidRPr="00F37A06">
        <w:rPr>
          <w:rFonts w:hint="eastAsia"/>
          <w:b/>
          <w:sz w:val="28"/>
          <w:szCs w:val="28"/>
        </w:rPr>
        <w:t>职责及合作界面说明</w:t>
      </w:r>
    </w:p>
    <w:p w:rsidR="00281D27" w:rsidRDefault="00281D27" w:rsidP="00281D27"/>
    <w:p w:rsidR="00281D27" w:rsidRDefault="00281D27" w:rsidP="00281D27">
      <w:r>
        <w:rPr>
          <w:rFonts w:hint="eastAsia"/>
        </w:rPr>
        <w:t xml:space="preserve">5.1 </w:t>
      </w:r>
      <w:r>
        <w:rPr>
          <w:rFonts w:hint="eastAsia"/>
        </w:rPr>
        <w:t>甲方职责：</w:t>
      </w:r>
    </w:p>
    <w:p w:rsidR="00281D27" w:rsidRDefault="00281D27" w:rsidP="00281D27">
      <w:r>
        <w:rPr>
          <w:rFonts w:hint="eastAsia"/>
        </w:rPr>
        <w:tab/>
        <w:t xml:space="preserve">5.1.1 </w:t>
      </w:r>
      <w:r>
        <w:rPr>
          <w:rFonts w:hint="eastAsia"/>
        </w:rPr>
        <w:t>甲方应按照附件中开发进度表的规定及时提供合同相关的设备环境</w:t>
      </w:r>
    </w:p>
    <w:p w:rsidR="00281D27" w:rsidRDefault="00281D27" w:rsidP="008360EA">
      <w:pPr>
        <w:ind w:left="420"/>
      </w:pPr>
      <w:r>
        <w:rPr>
          <w:rFonts w:hint="eastAsia"/>
        </w:rPr>
        <w:t xml:space="preserve">5.1.2 </w:t>
      </w:r>
      <w:r>
        <w:rPr>
          <w:rFonts w:hint="eastAsia"/>
        </w:rPr>
        <w:t>甲方应按照附件</w:t>
      </w:r>
      <w:r w:rsidR="008360EA">
        <w:rPr>
          <w:rFonts w:hint="eastAsia"/>
        </w:rPr>
        <w:t>中的要求提供软件的安装、调试、验收及维护服务所需要的条件。甲方应承</w:t>
      </w:r>
      <w:proofErr w:type="gramStart"/>
      <w:r w:rsidR="008360EA">
        <w:rPr>
          <w:rFonts w:hint="eastAsia"/>
        </w:rPr>
        <w:t>担项目</w:t>
      </w:r>
      <w:proofErr w:type="gramEnd"/>
      <w:r w:rsidR="008360EA">
        <w:rPr>
          <w:rFonts w:hint="eastAsia"/>
        </w:rPr>
        <w:t>实施期间供电电源、配套设备、各类中继、用户线路、安装场地、相应域名及</w:t>
      </w:r>
      <w:r w:rsidR="008360EA">
        <w:rPr>
          <w:rFonts w:hint="eastAsia"/>
        </w:rPr>
        <w:t>IP</w:t>
      </w:r>
      <w:r w:rsidR="008360EA">
        <w:rPr>
          <w:rFonts w:hint="eastAsia"/>
        </w:rPr>
        <w:t>地址的申请工作，并应在开发进度表规定的各项</w:t>
      </w:r>
      <w:proofErr w:type="gramStart"/>
      <w:r w:rsidR="008360EA">
        <w:rPr>
          <w:rFonts w:hint="eastAsia"/>
        </w:rPr>
        <w:t>目阶段</w:t>
      </w:r>
      <w:proofErr w:type="gramEnd"/>
      <w:r w:rsidR="008360EA">
        <w:rPr>
          <w:rFonts w:hint="eastAsia"/>
        </w:rPr>
        <w:t>起始日七个工作日前做好前述条件的准备并给予乙方书面确认。</w:t>
      </w:r>
    </w:p>
    <w:p w:rsidR="008360EA" w:rsidRDefault="008360EA" w:rsidP="00281D27">
      <w:r>
        <w:rPr>
          <w:rFonts w:hint="eastAsia"/>
        </w:rPr>
        <w:tab/>
        <w:t xml:space="preserve">5.1.3 </w:t>
      </w:r>
      <w:r>
        <w:rPr>
          <w:rFonts w:hint="eastAsia"/>
        </w:rPr>
        <w:t>甲方应按照附件中开发进度表规定的日期进行验收。</w:t>
      </w:r>
    </w:p>
    <w:p w:rsidR="008360EA" w:rsidRDefault="008360EA" w:rsidP="00281D27">
      <w:r>
        <w:rPr>
          <w:rFonts w:hint="eastAsia"/>
        </w:rPr>
        <w:tab/>
        <w:t xml:space="preserve">5.1.4 </w:t>
      </w:r>
      <w:r>
        <w:rPr>
          <w:rFonts w:hint="eastAsia"/>
        </w:rPr>
        <w:t>甲方应按照第四条规定的内容按时支付合同款。</w:t>
      </w:r>
    </w:p>
    <w:p w:rsidR="008360EA" w:rsidRDefault="008360EA" w:rsidP="00281D27">
      <w:r>
        <w:rPr>
          <w:rFonts w:hint="eastAsia"/>
        </w:rPr>
        <w:t xml:space="preserve">5.2 </w:t>
      </w:r>
      <w:r>
        <w:rPr>
          <w:rFonts w:hint="eastAsia"/>
        </w:rPr>
        <w:t>乙方职责：</w:t>
      </w:r>
    </w:p>
    <w:p w:rsidR="008360EA" w:rsidRDefault="008360EA" w:rsidP="008360EA">
      <w:pPr>
        <w:ind w:left="420"/>
      </w:pPr>
      <w:r>
        <w:rPr>
          <w:rFonts w:hint="eastAsia"/>
        </w:rPr>
        <w:t xml:space="preserve">5.2.1 </w:t>
      </w:r>
      <w:r>
        <w:rPr>
          <w:rFonts w:hint="eastAsia"/>
        </w:rPr>
        <w:t>乙方应根据甲方需求完成软件的开发工作，并负责软件的安装、调试、开通、验收、维护工作。</w:t>
      </w:r>
    </w:p>
    <w:p w:rsidR="008360EA" w:rsidRDefault="008360EA" w:rsidP="00281D27">
      <w:r>
        <w:rPr>
          <w:rFonts w:hint="eastAsia"/>
        </w:rPr>
        <w:tab/>
        <w:t xml:space="preserve">5.2.2 </w:t>
      </w:r>
      <w:r>
        <w:rPr>
          <w:rFonts w:hint="eastAsia"/>
        </w:rPr>
        <w:t>乙方应按照附件中的开发进度表履行合同义务。</w:t>
      </w:r>
    </w:p>
    <w:p w:rsidR="008360EA" w:rsidRDefault="008360EA" w:rsidP="00281D27">
      <w:r>
        <w:rPr>
          <w:rFonts w:hint="eastAsia"/>
        </w:rPr>
        <w:tab/>
        <w:t xml:space="preserve">5.2.3 </w:t>
      </w:r>
      <w:r>
        <w:rPr>
          <w:rFonts w:hint="eastAsia"/>
        </w:rPr>
        <w:t>乙方开发的软件中不得含有病毒、黄色、赌博等违法信息。</w:t>
      </w:r>
    </w:p>
    <w:p w:rsidR="008360EA" w:rsidRDefault="008360EA" w:rsidP="00281D27">
      <w:r>
        <w:rPr>
          <w:rFonts w:hint="eastAsia"/>
        </w:rPr>
        <w:tab/>
        <w:t xml:space="preserve">5.2.3 </w:t>
      </w:r>
      <w:r>
        <w:rPr>
          <w:rFonts w:hint="eastAsia"/>
        </w:rPr>
        <w:t>乙方应提供及时有力的技术支持。</w:t>
      </w:r>
    </w:p>
    <w:p w:rsidR="008360EA" w:rsidRDefault="008360EA" w:rsidP="00281D27">
      <w:r>
        <w:rPr>
          <w:rFonts w:hint="eastAsia"/>
        </w:rPr>
        <w:tab/>
        <w:t xml:space="preserve">5.2.4 </w:t>
      </w:r>
      <w:r>
        <w:rPr>
          <w:rFonts w:hint="eastAsia"/>
        </w:rPr>
        <w:t>乙方应按照合同规定向甲方提供与合同及其技术服务有关的技术文件。</w:t>
      </w:r>
    </w:p>
    <w:p w:rsidR="008360EA" w:rsidRDefault="008360EA" w:rsidP="00281D27">
      <w:r>
        <w:rPr>
          <w:rFonts w:hint="eastAsia"/>
        </w:rPr>
        <w:t xml:space="preserve">5.3 </w:t>
      </w:r>
      <w:r>
        <w:rPr>
          <w:rFonts w:hint="eastAsia"/>
        </w:rPr>
        <w:t>本合同中所定义的相关职责如有变动，须在双方协商同意后另行订立书面协议。</w:t>
      </w:r>
    </w:p>
    <w:p w:rsidR="008360EA" w:rsidRDefault="008360EA" w:rsidP="00281D27"/>
    <w:p w:rsidR="008360EA" w:rsidRPr="00F37A06" w:rsidRDefault="008360EA" w:rsidP="008360EA">
      <w:pPr>
        <w:pStyle w:val="a5"/>
        <w:numPr>
          <w:ilvl w:val="0"/>
          <w:numId w:val="1"/>
        </w:numPr>
        <w:ind w:firstLineChars="0"/>
        <w:rPr>
          <w:b/>
          <w:sz w:val="28"/>
          <w:szCs w:val="28"/>
        </w:rPr>
      </w:pPr>
      <w:r w:rsidRPr="00F37A06">
        <w:rPr>
          <w:rFonts w:hint="eastAsia"/>
          <w:b/>
          <w:sz w:val="28"/>
          <w:szCs w:val="28"/>
        </w:rPr>
        <w:t>违约责任</w:t>
      </w:r>
    </w:p>
    <w:p w:rsidR="008360EA" w:rsidRDefault="008360EA" w:rsidP="008360EA"/>
    <w:p w:rsidR="008360EA" w:rsidRDefault="008360EA" w:rsidP="008360EA">
      <w:r>
        <w:rPr>
          <w:rFonts w:hint="eastAsia"/>
        </w:rPr>
        <w:t xml:space="preserve">6.1 </w:t>
      </w:r>
      <w:r>
        <w:rPr>
          <w:rFonts w:hint="eastAsia"/>
        </w:rPr>
        <w:t>由于甲方未及时提供软件开发所需的信息而导致乙方工作不能按时完成，乙方不负任何责任，并有权向甲方提出延期要求，延期时间由双方协商确定。</w:t>
      </w:r>
    </w:p>
    <w:p w:rsidR="008360EA" w:rsidRDefault="008360EA" w:rsidP="008360EA">
      <w:r>
        <w:rPr>
          <w:rFonts w:hint="eastAsia"/>
        </w:rPr>
        <w:t xml:space="preserve">6.2 </w:t>
      </w:r>
      <w:r>
        <w:rPr>
          <w:rFonts w:hint="eastAsia"/>
        </w:rPr>
        <w:t>由于乙方原因未能按照附件中</w:t>
      </w:r>
      <w:r w:rsidR="008B755E">
        <w:rPr>
          <w:rFonts w:hint="eastAsia"/>
        </w:rPr>
        <w:t>开发进度表的规定</w:t>
      </w:r>
      <w:r>
        <w:rPr>
          <w:rFonts w:hint="eastAsia"/>
        </w:rPr>
        <w:t>完成软件开发工作</w:t>
      </w:r>
      <w:r w:rsidR="008B755E">
        <w:rPr>
          <w:rFonts w:hint="eastAsia"/>
        </w:rPr>
        <w:t>，甲方有权向乙方提出索赔，具体金额由双方协商确定，但最高不超过合同总价款的</w:t>
      </w:r>
      <w:r w:rsidR="008B755E">
        <w:rPr>
          <w:rFonts w:hint="eastAsia"/>
        </w:rPr>
        <w:t>10%</w:t>
      </w:r>
      <w:r w:rsidR="008B755E">
        <w:rPr>
          <w:rFonts w:hint="eastAsia"/>
        </w:rPr>
        <w:t>。</w:t>
      </w:r>
    </w:p>
    <w:p w:rsidR="008B755E" w:rsidRDefault="008B755E" w:rsidP="008360EA"/>
    <w:p w:rsidR="008B755E" w:rsidRPr="00F37A06" w:rsidRDefault="008B755E" w:rsidP="008B755E">
      <w:pPr>
        <w:pStyle w:val="a5"/>
        <w:numPr>
          <w:ilvl w:val="0"/>
          <w:numId w:val="1"/>
        </w:numPr>
        <w:ind w:firstLineChars="0"/>
        <w:rPr>
          <w:b/>
          <w:sz w:val="28"/>
          <w:szCs w:val="28"/>
        </w:rPr>
      </w:pPr>
      <w:r w:rsidRPr="00F37A06">
        <w:rPr>
          <w:rFonts w:hint="eastAsia"/>
          <w:b/>
          <w:sz w:val="28"/>
          <w:szCs w:val="28"/>
        </w:rPr>
        <w:t>保密</w:t>
      </w:r>
    </w:p>
    <w:p w:rsidR="008B755E" w:rsidRDefault="008B755E" w:rsidP="008B755E"/>
    <w:p w:rsidR="008B755E" w:rsidRDefault="008B755E" w:rsidP="008B755E">
      <w:r>
        <w:rPr>
          <w:rFonts w:hint="eastAsia"/>
        </w:rPr>
        <w:t xml:space="preserve">7.1 </w:t>
      </w:r>
      <w:r>
        <w:rPr>
          <w:rFonts w:hint="eastAsia"/>
        </w:rPr>
        <w:t>双方需理解并确认，在本合同订立前后及履行过程中，每一方（“接收方”）自对方（“披露方”）处获得或因合同的定义和履行而知悉对方的技术文件、业务、计划、客户、技术、产品、操作方法或和商业信息等特定信息和资料（以下简称“秘密信息”）。这些秘密信息对于披露方是保密的，具有一定的经济价值，一旦被擅自披露，将严重损害披露方的利益</w:t>
      </w:r>
    </w:p>
    <w:p w:rsidR="008B755E" w:rsidRDefault="008B755E" w:rsidP="008B755E">
      <w:r>
        <w:rPr>
          <w:rFonts w:hint="eastAsia"/>
        </w:rPr>
        <w:t xml:space="preserve">7.2 </w:t>
      </w:r>
      <w:r>
        <w:rPr>
          <w:rFonts w:hint="eastAsia"/>
        </w:rPr>
        <w:t>各方保证，每一方都会采取各种合理措施来保护秘密信息的保密性；在任何时候，对另一方不论以何种形式提供的秘密信息实行严格保密。如有泄漏，则泄漏方应就一切有意、无意泄漏对方秘密信息的行为向对方承担赔偿责任。</w:t>
      </w:r>
    </w:p>
    <w:p w:rsidR="008B755E" w:rsidRDefault="008B755E" w:rsidP="008B755E">
      <w:r>
        <w:rPr>
          <w:rFonts w:hint="eastAsia"/>
        </w:rPr>
        <w:t xml:space="preserve">7.3 </w:t>
      </w:r>
      <w:r>
        <w:rPr>
          <w:rFonts w:hint="eastAsia"/>
        </w:rPr>
        <w:t>如无披露方预先的书面同意，接收方不得向任何第三人包括其继承人或关联方转让披露方提供的技术文件、秘密信息的使用权。</w:t>
      </w:r>
    </w:p>
    <w:p w:rsidR="008B755E" w:rsidRDefault="008B755E" w:rsidP="008B755E">
      <w:r>
        <w:rPr>
          <w:rFonts w:hint="eastAsia"/>
        </w:rPr>
        <w:t xml:space="preserve">7.4 </w:t>
      </w:r>
      <w:r>
        <w:rPr>
          <w:rFonts w:hint="eastAsia"/>
        </w:rPr>
        <w:t>保密条款构成独立于本合同其他条款的保密约定，本条款约定的对各方的义务不因本合同的终止二中支。本条款的效力于全部秘密信息的秘密性丧失时终止。</w:t>
      </w:r>
    </w:p>
    <w:p w:rsidR="008B755E" w:rsidRDefault="008B755E" w:rsidP="008B755E"/>
    <w:p w:rsidR="008B755E" w:rsidRPr="00F37A06" w:rsidRDefault="008B755E" w:rsidP="008B755E">
      <w:pPr>
        <w:pStyle w:val="a5"/>
        <w:numPr>
          <w:ilvl w:val="0"/>
          <w:numId w:val="1"/>
        </w:numPr>
        <w:ind w:firstLineChars="0"/>
        <w:rPr>
          <w:b/>
          <w:sz w:val="28"/>
          <w:szCs w:val="28"/>
        </w:rPr>
      </w:pPr>
      <w:r w:rsidRPr="00F37A06">
        <w:rPr>
          <w:rFonts w:hint="eastAsia"/>
          <w:b/>
          <w:sz w:val="28"/>
          <w:szCs w:val="28"/>
        </w:rPr>
        <w:t>知识产权</w:t>
      </w:r>
    </w:p>
    <w:p w:rsidR="008B755E" w:rsidRDefault="008B755E" w:rsidP="008B755E"/>
    <w:p w:rsidR="008B755E" w:rsidRDefault="008B755E" w:rsidP="008B755E">
      <w:r>
        <w:rPr>
          <w:rFonts w:hint="eastAsia"/>
        </w:rPr>
        <w:t xml:space="preserve">8.1 </w:t>
      </w:r>
      <w:r>
        <w:rPr>
          <w:rFonts w:hint="eastAsia"/>
        </w:rPr>
        <w:t>本系统的知识产权归甲方所有，没有甲方书面许可，乙方不得出售或许可第三方使用，否则乙方应向甲方支付合同总额的【</w:t>
      </w:r>
      <w:r w:rsidR="00850C84">
        <w:rPr>
          <w:rFonts w:hint="eastAsia"/>
        </w:rPr>
        <w:t>10</w:t>
      </w:r>
      <w:r>
        <w:rPr>
          <w:rFonts w:hint="eastAsia"/>
        </w:rPr>
        <w:t>】</w:t>
      </w:r>
      <w:r>
        <w:rPr>
          <w:rFonts w:hint="eastAsia"/>
        </w:rPr>
        <w:t>%</w:t>
      </w:r>
      <w:r>
        <w:rPr>
          <w:rFonts w:hint="eastAsia"/>
        </w:rPr>
        <w:t>的违约金</w:t>
      </w:r>
      <w:r w:rsidR="00F37A06">
        <w:rPr>
          <w:rFonts w:hint="eastAsia"/>
        </w:rPr>
        <w:t>，违约金不足以补偿甲方损失的，乙方应赔偿甲方的实际损失。</w:t>
      </w:r>
    </w:p>
    <w:p w:rsidR="00F37A06" w:rsidRDefault="00F37A06" w:rsidP="008B755E"/>
    <w:p w:rsidR="00F37A06" w:rsidRPr="00F37A06" w:rsidRDefault="00F37A06" w:rsidP="00F37A06">
      <w:pPr>
        <w:pStyle w:val="a5"/>
        <w:numPr>
          <w:ilvl w:val="0"/>
          <w:numId w:val="1"/>
        </w:numPr>
        <w:ind w:firstLineChars="0"/>
        <w:rPr>
          <w:b/>
          <w:sz w:val="28"/>
          <w:szCs w:val="28"/>
        </w:rPr>
      </w:pPr>
      <w:r w:rsidRPr="00F37A06">
        <w:rPr>
          <w:rFonts w:hint="eastAsia"/>
          <w:b/>
          <w:sz w:val="28"/>
          <w:szCs w:val="28"/>
        </w:rPr>
        <w:t>合同终止</w:t>
      </w:r>
    </w:p>
    <w:p w:rsidR="00F37A06" w:rsidRDefault="00F37A06" w:rsidP="00F37A06"/>
    <w:p w:rsidR="00F37A06" w:rsidRDefault="00F37A06" w:rsidP="00F37A06">
      <w:r>
        <w:rPr>
          <w:rFonts w:hint="eastAsia"/>
        </w:rPr>
        <w:t xml:space="preserve">9.1 </w:t>
      </w:r>
      <w:r>
        <w:rPr>
          <w:rFonts w:hint="eastAsia"/>
        </w:rPr>
        <w:t>任何一方终止合同，需提前</w:t>
      </w:r>
      <w:r>
        <w:rPr>
          <w:rFonts w:hint="eastAsia"/>
        </w:rPr>
        <w:t>10</w:t>
      </w:r>
      <w:r>
        <w:rPr>
          <w:rFonts w:hint="eastAsia"/>
        </w:rPr>
        <w:t>个工作日书面通知对方，并说明正当的终止理由，由双方代表签字后方可终止本合同。</w:t>
      </w:r>
    </w:p>
    <w:p w:rsidR="00F37A06" w:rsidRDefault="00F37A06" w:rsidP="00F37A06">
      <w:r>
        <w:rPr>
          <w:rFonts w:hint="eastAsia"/>
        </w:rPr>
        <w:t xml:space="preserve">9.2 </w:t>
      </w:r>
      <w:r>
        <w:rPr>
          <w:rFonts w:hint="eastAsia"/>
        </w:rPr>
        <w:t>于战争、地震、火灾等不可抗力因素导致的工作中断，双方均不承担责任，待条件恢复后，由双方协商确定合同内容的变更。</w:t>
      </w:r>
    </w:p>
    <w:p w:rsidR="00F37A06" w:rsidRDefault="00F37A06" w:rsidP="00F37A06"/>
    <w:p w:rsidR="00F37A06" w:rsidRPr="00F37A06" w:rsidRDefault="00F37A06" w:rsidP="00F37A06">
      <w:pPr>
        <w:pStyle w:val="a5"/>
        <w:numPr>
          <w:ilvl w:val="0"/>
          <w:numId w:val="1"/>
        </w:numPr>
        <w:ind w:firstLineChars="0"/>
        <w:rPr>
          <w:b/>
          <w:sz w:val="28"/>
          <w:szCs w:val="28"/>
        </w:rPr>
      </w:pPr>
      <w:r w:rsidRPr="00F37A06">
        <w:rPr>
          <w:rFonts w:hint="eastAsia"/>
          <w:b/>
          <w:sz w:val="28"/>
          <w:szCs w:val="28"/>
        </w:rPr>
        <w:t>附则</w:t>
      </w:r>
    </w:p>
    <w:p w:rsidR="00F37A06" w:rsidRDefault="00F37A06" w:rsidP="00F37A06"/>
    <w:p w:rsidR="00F37A06" w:rsidRDefault="00F37A06" w:rsidP="00F37A06">
      <w:r>
        <w:rPr>
          <w:rFonts w:hint="eastAsia"/>
        </w:rPr>
        <w:t>10.1</w:t>
      </w:r>
      <w:r>
        <w:rPr>
          <w:rFonts w:hint="eastAsia"/>
        </w:rPr>
        <w:tab/>
      </w:r>
      <w:r>
        <w:rPr>
          <w:rFonts w:hint="eastAsia"/>
        </w:rPr>
        <w:t>合同签订前未尽事宜由双方协商解决，合同签订后，经过双方当事人协商一致，对本合同有关条款进行变更或者补充时应以书面形式确认。</w:t>
      </w:r>
    </w:p>
    <w:p w:rsidR="00F37A06" w:rsidRDefault="00F37A06" w:rsidP="00F37A06">
      <w:r>
        <w:rPr>
          <w:rFonts w:hint="eastAsia"/>
        </w:rPr>
        <w:t xml:space="preserve">10.2 </w:t>
      </w:r>
      <w:r>
        <w:rPr>
          <w:rFonts w:hint="eastAsia"/>
        </w:rPr>
        <w:t>本合同一式两份，双方各持一份，具有同等的法律效力，自双方授权代表签字或盖章后生效。</w:t>
      </w:r>
    </w:p>
    <w:p w:rsidR="00F37A06" w:rsidRDefault="00F37A06" w:rsidP="00F37A06">
      <w:r>
        <w:rPr>
          <w:rFonts w:hint="eastAsia"/>
        </w:rPr>
        <w:t xml:space="preserve">10.3 </w:t>
      </w:r>
      <w:r>
        <w:rPr>
          <w:rFonts w:hint="eastAsia"/>
        </w:rPr>
        <w:t>本合同所包含的附件具有同等的法律效力。</w:t>
      </w:r>
    </w:p>
    <w:p w:rsidR="00F37A06" w:rsidRDefault="00F37A06" w:rsidP="00F37A06"/>
    <w:p w:rsidR="00F37A06" w:rsidRPr="00EE7DC6" w:rsidRDefault="00F37A06" w:rsidP="00F37A06">
      <w:pPr>
        <w:rPr>
          <w:b/>
          <w:sz w:val="28"/>
          <w:szCs w:val="28"/>
        </w:rPr>
      </w:pPr>
    </w:p>
    <w:p w:rsidR="00F37A06" w:rsidRPr="00EE7DC6" w:rsidRDefault="00F37A06" w:rsidP="00F37A06">
      <w:pPr>
        <w:rPr>
          <w:b/>
          <w:sz w:val="28"/>
          <w:szCs w:val="28"/>
        </w:rPr>
      </w:pPr>
      <w:r w:rsidRPr="00EE7DC6">
        <w:rPr>
          <w:rFonts w:hint="eastAsia"/>
          <w:b/>
          <w:sz w:val="28"/>
          <w:szCs w:val="28"/>
        </w:rPr>
        <w:t>甲方：</w:t>
      </w:r>
      <w:r w:rsidR="00850C84">
        <w:rPr>
          <w:rFonts w:hint="eastAsia"/>
          <w:b/>
          <w:sz w:val="28"/>
          <w:szCs w:val="28"/>
        </w:rPr>
        <w:t>山东省委省政府</w:t>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乙方：</w:t>
      </w:r>
      <w:r w:rsidR="00850C84">
        <w:rPr>
          <w:rFonts w:hint="eastAsia"/>
          <w:b/>
          <w:sz w:val="28"/>
          <w:szCs w:val="28"/>
        </w:rPr>
        <w:t>BIT</w:t>
      </w:r>
      <w:r w:rsidR="00850C84">
        <w:rPr>
          <w:rFonts w:hint="eastAsia"/>
          <w:b/>
          <w:sz w:val="28"/>
          <w:szCs w:val="28"/>
        </w:rPr>
        <w:t>互联网开发公司</w:t>
      </w:r>
    </w:p>
    <w:p w:rsidR="00F37A06" w:rsidRPr="00850C84" w:rsidRDefault="00F37A06" w:rsidP="00F37A06">
      <w:pPr>
        <w:rPr>
          <w:b/>
          <w:sz w:val="28"/>
          <w:szCs w:val="28"/>
        </w:rPr>
      </w:pPr>
    </w:p>
    <w:p w:rsidR="00F37A06" w:rsidRPr="00EE7DC6" w:rsidRDefault="00F37A06" w:rsidP="00F37A06">
      <w:pPr>
        <w:rPr>
          <w:b/>
          <w:sz w:val="28"/>
          <w:szCs w:val="28"/>
        </w:rPr>
      </w:pPr>
      <w:r w:rsidRPr="00EE7DC6">
        <w:rPr>
          <w:rFonts w:hint="eastAsia"/>
          <w:b/>
          <w:sz w:val="28"/>
          <w:szCs w:val="28"/>
        </w:rPr>
        <w:t>代表人：</w:t>
      </w:r>
      <w:r w:rsidR="00850C84">
        <w:rPr>
          <w:rFonts w:hint="eastAsia"/>
          <w:b/>
          <w:sz w:val="28"/>
          <w:szCs w:val="28"/>
        </w:rPr>
        <w:t>张三</w:t>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Pr="00EE7DC6">
        <w:rPr>
          <w:rFonts w:hint="eastAsia"/>
          <w:b/>
          <w:sz w:val="28"/>
          <w:szCs w:val="28"/>
        </w:rPr>
        <w:t>代表人：</w:t>
      </w:r>
      <w:r w:rsidR="00850C84">
        <w:rPr>
          <w:rFonts w:hint="eastAsia"/>
          <w:b/>
          <w:sz w:val="28"/>
          <w:szCs w:val="28"/>
        </w:rPr>
        <w:t>赵英健</w:t>
      </w:r>
    </w:p>
    <w:p w:rsidR="00F37A06" w:rsidRPr="00EE7DC6" w:rsidRDefault="00F37A06" w:rsidP="00F37A06">
      <w:pPr>
        <w:rPr>
          <w:b/>
          <w:sz w:val="28"/>
          <w:szCs w:val="28"/>
        </w:rPr>
      </w:pPr>
    </w:p>
    <w:p w:rsidR="00F37A06" w:rsidRPr="00EE7DC6" w:rsidRDefault="00F37A06" w:rsidP="00F37A06">
      <w:pPr>
        <w:rPr>
          <w:b/>
          <w:sz w:val="28"/>
          <w:szCs w:val="28"/>
        </w:rPr>
      </w:pPr>
      <w:r w:rsidRPr="00EE7DC6">
        <w:rPr>
          <w:rFonts w:hint="eastAsia"/>
          <w:b/>
          <w:sz w:val="28"/>
          <w:szCs w:val="28"/>
        </w:rPr>
        <w:t>日期：</w:t>
      </w:r>
      <w:r w:rsidR="00850C84">
        <w:rPr>
          <w:rFonts w:hint="eastAsia"/>
          <w:b/>
          <w:sz w:val="28"/>
          <w:szCs w:val="28"/>
        </w:rPr>
        <w:t>2020</w:t>
      </w:r>
      <w:r w:rsidR="00850C84">
        <w:rPr>
          <w:rFonts w:hint="eastAsia"/>
          <w:b/>
          <w:sz w:val="28"/>
          <w:szCs w:val="28"/>
        </w:rPr>
        <w:t>年</w:t>
      </w:r>
      <w:r w:rsidR="00850C84">
        <w:rPr>
          <w:rFonts w:hint="eastAsia"/>
          <w:b/>
          <w:sz w:val="28"/>
          <w:szCs w:val="28"/>
        </w:rPr>
        <w:t>3</w:t>
      </w:r>
      <w:r w:rsidR="00850C84">
        <w:rPr>
          <w:rFonts w:hint="eastAsia"/>
          <w:b/>
          <w:sz w:val="28"/>
          <w:szCs w:val="28"/>
        </w:rPr>
        <w:t>月</w:t>
      </w:r>
      <w:r w:rsidR="00850C84">
        <w:rPr>
          <w:rFonts w:hint="eastAsia"/>
          <w:b/>
          <w:sz w:val="28"/>
          <w:szCs w:val="28"/>
        </w:rPr>
        <w:t>5</w:t>
      </w:r>
      <w:r w:rsidR="00850C84">
        <w:rPr>
          <w:rFonts w:hint="eastAsia"/>
          <w:b/>
          <w:sz w:val="28"/>
          <w:szCs w:val="28"/>
        </w:rPr>
        <w:t>日</w:t>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00850C84">
        <w:rPr>
          <w:rFonts w:hint="eastAsia"/>
          <w:b/>
          <w:sz w:val="28"/>
          <w:szCs w:val="28"/>
        </w:rPr>
        <w:tab/>
      </w:r>
      <w:r w:rsidRPr="00EE7DC6">
        <w:rPr>
          <w:rFonts w:hint="eastAsia"/>
          <w:b/>
          <w:sz w:val="28"/>
          <w:szCs w:val="28"/>
        </w:rPr>
        <w:t>日期：</w:t>
      </w:r>
      <w:r w:rsidR="00850C84">
        <w:rPr>
          <w:rFonts w:hint="eastAsia"/>
          <w:b/>
          <w:sz w:val="28"/>
          <w:szCs w:val="28"/>
        </w:rPr>
        <w:t>2020</w:t>
      </w:r>
      <w:r w:rsidR="00850C84">
        <w:rPr>
          <w:rFonts w:hint="eastAsia"/>
          <w:b/>
          <w:sz w:val="28"/>
          <w:szCs w:val="28"/>
        </w:rPr>
        <w:t>年</w:t>
      </w:r>
      <w:r w:rsidR="00850C84">
        <w:rPr>
          <w:rFonts w:hint="eastAsia"/>
          <w:b/>
          <w:sz w:val="28"/>
          <w:szCs w:val="28"/>
        </w:rPr>
        <w:t>3</w:t>
      </w:r>
      <w:r w:rsidR="00850C84">
        <w:rPr>
          <w:rFonts w:hint="eastAsia"/>
          <w:b/>
          <w:sz w:val="28"/>
          <w:szCs w:val="28"/>
        </w:rPr>
        <w:t>月</w:t>
      </w:r>
      <w:r w:rsidR="00850C84">
        <w:rPr>
          <w:rFonts w:hint="eastAsia"/>
          <w:b/>
          <w:sz w:val="28"/>
          <w:szCs w:val="28"/>
        </w:rPr>
        <w:t>5</w:t>
      </w:r>
      <w:r w:rsidR="00850C84">
        <w:rPr>
          <w:rFonts w:hint="eastAsia"/>
          <w:b/>
          <w:sz w:val="28"/>
          <w:szCs w:val="28"/>
        </w:rPr>
        <w:t>日</w:t>
      </w:r>
    </w:p>
    <w:p w:rsidR="008360EA" w:rsidRPr="008360EA" w:rsidRDefault="008360EA" w:rsidP="008360EA"/>
    <w:sectPr w:rsidR="008360EA" w:rsidRPr="008360EA" w:rsidSect="001976A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231" w:rsidRDefault="00636231" w:rsidP="00C86EBD">
      <w:r>
        <w:separator/>
      </w:r>
    </w:p>
  </w:endnote>
  <w:endnote w:type="continuationSeparator" w:id="0">
    <w:p w:rsidR="00636231" w:rsidRDefault="00636231" w:rsidP="00C86E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3301"/>
      <w:docPartObj>
        <w:docPartGallery w:val="Page Numbers (Bottom of Page)"/>
        <w:docPartUnique/>
      </w:docPartObj>
    </w:sdtPr>
    <w:sdtContent>
      <w:p w:rsidR="00EE7DC6" w:rsidRDefault="00852F7D">
        <w:pPr>
          <w:pStyle w:val="a4"/>
          <w:jc w:val="center"/>
        </w:pPr>
        <w:fldSimple w:instr=" PAGE   \* MERGEFORMAT ">
          <w:r w:rsidR="00EB787B" w:rsidRPr="00EB787B">
            <w:rPr>
              <w:noProof/>
              <w:lang w:val="zh-CN"/>
            </w:rPr>
            <w:t>2</w:t>
          </w:r>
        </w:fldSimple>
      </w:p>
    </w:sdtContent>
  </w:sdt>
  <w:p w:rsidR="00EE7DC6" w:rsidRDefault="00EE7DC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231" w:rsidRDefault="00636231" w:rsidP="00C86EBD">
      <w:r>
        <w:separator/>
      </w:r>
    </w:p>
  </w:footnote>
  <w:footnote w:type="continuationSeparator" w:id="0">
    <w:p w:rsidR="00636231" w:rsidRDefault="00636231" w:rsidP="00C86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DC6" w:rsidRDefault="00EE7DC6">
    <w:pPr>
      <w:pStyle w:val="a3"/>
    </w:pPr>
    <w:r>
      <w:t>软件委托开发合同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51181"/>
    <w:multiLevelType w:val="hybridMultilevel"/>
    <w:tmpl w:val="7EA85ADE"/>
    <w:lvl w:ilvl="0" w:tplc="9170E820">
      <w:start w:val="1"/>
      <w:numFmt w:val="japaneseCounting"/>
      <w:lvlText w:val="第%1条"/>
      <w:lvlJc w:val="left"/>
      <w:pPr>
        <w:ind w:left="720" w:hanging="7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EBD"/>
    <w:rsid w:val="001976A0"/>
    <w:rsid w:val="001F5A86"/>
    <w:rsid w:val="0020300B"/>
    <w:rsid w:val="00281D27"/>
    <w:rsid w:val="00361D99"/>
    <w:rsid w:val="003D7C6A"/>
    <w:rsid w:val="00636231"/>
    <w:rsid w:val="00833BD1"/>
    <w:rsid w:val="008360EA"/>
    <w:rsid w:val="00850C84"/>
    <w:rsid w:val="00852F7D"/>
    <w:rsid w:val="008B755E"/>
    <w:rsid w:val="00B6673A"/>
    <w:rsid w:val="00C86EBD"/>
    <w:rsid w:val="00EB787B"/>
    <w:rsid w:val="00EE7DC6"/>
    <w:rsid w:val="00F37A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6A0"/>
    <w:pPr>
      <w:widowControl w:val="0"/>
      <w:jc w:val="both"/>
    </w:pPr>
  </w:style>
  <w:style w:type="paragraph" w:styleId="1">
    <w:name w:val="heading 1"/>
    <w:basedOn w:val="a"/>
    <w:next w:val="a"/>
    <w:link w:val="1Char"/>
    <w:uiPriority w:val="9"/>
    <w:qFormat/>
    <w:rsid w:val="00F37A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6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6EBD"/>
    <w:rPr>
      <w:sz w:val="18"/>
      <w:szCs w:val="18"/>
    </w:rPr>
  </w:style>
  <w:style w:type="paragraph" w:styleId="a4">
    <w:name w:val="footer"/>
    <w:basedOn w:val="a"/>
    <w:link w:val="Char0"/>
    <w:uiPriority w:val="99"/>
    <w:unhideWhenUsed/>
    <w:rsid w:val="00C86EBD"/>
    <w:pPr>
      <w:tabs>
        <w:tab w:val="center" w:pos="4153"/>
        <w:tab w:val="right" w:pos="8306"/>
      </w:tabs>
      <w:snapToGrid w:val="0"/>
      <w:jc w:val="left"/>
    </w:pPr>
    <w:rPr>
      <w:sz w:val="18"/>
      <w:szCs w:val="18"/>
    </w:rPr>
  </w:style>
  <w:style w:type="character" w:customStyle="1" w:styleId="Char0">
    <w:name w:val="页脚 Char"/>
    <w:basedOn w:val="a0"/>
    <w:link w:val="a4"/>
    <w:uiPriority w:val="99"/>
    <w:rsid w:val="00C86EBD"/>
    <w:rPr>
      <w:sz w:val="18"/>
      <w:szCs w:val="18"/>
    </w:rPr>
  </w:style>
  <w:style w:type="paragraph" w:styleId="a5">
    <w:name w:val="List Paragraph"/>
    <w:basedOn w:val="a"/>
    <w:uiPriority w:val="34"/>
    <w:qFormat/>
    <w:rsid w:val="00C86EBD"/>
    <w:pPr>
      <w:ind w:firstLineChars="200" w:firstLine="420"/>
    </w:pPr>
  </w:style>
  <w:style w:type="character" w:customStyle="1" w:styleId="1Char">
    <w:name w:val="标题 1 Char"/>
    <w:basedOn w:val="a0"/>
    <w:link w:val="1"/>
    <w:uiPriority w:val="9"/>
    <w:rsid w:val="00F37A06"/>
    <w:rPr>
      <w:b/>
      <w:bCs/>
      <w:kern w:val="44"/>
      <w:sz w:val="44"/>
      <w:szCs w:val="44"/>
    </w:rPr>
  </w:style>
  <w:style w:type="paragraph" w:styleId="a6">
    <w:name w:val="Title"/>
    <w:basedOn w:val="a"/>
    <w:next w:val="a"/>
    <w:link w:val="Char1"/>
    <w:uiPriority w:val="10"/>
    <w:qFormat/>
    <w:rsid w:val="00F37A0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F37A06"/>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EE7DC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EE7DC6"/>
  </w:style>
  <w:style w:type="character" w:styleId="a7">
    <w:name w:val="Hyperlink"/>
    <w:basedOn w:val="a0"/>
    <w:uiPriority w:val="99"/>
    <w:unhideWhenUsed/>
    <w:rsid w:val="00EE7DC6"/>
    <w:rPr>
      <w:color w:val="0000FF" w:themeColor="hyperlink"/>
      <w:u w:val="single"/>
    </w:rPr>
  </w:style>
  <w:style w:type="paragraph" w:styleId="a8">
    <w:name w:val="Balloon Text"/>
    <w:basedOn w:val="a"/>
    <w:link w:val="Char2"/>
    <w:uiPriority w:val="99"/>
    <w:semiHidden/>
    <w:unhideWhenUsed/>
    <w:rsid w:val="00EE7DC6"/>
    <w:rPr>
      <w:sz w:val="18"/>
      <w:szCs w:val="18"/>
    </w:rPr>
  </w:style>
  <w:style w:type="character" w:customStyle="1" w:styleId="Char2">
    <w:name w:val="批注框文本 Char"/>
    <w:basedOn w:val="a0"/>
    <w:link w:val="a8"/>
    <w:uiPriority w:val="99"/>
    <w:semiHidden/>
    <w:rsid w:val="00EE7DC6"/>
    <w:rPr>
      <w:sz w:val="18"/>
      <w:szCs w:val="18"/>
    </w:rPr>
  </w:style>
  <w:style w:type="paragraph" w:styleId="2">
    <w:name w:val="toc 2"/>
    <w:basedOn w:val="a"/>
    <w:next w:val="a"/>
    <w:autoRedefine/>
    <w:uiPriority w:val="39"/>
    <w:unhideWhenUsed/>
    <w:qFormat/>
    <w:rsid w:val="00EE7DC6"/>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EE7DC6"/>
    <w:pPr>
      <w:widowControl/>
      <w:spacing w:after="100" w:line="276" w:lineRule="auto"/>
      <w:ind w:left="440"/>
      <w:jc w:val="left"/>
    </w:pPr>
    <w:rPr>
      <w:kern w:val="0"/>
      <w:sz w:val="22"/>
    </w:rPr>
  </w:style>
  <w:style w:type="paragraph" w:styleId="a9">
    <w:name w:val="Date"/>
    <w:basedOn w:val="a"/>
    <w:next w:val="a"/>
    <w:link w:val="Char3"/>
    <w:uiPriority w:val="99"/>
    <w:semiHidden/>
    <w:unhideWhenUsed/>
    <w:rsid w:val="00833BD1"/>
    <w:pPr>
      <w:ind w:leftChars="2500" w:left="100"/>
    </w:pPr>
  </w:style>
  <w:style w:type="character" w:customStyle="1" w:styleId="Char3">
    <w:name w:val="日期 Char"/>
    <w:basedOn w:val="a0"/>
    <w:link w:val="a9"/>
    <w:uiPriority w:val="99"/>
    <w:semiHidden/>
    <w:rsid w:val="00833BD1"/>
  </w:style>
</w:styles>
</file>

<file path=word/webSettings.xml><?xml version="1.0" encoding="utf-8"?>
<w:webSettings xmlns:r="http://schemas.openxmlformats.org/officeDocument/2006/relationships" xmlns:w="http://schemas.openxmlformats.org/wordprocessingml/2006/main">
  <w:divs>
    <w:div w:id="286666530">
      <w:bodyDiv w:val="1"/>
      <w:marLeft w:val="0"/>
      <w:marRight w:val="0"/>
      <w:marTop w:val="0"/>
      <w:marBottom w:val="0"/>
      <w:divBdr>
        <w:top w:val="none" w:sz="0" w:space="0" w:color="auto"/>
        <w:left w:val="none" w:sz="0" w:space="0" w:color="auto"/>
        <w:bottom w:val="none" w:sz="0" w:space="0" w:color="auto"/>
        <w:right w:val="none" w:sz="0" w:space="0" w:color="auto"/>
      </w:divBdr>
    </w:div>
    <w:div w:id="135059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867B97-F675-40A2-9665-B1EF6DF1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2020-02-25T05:32:00Z</dcterms:created>
  <dcterms:modified xsi:type="dcterms:W3CDTF">2020-03-06T05:05:00Z</dcterms:modified>
</cp:coreProperties>
</file>