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Three.js journey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GB" w:eastAsia="zh-CN"/>
        </w:rPr>
        <w:t>three</w:t>
      </w:r>
      <w:r>
        <w:rPr>
          <w:rFonts w:hint="eastAsia"/>
          <w:lang w:val="en-US" w:eastAsia="zh-CN"/>
        </w:rPr>
        <w:t>官方文档地址：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https://threejs.org/docs/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L2 what is webGL and why three.js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GB"/>
        </w:rPr>
        <w:t>Three.js</w:t>
      </w:r>
      <w:r>
        <w:rPr>
          <w:rFonts w:hint="eastAsia"/>
          <w:lang w:val="en-US" w:eastAsia="zh-CN"/>
        </w:rPr>
        <w:t>可与SVG和CSS一起使用但是可能会受性能限制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所以用3js webGL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先学习Node.js，built tools（前称bundlers）vite、webpack；react。。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L3. First three.js 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推荐使用vs code中的终端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一些简单操作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安装node.js NTL版https://nodejs.org/en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安装后终端输入检查（重启vscode或windows）</w:t>
      </w:r>
    </w:p>
    <w:p>
      <w:r>
        <w:drawing>
          <wp:inline distT="0" distB="0" distL="114300" distR="114300">
            <wp:extent cx="30480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输入npm init -y可以新建文件  （node package manager）</w:t>
      </w:r>
    </w:p>
    <w:p>
      <w:r>
        <w:drawing>
          <wp:inline distT="0" distB="0" distL="114300" distR="114300">
            <wp:extent cx="2333625" cy="11049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npmjs.com/package/vite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npmjs.com/package/three</w:t>
      </w:r>
    </w:p>
    <w:p>
      <w:r>
        <w:rPr>
          <w:rFonts w:hint="eastAsia"/>
          <w:lang w:val="en-US" w:eastAsia="zh-CN"/>
        </w:rPr>
        <w:t>安装vite</w:t>
      </w:r>
      <w:r>
        <w:drawing>
          <wp:inline distT="0" distB="0" distL="114300" distR="114300">
            <wp:extent cx="5263515" cy="268605"/>
            <wp:effectExtent l="0" t="0" r="698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305560"/>
            <wp:effectExtent l="0" t="0" r="38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共享文件时可以去除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43150" cy="6096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在package.json中修改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"scripts":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"dev":"vite",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"build":"vite build"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r>
        <w:rPr>
          <w:rFonts w:hint="eastAsia"/>
          <w:lang w:val="en-US" w:eastAsia="zh-CN"/>
        </w:rPr>
        <w:t>加上“de。。”</w:t>
      </w:r>
      <w:r>
        <w:drawing>
          <wp:inline distT="0" distB="0" distL="114300" distR="114300">
            <wp:extent cx="3095625" cy="139065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接下来就可以用npm run dev来运行vite</w:t>
      </w:r>
    </w:p>
    <w:p>
      <w:r>
        <w:drawing>
          <wp:inline distT="0" distB="0" distL="114300" distR="114300">
            <wp:extent cx="4400550" cy="1495425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停止快捷键：ctl+c）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在html中加入</w:t>
      </w:r>
    </w:p>
    <w:p>
      <w:r>
        <w:drawing>
          <wp:inline distT="0" distB="0" distL="114300" distR="114300">
            <wp:extent cx="5271135" cy="5164455"/>
            <wp:effectExtent l="0" t="0" r="1206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安装3js（需要新建终端或关闭vite）</w:t>
      </w:r>
    </w:p>
    <w:p>
      <w:r>
        <w:drawing>
          <wp:inline distT="0" distB="0" distL="114300" distR="114300">
            <wp:extent cx="5273040" cy="1036955"/>
            <wp:effectExtent l="0" t="0" r="1016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2359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在script.js中import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* as THREE from 'three'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一个基本场景需要四个element：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Scene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Renderer   渲染器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为了添加渲染器，需要在html文件中添加canvas：</w:t>
      </w:r>
    </w:p>
    <w:p>
      <w:r>
        <w:drawing>
          <wp:inline distT="0" distB="0" distL="114300" distR="114300">
            <wp:extent cx="5272405" cy="1061720"/>
            <wp:effectExtent l="0" t="0" r="1079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Script.js代码：</w:t>
      </w:r>
    </w:p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'three'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//canvas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'canvas.webgl'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//呈现画布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//scene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//object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BoxGeometry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MeshBasicMaterial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'#ff0000'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})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//color, wireframe: true 可看到网格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//sizes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sizes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600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//camera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PerspectiveCamera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sizes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sizes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//camera位置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//renderer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WebGLRenderer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canvas: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canvas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sizes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sizes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//编辑画布大小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问题总结：1：10：05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因为是全英文的教程看得好累！一个多小时的教程看了一晚上，不过可能也有配置环境的原因。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L4 Transform objects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yZGYzMWEyZThhOTdmZTJiMmQ4NDRjNGEyNTE2ZDIifQ=="/>
  </w:docVars>
  <w:rsids>
    <w:rsidRoot w:val="00000000"/>
    <w:rsid w:val="1C830115"/>
    <w:rsid w:val="2696490D"/>
    <w:rsid w:val="3D530E07"/>
    <w:rsid w:val="3EE03C99"/>
    <w:rsid w:val="4C9F02E4"/>
    <w:rsid w:val="5FD121FB"/>
    <w:rsid w:val="6FCF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2024-04-23T15:30:36Z</dcterms:created>
  <dc:creator>茶菹</dc:creator>
  <cp:lastModifiedBy>夏茶Summertea</cp:lastModifiedBy>
  <dcterms:modified xsi:type="dcterms:W3CDTF">2024-04-24T15:58:43Z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B1647087B3904CCB8BD0429C2CAA2CDC_12</vt:lpwstr>
  </property>
</Properties>
</file>