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229" w:rsidRPr="006976B1" w:rsidRDefault="006976B1">
      <w:pPr>
        <w:rPr>
          <w:rFonts w:hint="eastAsia"/>
          <w:b/>
          <w:sz w:val="40"/>
          <w:szCs w:val="40"/>
        </w:rPr>
      </w:pPr>
      <w:r w:rsidRPr="006976B1">
        <w:rPr>
          <w:rFonts w:hint="eastAsia"/>
          <w:b/>
          <w:sz w:val="40"/>
          <w:szCs w:val="40"/>
        </w:rPr>
        <w:t>UI 디자인</w:t>
      </w:r>
    </w:p>
    <w:p w:rsidR="006976B1" w:rsidRDefault="006976B1">
      <w:pPr>
        <w:rPr>
          <w:rFonts w:hint="eastAsia"/>
        </w:rPr>
      </w:pPr>
    </w:p>
    <w:p w:rsidR="006976B1" w:rsidRDefault="006976B1" w:rsidP="006976B1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6976B1">
        <w:rPr>
          <w:rFonts w:hint="eastAsia"/>
          <w:b/>
          <w:sz w:val="28"/>
          <w:szCs w:val="28"/>
        </w:rPr>
        <w:t>메인 화면</w:t>
      </w:r>
    </w:p>
    <w:p w:rsidR="006976B1" w:rsidRPr="006976B1" w:rsidRDefault="006976B1" w:rsidP="006976B1">
      <w:pPr>
        <w:pStyle w:val="a3"/>
        <w:ind w:leftChars="0" w:left="760"/>
        <w:rPr>
          <w:rFonts w:hint="eastAsia"/>
          <w:b/>
          <w:szCs w:val="20"/>
        </w:rPr>
      </w:pPr>
    </w:p>
    <w:p w:rsidR="006976B1" w:rsidRDefault="006976B1" w:rsidP="006976B1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64140" cy="5124091"/>
            <wp:effectExtent l="19050" t="0" r="0" b="0"/>
            <wp:docPr id="1" name="그림 0" descr="메인화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메인화면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263" cy="51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1" w:rsidRDefault="006976B1" w:rsidP="006976B1">
      <w:pPr>
        <w:pStyle w:val="a3"/>
        <w:ind w:leftChars="0" w:left="760"/>
        <w:rPr>
          <w:rFonts w:hint="eastAsia"/>
        </w:rPr>
      </w:pPr>
    </w:p>
    <w:p w:rsidR="006976B1" w:rsidRDefault="006976B1" w:rsidP="006976B1">
      <w:pPr>
        <w:pStyle w:val="a3"/>
        <w:ind w:leftChars="0" w:left="760"/>
        <w:rPr>
          <w:rFonts w:hint="eastAsia"/>
        </w:rPr>
      </w:pPr>
    </w:p>
    <w:p w:rsidR="006976B1" w:rsidRDefault="006976B1" w:rsidP="006976B1">
      <w:pPr>
        <w:pStyle w:val="a3"/>
        <w:ind w:leftChars="0" w:left="760"/>
        <w:rPr>
          <w:rFonts w:hint="eastAsia"/>
        </w:rPr>
      </w:pPr>
    </w:p>
    <w:p w:rsidR="006976B1" w:rsidRDefault="006976B1" w:rsidP="006976B1">
      <w:pPr>
        <w:pStyle w:val="a3"/>
        <w:ind w:leftChars="0" w:left="760"/>
        <w:rPr>
          <w:rFonts w:hint="eastAsia"/>
        </w:rPr>
      </w:pPr>
    </w:p>
    <w:p w:rsidR="006976B1" w:rsidRDefault="006976B1" w:rsidP="006976B1">
      <w:pPr>
        <w:pStyle w:val="a3"/>
        <w:ind w:leftChars="0" w:left="760"/>
        <w:rPr>
          <w:rFonts w:hint="eastAsia"/>
        </w:rPr>
      </w:pPr>
    </w:p>
    <w:p w:rsidR="006976B1" w:rsidRDefault="006976B1" w:rsidP="006976B1">
      <w:pPr>
        <w:pStyle w:val="a3"/>
        <w:ind w:leftChars="0" w:left="760"/>
        <w:rPr>
          <w:rFonts w:hint="eastAsia"/>
        </w:rPr>
      </w:pPr>
    </w:p>
    <w:p w:rsidR="006976B1" w:rsidRDefault="006976B1" w:rsidP="006976B1">
      <w:pPr>
        <w:pStyle w:val="a3"/>
        <w:ind w:leftChars="0" w:left="760"/>
        <w:rPr>
          <w:rFonts w:hint="eastAsia"/>
        </w:rPr>
      </w:pPr>
    </w:p>
    <w:p w:rsidR="006976B1" w:rsidRDefault="006976B1" w:rsidP="006976B1">
      <w:pPr>
        <w:rPr>
          <w:rFonts w:hint="eastAsia"/>
        </w:rPr>
      </w:pPr>
    </w:p>
    <w:p w:rsidR="006976B1" w:rsidRDefault="006976B1" w:rsidP="006976B1">
      <w:pPr>
        <w:rPr>
          <w:rFonts w:hint="eastAsia"/>
        </w:rPr>
      </w:pPr>
    </w:p>
    <w:p w:rsidR="006976B1" w:rsidRDefault="006976B1" w:rsidP="006976B1">
      <w:pPr>
        <w:rPr>
          <w:rFonts w:hint="eastAsia"/>
        </w:rPr>
      </w:pPr>
    </w:p>
    <w:p w:rsidR="006976B1" w:rsidRPr="006976B1" w:rsidRDefault="006976B1" w:rsidP="006976B1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6976B1">
        <w:rPr>
          <w:rFonts w:hint="eastAsia"/>
          <w:b/>
          <w:sz w:val="28"/>
          <w:szCs w:val="28"/>
        </w:rPr>
        <w:lastRenderedPageBreak/>
        <w:t>지출 그래프 창</w:t>
      </w:r>
    </w:p>
    <w:p w:rsidR="006976B1" w:rsidRDefault="006976B1" w:rsidP="006976B1">
      <w:pPr>
        <w:pStyle w:val="a3"/>
        <w:ind w:leftChars="0" w:left="760"/>
        <w:rPr>
          <w:rFonts w:hint="eastAsia"/>
        </w:rPr>
      </w:pPr>
    </w:p>
    <w:p w:rsidR="006976B1" w:rsidRDefault="006976B1" w:rsidP="006976B1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13816" cy="3709359"/>
            <wp:effectExtent l="19050" t="0" r="0" b="0"/>
            <wp:docPr id="2" name="그림 1" descr="지출그래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지출그래프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866" cy="371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1" w:rsidRDefault="006976B1" w:rsidP="006976B1">
      <w:pPr>
        <w:pStyle w:val="a3"/>
        <w:ind w:leftChars="0" w:left="760"/>
        <w:rPr>
          <w:rFonts w:hint="eastAsia"/>
        </w:rPr>
      </w:pPr>
    </w:p>
    <w:p w:rsidR="006976B1" w:rsidRPr="006976B1" w:rsidRDefault="006976B1" w:rsidP="006976B1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6976B1">
        <w:rPr>
          <w:rFonts w:hint="eastAsia"/>
          <w:b/>
          <w:sz w:val="28"/>
          <w:szCs w:val="28"/>
        </w:rPr>
        <w:t>가계부 설정 창</w:t>
      </w:r>
    </w:p>
    <w:p w:rsidR="006976B1" w:rsidRDefault="006976B1" w:rsidP="006976B1">
      <w:pPr>
        <w:pStyle w:val="a3"/>
        <w:ind w:leftChars="0" w:left="760"/>
        <w:rPr>
          <w:rFonts w:hint="eastAsia"/>
        </w:rPr>
      </w:pPr>
    </w:p>
    <w:p w:rsidR="006976B1" w:rsidRDefault="006976B1" w:rsidP="006976B1">
      <w:pPr>
        <w:ind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30413" cy="1423358"/>
            <wp:effectExtent l="19050" t="0" r="3237" b="0"/>
            <wp:docPr id="3" name="그림 2" descr="가계부설정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가계부설정창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890" cy="143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1" w:rsidRDefault="006976B1" w:rsidP="006976B1">
      <w:pPr>
        <w:ind w:left="760"/>
        <w:rPr>
          <w:rFonts w:hint="eastAsia"/>
        </w:rPr>
      </w:pPr>
    </w:p>
    <w:p w:rsidR="006976B1" w:rsidRPr="006976B1" w:rsidRDefault="006976B1" w:rsidP="006976B1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6976B1">
        <w:rPr>
          <w:rFonts w:hint="eastAsia"/>
          <w:b/>
          <w:sz w:val="28"/>
          <w:szCs w:val="28"/>
        </w:rPr>
        <w:t>분류 추가 창</w:t>
      </w:r>
    </w:p>
    <w:p w:rsidR="006976B1" w:rsidRDefault="006976B1" w:rsidP="006976B1">
      <w:pPr>
        <w:pStyle w:val="a3"/>
        <w:ind w:leftChars="0" w:left="760"/>
        <w:rPr>
          <w:rFonts w:hint="eastAsia"/>
        </w:rPr>
      </w:pPr>
    </w:p>
    <w:p w:rsidR="006976B1" w:rsidRDefault="006976B1" w:rsidP="006976B1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45750" cy="1431985"/>
            <wp:effectExtent l="19050" t="0" r="6950" b="0"/>
            <wp:docPr id="4" name="그림 3" descr="분류추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분류추가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750" cy="14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1" w:rsidRPr="006976B1" w:rsidRDefault="006976B1" w:rsidP="006976B1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6976B1">
        <w:rPr>
          <w:rFonts w:hint="eastAsia"/>
          <w:b/>
          <w:sz w:val="28"/>
          <w:szCs w:val="28"/>
        </w:rPr>
        <w:lastRenderedPageBreak/>
        <w:t>입력 창</w:t>
      </w:r>
    </w:p>
    <w:p w:rsidR="006976B1" w:rsidRDefault="006976B1" w:rsidP="006976B1">
      <w:pPr>
        <w:pStyle w:val="a3"/>
        <w:ind w:leftChars="0" w:left="760"/>
        <w:rPr>
          <w:rFonts w:hint="eastAsia"/>
        </w:rPr>
      </w:pPr>
    </w:p>
    <w:p w:rsidR="006976B1" w:rsidRDefault="006976B1" w:rsidP="006976B1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173974" cy="3890513"/>
            <wp:effectExtent l="19050" t="0" r="7626" b="0"/>
            <wp:docPr id="5" name="그림 4" descr="입력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입력창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325" cy="389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6B1" w:rsidSect="007642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31532"/>
    <w:multiLevelType w:val="hybridMultilevel"/>
    <w:tmpl w:val="E8468562"/>
    <w:lvl w:ilvl="0" w:tplc="DB9C7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976B1"/>
    <w:rsid w:val="002B642F"/>
    <w:rsid w:val="006976B1"/>
    <w:rsid w:val="00764296"/>
    <w:rsid w:val="009A5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29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B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976B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976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2014-07-05T14:24:00Z</dcterms:created>
  <dcterms:modified xsi:type="dcterms:W3CDTF">2014-07-05T14:32:00Z</dcterms:modified>
</cp:coreProperties>
</file>