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BDC74" w14:textId="77777777" w:rsidR="00AF4578" w:rsidRPr="00AF4578" w:rsidRDefault="00AF4578" w:rsidP="00AF4578">
      <w:pPr>
        <w:spacing w:after="0" w:line="360" w:lineRule="auto"/>
        <w:jc w:val="both"/>
        <w:rPr>
          <w:rFonts w:ascii="Times New Roman" w:eastAsia="Times New Roman" w:hAnsi="Times New Roman" w:cs="Times New Roman"/>
          <w:b/>
          <w:bCs/>
          <w:kern w:val="0"/>
          <w14:ligatures w14:val="none"/>
        </w:rPr>
      </w:pPr>
      <w:r w:rsidRPr="00AF4578">
        <w:rPr>
          <w:rFonts w:ascii="Times New Roman" w:eastAsia="Times New Roman" w:hAnsi="Times New Roman" w:cs="Times New Roman"/>
          <w:b/>
          <w:bCs/>
          <w:color w:val="000000"/>
          <w:kern w:val="0"/>
          <w14:ligatures w14:val="none"/>
        </w:rPr>
        <w:t>Group Project Written Report - Web Page Creation</w:t>
      </w:r>
    </w:p>
    <w:p w14:paraId="4C8503B7"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25EC5873"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xml:space="preserve">Group name and group number: </w:t>
      </w:r>
      <w:r w:rsidRPr="00AF4578">
        <w:rPr>
          <w:rFonts w:ascii="Times New Roman" w:eastAsia="Times New Roman" w:hAnsi="Times New Roman" w:cs="Times New Roman"/>
          <w:color w:val="000000"/>
          <w:kern w:val="0"/>
          <w:sz w:val="22"/>
          <w:szCs w:val="22"/>
          <w:u w:val="single"/>
          <w14:ligatures w14:val="none"/>
        </w:rPr>
        <w:t>GPA 4.0 (Group 4)</w:t>
      </w:r>
    </w:p>
    <w:p w14:paraId="770A0CDD"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xml:space="preserve">Group members: </w:t>
      </w:r>
      <w:r w:rsidRPr="00AF4578">
        <w:rPr>
          <w:rFonts w:ascii="Times New Roman" w:eastAsia="Times New Roman" w:hAnsi="Times New Roman" w:cs="Times New Roman"/>
          <w:color w:val="000000"/>
          <w:kern w:val="0"/>
          <w:sz w:val="22"/>
          <w:szCs w:val="22"/>
          <w:u w:val="single"/>
          <w14:ligatures w14:val="none"/>
        </w:rPr>
        <w:t>24231452 Ng Wing Sum (Group Leader), 24227889 Lee Man To, </w:t>
      </w:r>
    </w:p>
    <w:p w14:paraId="579C795D"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u w:val="single"/>
          <w14:ligatures w14:val="none"/>
        </w:rPr>
        <w:t>24228567 Lin Zoek Q Christy, 24235938 Wong Tin Sum, 24237949 Lo In Fei</w:t>
      </w:r>
    </w:p>
    <w:p w14:paraId="28E8C106"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0441CDAA"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b/>
          <w:bCs/>
          <w:color w:val="000000"/>
          <w:kern w:val="0"/>
          <w:sz w:val="22"/>
          <w:szCs w:val="22"/>
          <w14:ligatures w14:val="none"/>
        </w:rPr>
        <w:t>I. Objective of the Project</w:t>
      </w:r>
      <w:r w:rsidRPr="00AF4578">
        <w:rPr>
          <w:rFonts w:ascii="Times New Roman" w:eastAsia="Times New Roman" w:hAnsi="Times New Roman" w:cs="Times New Roman"/>
          <w:color w:val="000000"/>
          <w:kern w:val="0"/>
          <w:sz w:val="22"/>
          <w:szCs w:val="22"/>
          <w14:ligatures w14:val="none"/>
        </w:rPr>
        <w:t> </w:t>
      </w:r>
    </w:p>
    <w:p w14:paraId="6B7B94FF"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b/>
          <w:bCs/>
          <w:color w:val="000000"/>
          <w:kern w:val="0"/>
          <w:sz w:val="22"/>
          <w:szCs w:val="22"/>
          <w:u w:val="single"/>
          <w14:ligatures w14:val="none"/>
        </w:rPr>
        <w:t>Why we choose ‘Nobel Prize 2024’ as our topic</w:t>
      </w:r>
    </w:p>
    <w:p w14:paraId="7F0FFB36" w14:textId="7DA55C9E"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xml:space="preserve">First of all, we believe that Nobel prize is closely-knit with our life. There are a total, 6 categories included in the Nobel Prize – medicine, chemistry, physics, literature, peace and economics, while all of which are related to our social development and public health.  For instance, the discovery of new protein structure is strongly beneficial to medical fields, as a cure to cancer, the most common yet the </w:t>
      </w:r>
      <w:r w:rsidRPr="00AF4578">
        <w:rPr>
          <w:rFonts w:ascii="Times New Roman" w:eastAsia="Times New Roman" w:hAnsi="Times New Roman" w:cs="Times New Roman"/>
          <w:color w:val="000000"/>
          <w:kern w:val="0"/>
          <w:sz w:val="22"/>
          <w:szCs w:val="22"/>
          <w14:ligatures w14:val="none"/>
        </w:rPr>
        <w:t>cruellest</w:t>
      </w:r>
      <w:r w:rsidRPr="00AF4578">
        <w:rPr>
          <w:rFonts w:ascii="Times New Roman" w:eastAsia="Times New Roman" w:hAnsi="Times New Roman" w:cs="Times New Roman"/>
          <w:color w:val="000000"/>
          <w:kern w:val="0"/>
          <w:sz w:val="22"/>
          <w:szCs w:val="22"/>
          <w14:ligatures w14:val="none"/>
        </w:rPr>
        <w:t xml:space="preserve"> killer to us humans. As each discovery of laureates makes a significant contribution to our world, we ought to stay grateful and keep an eye on this important annual event, as to increase our sense of </w:t>
      </w:r>
      <w:r w:rsidRPr="00AF4578">
        <w:rPr>
          <w:rFonts w:ascii="Times New Roman" w:eastAsia="Times New Roman" w:hAnsi="Times New Roman" w:cs="Times New Roman"/>
          <w:color w:val="000000"/>
          <w:kern w:val="0"/>
          <w:sz w:val="22"/>
          <w:szCs w:val="22"/>
          <w14:ligatures w14:val="none"/>
        </w:rPr>
        <w:t>civic</w:t>
      </w:r>
      <w:r w:rsidRPr="00AF4578">
        <w:rPr>
          <w:rFonts w:ascii="Times New Roman" w:eastAsia="Times New Roman" w:hAnsi="Times New Roman" w:cs="Times New Roman"/>
          <w:color w:val="000000"/>
          <w:kern w:val="0"/>
          <w:sz w:val="22"/>
          <w:szCs w:val="22"/>
          <w14:ligatures w14:val="none"/>
        </w:rPr>
        <w:t xml:space="preserve"> responsibility. </w:t>
      </w:r>
    </w:p>
    <w:p w14:paraId="23253B22"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665A4C35"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The spirit behind Nobel Prize is inspirational and influential. Scientists have to put much effort and time into their studies. Going through hundreds of  trial and error, laureates never stop on their journey of discovery and research. Instead, they keep their fire of interest burning. The spirit of  strong determination encourages us to embrace challenges and adapt to changes in our lives. By working on this topic, we hope to share the spirit among us, to promote the importance of curiosity.</w:t>
      </w:r>
    </w:p>
    <w:p w14:paraId="312A8AAF"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481737F6"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b/>
          <w:bCs/>
          <w:color w:val="000000"/>
          <w:kern w:val="0"/>
          <w:sz w:val="22"/>
          <w:szCs w:val="22"/>
          <w:u w:val="single"/>
          <w14:ligatures w14:val="none"/>
        </w:rPr>
        <w:t>Storytelling - Nobel Prize - Chemistry</w:t>
      </w:r>
      <w:r w:rsidRPr="00AF4578">
        <w:rPr>
          <w:rFonts w:ascii="Times New Roman" w:eastAsia="Times New Roman" w:hAnsi="Times New Roman" w:cs="Times New Roman"/>
          <w:color w:val="000000"/>
          <w:kern w:val="0"/>
          <w:sz w:val="22"/>
          <w:szCs w:val="22"/>
          <w:u w:val="single"/>
          <w14:ligatures w14:val="none"/>
        </w:rPr>
        <w:t> </w:t>
      </w:r>
    </w:p>
    <w:p w14:paraId="3DCAB0C8"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At the start of our webpage, we briefly mentioned the origin of the Nobel Prize, which was founded by Alfred Noble and aimed to credit the scientific talents in 5 different aspects, and the background information for the Nobel Prize in recent years, in order to catch the audience's eyes on such a grand international event.</w:t>
      </w:r>
    </w:p>
    <w:p w14:paraId="23ECCF63"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4EDCBD90"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We dived into the details about the information of the 2024 Nobel Prize Winners in Chemistry. Firstly, we introduced David Baker, who has successfully constructed the new kinds of proteins. We addressed the extreme difficulty of this task, including the evolution of proteins over time, lack of successful attempt examples previously, and the complexity of protein structure. We also explained the significance of Baker's Nobel-Prize-taking scientific discovery in several aspects, such as the benefits it brings to the world, and the inspiration it provides to the scientific industry. </w:t>
      </w:r>
    </w:p>
    <w:p w14:paraId="05612AC9"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7BB322F4"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xml:space="preserve">Secondly, we presented the combination of Demis Hassabis and John Jumper, another Chemistry Nobel Prize holder, who developed the AI system to predict the structures of each kind of protein accurately. </w:t>
      </w:r>
      <w:r w:rsidRPr="00AF4578">
        <w:rPr>
          <w:rFonts w:ascii="Times New Roman" w:eastAsia="Times New Roman" w:hAnsi="Times New Roman" w:cs="Times New Roman"/>
          <w:color w:val="000000"/>
          <w:kern w:val="0"/>
          <w:sz w:val="22"/>
          <w:szCs w:val="22"/>
          <w14:ligatures w14:val="none"/>
        </w:rPr>
        <w:lastRenderedPageBreak/>
        <w:t>We recognized the significance of this scientific research, which showcased the usage of AI on the scientific research level, as well as the advantages and boost offering to the scientific industry. After that, we slightly introduced the very first Nobel Prize laureate in 1901, and made a detailed comparison between him and the recent ones in 2024. We noticed and identified differences among some aspects in this comparison, namely the differing nature of contribution, the relevance and impact globally and the wider global perspective.</w:t>
      </w:r>
    </w:p>
    <w:p w14:paraId="2250E4DA"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14683C91"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To draw a conclusion for our webpage, we examined the current role of the Nobel Prize internationally, which is to provide affirmation to scientists, and to praise the scientists with outstanding contributions permanently. As the laureates of the Nobel Prize bring glory to their own country and team of scientists, they become an incentive for the government to increase the subsidies to scientific research as well, which further encourages more science discoveries to be made, and eventually benefit the mankind.</w:t>
      </w:r>
    </w:p>
    <w:p w14:paraId="7DE83115"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4FAFEB7D"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b/>
          <w:bCs/>
          <w:color w:val="000000"/>
          <w:kern w:val="0"/>
          <w:sz w:val="22"/>
          <w:szCs w:val="22"/>
          <w:u w:val="single"/>
          <w14:ligatures w14:val="none"/>
        </w:rPr>
        <w:t>Our reflection - What we've learnt</w:t>
      </w:r>
    </w:p>
    <w:p w14:paraId="2AE9F3CD" w14:textId="65CFF6B5"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The first key lesson we learned is the importance of thorough research. The Nobel Prize is a highly detailed subject, spanning over a century of scientific achievements. Thus, in order to formulate powerful and relevant content, we had to carefully synthesize information across different eras and genres of Nobel Prize winning works</w:t>
      </w:r>
      <w:r>
        <w:rPr>
          <w:rFonts w:ascii="Times New Roman" w:eastAsia="Times New Roman" w:hAnsi="Times New Roman" w:cs="Times New Roman"/>
          <w:color w:val="000000"/>
          <w:kern w:val="0"/>
          <w:sz w:val="22"/>
          <w:szCs w:val="22"/>
          <w14:ligatures w14:val="none"/>
        </w:rPr>
        <w:t xml:space="preserve"> </w:t>
      </w:r>
      <w:r w:rsidRPr="00AF4578">
        <w:rPr>
          <w:rFonts w:ascii="Times New Roman" w:eastAsia="Times New Roman" w:hAnsi="Times New Roman" w:cs="Times New Roman"/>
          <w:color w:val="000000"/>
          <w:kern w:val="0"/>
          <w:sz w:val="22"/>
          <w:szCs w:val="22"/>
          <w14:ligatures w14:val="none"/>
        </w:rPr>
        <w:t>.For instance, we examined the inception of the Nobel Prize, for example, why Alfred Nobel set out to reward those who did the greatest good for the world and included past laureates alongside current awardees.</w:t>
      </w:r>
      <w:r>
        <w:rPr>
          <w:rFonts w:ascii="Times New Roman" w:eastAsia="Times New Roman" w:hAnsi="Times New Roman" w:cs="Times New Roman"/>
          <w:color w:val="000000"/>
          <w:kern w:val="0"/>
          <w:sz w:val="22"/>
          <w:szCs w:val="22"/>
          <w14:ligatures w14:val="none"/>
        </w:rPr>
        <w:t xml:space="preserve"> </w:t>
      </w:r>
      <w:r w:rsidRPr="00AF4578">
        <w:rPr>
          <w:rFonts w:ascii="Times New Roman" w:eastAsia="Times New Roman" w:hAnsi="Times New Roman" w:cs="Times New Roman"/>
          <w:color w:val="000000"/>
          <w:kern w:val="0"/>
          <w:sz w:val="22"/>
          <w:szCs w:val="22"/>
          <w14:ligatures w14:val="none"/>
        </w:rPr>
        <w:t>The extent and the history of this award assisted us in developing a story and this was remarkable.       </w:t>
      </w:r>
    </w:p>
    <w:p w14:paraId="6C3ACDB2" w14:textId="77777777" w:rsidR="00AF4578" w:rsidRPr="00AF4578" w:rsidRDefault="00AF4578" w:rsidP="00AF4578">
      <w:pPr>
        <w:spacing w:before="240" w:after="24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Apart from the content, we discovered how important the design of the website is in delivering the scientific material. When dealing with complex information, clarity of structure is paramount. For example, dividing the various categories for the Nobel Prize such as Physics, Chemistry, and Medicine into specific sections enabled users to find the information more comfortably. To ensure that users understood why these methodological revolutions were important, we used infographics to break down complex ideas such as AlphaFold, which models the structure of proteins.</w:t>
      </w:r>
    </w:p>
    <w:p w14:paraId="26F217C8"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 -</w:t>
      </w:r>
    </w:p>
    <w:p w14:paraId="30871FB6"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4AD84A9B"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b/>
          <w:bCs/>
          <w:color w:val="000000"/>
          <w:kern w:val="0"/>
          <w:sz w:val="22"/>
          <w:szCs w:val="22"/>
          <w14:ligatures w14:val="none"/>
        </w:rPr>
        <w:t>II. Design of the Website </w:t>
      </w:r>
    </w:p>
    <w:p w14:paraId="66B2ECB4"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Our webpage is carefully designed into a newspaper-like format. That is because the newspaper is a timeless and aesthetic kind of medium, which dates all the way back to the early 1900s, the same time period as the establishment of the Nobel Prize. </w:t>
      </w:r>
    </w:p>
    <w:p w14:paraId="792FB1C5"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35C3C07D"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lastRenderedPageBreak/>
        <w:t>When our group members were searching for website design inspirations, we were stunned by the old newspapers’ elegant fonts and vintage pictures. We realized that introducing both the 1901 and 2024 laureates with a newspaper article format, was a clever and creative idea. Thus, our webpage makes a huge reference to the ancient aesthetics. For example, we chose ‘Brush Script MT’ as the font for the title to mimic the old press icons, and ‘Garamond’ for the body font to create a grand style. </w:t>
      </w:r>
    </w:p>
    <w:p w14:paraId="31BC40DF" w14:textId="7777777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p>
    <w:p w14:paraId="1E116D1A" w14:textId="2C9C52F7" w:rsidR="00AF4578" w:rsidRPr="00AF4578" w:rsidRDefault="00AF4578" w:rsidP="00AF4578">
      <w:pPr>
        <w:spacing w:after="0" w:line="360" w:lineRule="auto"/>
        <w:jc w:val="both"/>
        <w:rPr>
          <w:rFonts w:ascii="Times New Roman" w:eastAsia="Times New Roman" w:hAnsi="Times New Roman" w:cs="Times New Roman"/>
          <w:kern w:val="0"/>
          <w:sz w:val="22"/>
          <w:szCs w:val="22"/>
          <w14:ligatures w14:val="none"/>
        </w:rPr>
      </w:pPr>
      <w:r w:rsidRPr="00AF4578">
        <w:rPr>
          <w:rFonts w:ascii="Times New Roman" w:eastAsia="Times New Roman" w:hAnsi="Times New Roman" w:cs="Times New Roman"/>
          <w:color w:val="000000"/>
          <w:kern w:val="0"/>
          <w:sz w:val="22"/>
          <w:szCs w:val="22"/>
          <w14:ligatures w14:val="none"/>
        </w:rPr>
        <w:t xml:space="preserve">Also, the background </w:t>
      </w:r>
      <w:r w:rsidRPr="00AF4578">
        <w:rPr>
          <w:rFonts w:ascii="Times New Roman" w:eastAsia="Times New Roman" w:hAnsi="Times New Roman" w:cs="Times New Roman"/>
          <w:color w:val="000000"/>
          <w:kern w:val="0"/>
          <w:sz w:val="22"/>
          <w:szCs w:val="22"/>
          <w14:ligatures w14:val="none"/>
        </w:rPr>
        <w:t>colour</w:t>
      </w:r>
      <w:r w:rsidRPr="00AF4578">
        <w:rPr>
          <w:rFonts w:ascii="Times New Roman" w:eastAsia="Times New Roman" w:hAnsi="Times New Roman" w:cs="Times New Roman"/>
          <w:color w:val="000000"/>
          <w:kern w:val="0"/>
          <w:sz w:val="22"/>
          <w:szCs w:val="22"/>
          <w14:ligatures w14:val="none"/>
        </w:rPr>
        <w:t xml:space="preserve"> is adjusted to a light beige tone, in order to look like yellowish paper. On the other hand, the word </w:t>
      </w:r>
      <w:r w:rsidRPr="00AF4578">
        <w:rPr>
          <w:rFonts w:ascii="Times New Roman" w:eastAsia="Times New Roman" w:hAnsi="Times New Roman" w:cs="Times New Roman"/>
          <w:color w:val="000000"/>
          <w:kern w:val="0"/>
          <w:sz w:val="22"/>
          <w:szCs w:val="22"/>
          <w14:ligatures w14:val="none"/>
        </w:rPr>
        <w:t>colour</w:t>
      </w:r>
      <w:r w:rsidRPr="00AF4578">
        <w:rPr>
          <w:rFonts w:ascii="Times New Roman" w:eastAsia="Times New Roman" w:hAnsi="Times New Roman" w:cs="Times New Roman"/>
          <w:color w:val="000000"/>
          <w:kern w:val="0"/>
          <w:sz w:val="22"/>
          <w:szCs w:val="22"/>
          <w14:ligatures w14:val="none"/>
        </w:rPr>
        <w:t xml:space="preserve"> is warm dark </w:t>
      </w:r>
      <w:proofErr w:type="spellStart"/>
      <w:r w:rsidRPr="00AF4578">
        <w:rPr>
          <w:rFonts w:ascii="Times New Roman" w:eastAsia="Times New Roman" w:hAnsi="Times New Roman" w:cs="Times New Roman"/>
          <w:color w:val="000000"/>
          <w:kern w:val="0"/>
          <w:sz w:val="22"/>
          <w:szCs w:val="22"/>
          <w14:ligatures w14:val="none"/>
        </w:rPr>
        <w:t>gray</w:t>
      </w:r>
      <w:proofErr w:type="spellEnd"/>
      <w:r w:rsidRPr="00AF4578">
        <w:rPr>
          <w:rFonts w:ascii="Times New Roman" w:eastAsia="Times New Roman" w:hAnsi="Times New Roman" w:cs="Times New Roman"/>
          <w:color w:val="000000"/>
          <w:kern w:val="0"/>
          <w:sz w:val="22"/>
          <w:szCs w:val="22"/>
          <w14:ligatures w14:val="none"/>
        </w:rPr>
        <w:t xml:space="preserve"> instead of pure black, as a contrast to the light beige </w:t>
      </w:r>
      <w:r w:rsidRPr="00AF4578">
        <w:rPr>
          <w:rFonts w:ascii="Times New Roman" w:eastAsia="Times New Roman" w:hAnsi="Times New Roman" w:cs="Times New Roman"/>
          <w:color w:val="000000"/>
          <w:kern w:val="0"/>
          <w:sz w:val="22"/>
          <w:szCs w:val="22"/>
          <w14:ligatures w14:val="none"/>
        </w:rPr>
        <w:t>colour</w:t>
      </w:r>
      <w:r w:rsidRPr="00AF4578">
        <w:rPr>
          <w:rFonts w:ascii="Times New Roman" w:eastAsia="Times New Roman" w:hAnsi="Times New Roman" w:cs="Times New Roman"/>
          <w:color w:val="000000"/>
          <w:kern w:val="0"/>
          <w:sz w:val="22"/>
          <w:szCs w:val="22"/>
          <w14:ligatures w14:val="none"/>
        </w:rPr>
        <w:t>, while remaining visually harmonious. Besides, all the paragraphs are assigned to three columns, making the website neater and more easily comprehensible, while creating resemblance to the layout of newspapers. We hope that viewers find our design visually pleasing and unique!</w:t>
      </w:r>
    </w:p>
    <w:p w14:paraId="1D9339DE" w14:textId="77777777" w:rsidR="00AF4578" w:rsidRPr="00AF4578" w:rsidRDefault="00AF4578" w:rsidP="00AF4578">
      <w:pPr>
        <w:spacing w:after="0" w:line="360" w:lineRule="auto"/>
        <w:rPr>
          <w:rFonts w:ascii="Times New Roman" w:eastAsia="Times New Roman" w:hAnsi="Times New Roman" w:cs="Times New Roman"/>
          <w:kern w:val="0"/>
          <w:sz w:val="22"/>
          <w:szCs w:val="22"/>
          <w14:ligatures w14:val="none"/>
        </w:rPr>
      </w:pPr>
    </w:p>
    <w:p w14:paraId="531AAED7" w14:textId="77777777" w:rsidR="002E20BE" w:rsidRPr="00AF4578" w:rsidRDefault="002E20BE" w:rsidP="00AF4578">
      <w:pPr>
        <w:spacing w:line="360" w:lineRule="auto"/>
        <w:rPr>
          <w:rFonts w:hint="eastAsia"/>
          <w:sz w:val="22"/>
          <w:szCs w:val="22"/>
        </w:rPr>
      </w:pPr>
    </w:p>
    <w:sectPr w:rsidR="002E20BE" w:rsidRPr="00AF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78"/>
    <w:rsid w:val="002E20BE"/>
    <w:rsid w:val="00550C77"/>
    <w:rsid w:val="00AF4578"/>
    <w:rsid w:val="00C43A6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B632AF"/>
  <w15:chartTrackingRefBased/>
  <w15:docId w15:val="{31F4807F-BCAD-5B44-A05E-83D765D2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78"/>
    <w:rPr>
      <w:rFonts w:eastAsiaTheme="majorEastAsia" w:cstheme="majorBidi"/>
      <w:color w:val="272727" w:themeColor="text1" w:themeTint="D8"/>
    </w:rPr>
  </w:style>
  <w:style w:type="paragraph" w:styleId="Title">
    <w:name w:val="Title"/>
    <w:basedOn w:val="Normal"/>
    <w:next w:val="Normal"/>
    <w:link w:val="TitleChar"/>
    <w:uiPriority w:val="10"/>
    <w:qFormat/>
    <w:rsid w:val="00AF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78"/>
    <w:pPr>
      <w:spacing w:before="160"/>
      <w:jc w:val="center"/>
    </w:pPr>
    <w:rPr>
      <w:i/>
      <w:iCs/>
      <w:color w:val="404040" w:themeColor="text1" w:themeTint="BF"/>
    </w:rPr>
  </w:style>
  <w:style w:type="character" w:customStyle="1" w:styleId="QuoteChar">
    <w:name w:val="Quote Char"/>
    <w:basedOn w:val="DefaultParagraphFont"/>
    <w:link w:val="Quote"/>
    <w:uiPriority w:val="29"/>
    <w:rsid w:val="00AF4578"/>
    <w:rPr>
      <w:i/>
      <w:iCs/>
      <w:color w:val="404040" w:themeColor="text1" w:themeTint="BF"/>
    </w:rPr>
  </w:style>
  <w:style w:type="paragraph" w:styleId="ListParagraph">
    <w:name w:val="List Paragraph"/>
    <w:basedOn w:val="Normal"/>
    <w:uiPriority w:val="34"/>
    <w:qFormat/>
    <w:rsid w:val="00AF4578"/>
    <w:pPr>
      <w:ind w:left="720"/>
      <w:contextualSpacing/>
    </w:pPr>
  </w:style>
  <w:style w:type="character" w:styleId="IntenseEmphasis">
    <w:name w:val="Intense Emphasis"/>
    <w:basedOn w:val="DefaultParagraphFont"/>
    <w:uiPriority w:val="21"/>
    <w:qFormat/>
    <w:rsid w:val="00AF4578"/>
    <w:rPr>
      <w:i/>
      <w:iCs/>
      <w:color w:val="0F4761" w:themeColor="accent1" w:themeShade="BF"/>
    </w:rPr>
  </w:style>
  <w:style w:type="paragraph" w:styleId="IntenseQuote">
    <w:name w:val="Intense Quote"/>
    <w:basedOn w:val="Normal"/>
    <w:next w:val="Normal"/>
    <w:link w:val="IntenseQuoteChar"/>
    <w:uiPriority w:val="30"/>
    <w:qFormat/>
    <w:rsid w:val="00AF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78"/>
    <w:rPr>
      <w:i/>
      <w:iCs/>
      <w:color w:val="0F4761" w:themeColor="accent1" w:themeShade="BF"/>
    </w:rPr>
  </w:style>
  <w:style w:type="character" w:styleId="IntenseReference">
    <w:name w:val="Intense Reference"/>
    <w:basedOn w:val="DefaultParagraphFont"/>
    <w:uiPriority w:val="32"/>
    <w:qFormat/>
    <w:rsid w:val="00AF4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53391">
      <w:bodyDiv w:val="1"/>
      <w:marLeft w:val="0"/>
      <w:marRight w:val="0"/>
      <w:marTop w:val="0"/>
      <w:marBottom w:val="0"/>
      <w:divBdr>
        <w:top w:val="none" w:sz="0" w:space="0" w:color="auto"/>
        <w:left w:val="none" w:sz="0" w:space="0" w:color="auto"/>
        <w:bottom w:val="none" w:sz="0" w:space="0" w:color="auto"/>
        <w:right w:val="none" w:sz="0" w:space="0" w:color="auto"/>
      </w:divBdr>
    </w:div>
    <w:div w:id="1044789105">
      <w:bodyDiv w:val="1"/>
      <w:marLeft w:val="0"/>
      <w:marRight w:val="0"/>
      <w:marTop w:val="0"/>
      <w:marBottom w:val="0"/>
      <w:divBdr>
        <w:top w:val="none" w:sz="0" w:space="0" w:color="auto"/>
        <w:left w:val="none" w:sz="0" w:space="0" w:color="auto"/>
        <w:bottom w:val="none" w:sz="0" w:space="0" w:color="auto"/>
        <w:right w:val="none" w:sz="0" w:space="0" w:color="auto"/>
      </w:divBdr>
    </w:div>
    <w:div w:id="204598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Sum WONG</dc:creator>
  <cp:keywords/>
  <dc:description/>
  <cp:lastModifiedBy>Tin Sum WONG</cp:lastModifiedBy>
  <cp:revision>1</cp:revision>
  <dcterms:created xsi:type="dcterms:W3CDTF">2024-11-24T14:34:00Z</dcterms:created>
  <dcterms:modified xsi:type="dcterms:W3CDTF">2024-11-24T14:39:00Z</dcterms:modified>
</cp:coreProperties>
</file>