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65586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="00403219" w:rsidRPr="00FB340F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65586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="00403219" w:rsidRPr="00FB340F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65586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="00403219" w:rsidRPr="00FB340F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65586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="00403219" w:rsidRPr="00FB340F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65586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="00403219" w:rsidRPr="00FB340F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65586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="00403219" w:rsidRPr="00FB340F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65586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="00403219" w:rsidRPr="00FB340F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65586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="00403219" w:rsidRPr="00FB340F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65586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="00403219" w:rsidRPr="00FB340F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65586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="00403219" w:rsidRPr="00FB340F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65586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="00403219" w:rsidRPr="00FB340F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248104F5" w:rsidR="00531FBF" w:rsidRPr="00B7788F" w:rsidRDefault="00C16B4E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04/20/2024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254A1011" w:rsidR="00531FBF" w:rsidRPr="00B7788F" w:rsidRDefault="00C16B4E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Ryan Summers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proofErr w:type="gramStart"/>
      <w:r w:rsidR="00025C05" w:rsidRPr="30A2BF11">
        <w:rPr>
          <w:rFonts w:eastAsia="Times New Roman"/>
          <w:sz w:val="22"/>
          <w:szCs w:val="22"/>
        </w:rPr>
        <w:t>this</w:t>
      </w:r>
      <w:proofErr w:type="gramEnd"/>
      <w:r w:rsidR="00025C05" w:rsidRPr="30A2BF11">
        <w:rPr>
          <w:rFonts w:eastAsia="Times New Roman"/>
          <w:sz w:val="22"/>
          <w:szCs w:val="22"/>
        </w:rPr>
        <w:t xml:space="preserve">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1A894830" w14:textId="44F87169" w:rsidR="00485402" w:rsidRPr="00B7788F" w:rsidRDefault="00574D44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Ryan Summers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CAB2AA8" w14:textId="5BC0EFDB" w:rsidR="00010B8A" w:rsidRPr="00F26A8B" w:rsidRDefault="003D44E7" w:rsidP="00D47759">
      <w:pPr>
        <w:contextualSpacing/>
        <w:rPr>
          <w:rFonts w:ascii="Times New Roman" w:eastAsia="Times New Roman" w:hAnsi="Times New Roman" w:cs="Times New Roman"/>
        </w:rPr>
      </w:pPr>
      <w:r w:rsidRPr="00F26A8B">
        <w:rPr>
          <w:rFonts w:ascii="Times New Roman" w:eastAsia="Times New Roman" w:hAnsi="Times New Roman" w:cs="Times New Roman"/>
        </w:rPr>
        <w:t xml:space="preserve">The </w:t>
      </w:r>
      <w:r w:rsidR="00F26A8B" w:rsidRPr="00F26A8B">
        <w:rPr>
          <w:rFonts w:ascii="Times New Roman" w:hAnsi="Times New Roman" w:cs="Times New Roman"/>
        </w:rPr>
        <w:t>Advanced Encryption Standard algorithm cypher, or AES for</w:t>
      </w:r>
      <w:r w:rsidR="00F26A8B">
        <w:rPr>
          <w:rFonts w:ascii="Times New Roman" w:hAnsi="Times New Roman" w:cs="Times New Roman"/>
        </w:rPr>
        <w:t xml:space="preserve"> short</w:t>
      </w:r>
      <w:r w:rsidR="00A15043">
        <w:rPr>
          <w:rFonts w:ascii="Times New Roman" w:hAnsi="Times New Roman" w:cs="Times New Roman"/>
        </w:rPr>
        <w:t>,</w:t>
      </w:r>
      <w:r w:rsidR="00F26A8B">
        <w:rPr>
          <w:rFonts w:ascii="Times New Roman" w:hAnsi="Times New Roman" w:cs="Times New Roman"/>
        </w:rPr>
        <w:t xml:space="preserve"> should be used </w:t>
      </w:r>
      <w:r w:rsidR="00DD5593">
        <w:rPr>
          <w:rFonts w:ascii="Times New Roman" w:hAnsi="Times New Roman" w:cs="Times New Roman"/>
        </w:rPr>
        <w:t xml:space="preserve">for Artemis Financial’s needs. </w:t>
      </w:r>
      <w:r w:rsidR="00EF64CA">
        <w:rPr>
          <w:rFonts w:ascii="Times New Roman" w:hAnsi="Times New Roman" w:cs="Times New Roman"/>
        </w:rPr>
        <w:t>AES is a sy</w:t>
      </w:r>
      <w:r w:rsidR="006143D9">
        <w:rPr>
          <w:rFonts w:ascii="Times New Roman" w:hAnsi="Times New Roman" w:cs="Times New Roman"/>
        </w:rPr>
        <w:t>mmetric block cypher</w:t>
      </w:r>
      <w:r w:rsidR="00227D18">
        <w:rPr>
          <w:rFonts w:ascii="Times New Roman" w:hAnsi="Times New Roman" w:cs="Times New Roman"/>
        </w:rPr>
        <w:t xml:space="preserve"> that </w:t>
      </w:r>
      <w:r w:rsidR="00377B02">
        <w:rPr>
          <w:rFonts w:ascii="Times New Roman" w:hAnsi="Times New Roman" w:cs="Times New Roman"/>
        </w:rPr>
        <w:t>breaks down chun</w:t>
      </w:r>
      <w:r w:rsidR="002048C6">
        <w:rPr>
          <w:rFonts w:ascii="Times New Roman" w:hAnsi="Times New Roman" w:cs="Times New Roman"/>
        </w:rPr>
        <w:t xml:space="preserve">ks of data, then encrypts each chunk. </w:t>
      </w:r>
      <w:r w:rsidR="007A5EEC">
        <w:rPr>
          <w:rFonts w:ascii="Times New Roman" w:hAnsi="Times New Roman" w:cs="Times New Roman"/>
        </w:rPr>
        <w:t>It produces a fixed size out</w:t>
      </w:r>
      <w:r w:rsidR="00EB798A">
        <w:rPr>
          <w:rFonts w:ascii="Times New Roman" w:hAnsi="Times New Roman" w:cs="Times New Roman"/>
        </w:rPr>
        <w:t>put, called a hash</w:t>
      </w:r>
      <w:r w:rsidR="008B48B5">
        <w:rPr>
          <w:rFonts w:ascii="Times New Roman" w:hAnsi="Times New Roman" w:cs="Times New Roman"/>
        </w:rPr>
        <w:t xml:space="preserve">. </w:t>
      </w:r>
      <w:r w:rsidR="000B1FD8">
        <w:rPr>
          <w:rFonts w:ascii="Times New Roman" w:hAnsi="Times New Roman" w:cs="Times New Roman"/>
        </w:rPr>
        <w:t xml:space="preserve">Since it is symmetric, both </w:t>
      </w:r>
      <w:r w:rsidR="00D14939">
        <w:rPr>
          <w:rFonts w:ascii="Times New Roman" w:hAnsi="Times New Roman" w:cs="Times New Roman"/>
        </w:rPr>
        <w:t xml:space="preserve">encryption </w:t>
      </w:r>
      <w:r w:rsidR="000B1FD8">
        <w:rPr>
          <w:rFonts w:ascii="Times New Roman" w:hAnsi="Times New Roman" w:cs="Times New Roman"/>
        </w:rPr>
        <w:t xml:space="preserve">and </w:t>
      </w:r>
      <w:r w:rsidR="00D14939">
        <w:rPr>
          <w:rFonts w:ascii="Times New Roman" w:hAnsi="Times New Roman" w:cs="Times New Roman"/>
        </w:rPr>
        <w:t>decryption</w:t>
      </w:r>
      <w:r w:rsidR="000B1FD8">
        <w:rPr>
          <w:rFonts w:ascii="Times New Roman" w:hAnsi="Times New Roman" w:cs="Times New Roman"/>
        </w:rPr>
        <w:t xml:space="preserve"> </w:t>
      </w:r>
      <w:r w:rsidR="00D14939">
        <w:rPr>
          <w:rFonts w:ascii="Times New Roman" w:hAnsi="Times New Roman" w:cs="Times New Roman"/>
        </w:rPr>
        <w:t>use</w:t>
      </w:r>
      <w:r w:rsidR="000B1FD8">
        <w:rPr>
          <w:rFonts w:ascii="Times New Roman" w:hAnsi="Times New Roman" w:cs="Times New Roman"/>
        </w:rPr>
        <w:t xml:space="preserve"> the same key.</w:t>
      </w:r>
      <w:r w:rsidR="004A6C79">
        <w:rPr>
          <w:rFonts w:ascii="Times New Roman" w:hAnsi="Times New Roman" w:cs="Times New Roman"/>
        </w:rPr>
        <w:t xml:space="preserve"> Asymmetric </w:t>
      </w:r>
      <w:r w:rsidR="006D6B6D">
        <w:rPr>
          <w:rFonts w:ascii="Times New Roman" w:hAnsi="Times New Roman" w:cs="Times New Roman"/>
        </w:rPr>
        <w:t xml:space="preserve">encryption uses two keys, one public, and one private. </w:t>
      </w:r>
      <w:r w:rsidR="004B6A9F">
        <w:rPr>
          <w:rFonts w:ascii="Times New Roman" w:hAnsi="Times New Roman" w:cs="Times New Roman"/>
        </w:rPr>
        <w:t>Normally the public key can be shared and used for encryption</w:t>
      </w:r>
      <w:r w:rsidR="00E5021B">
        <w:rPr>
          <w:rFonts w:ascii="Times New Roman" w:hAnsi="Times New Roman" w:cs="Times New Roman"/>
        </w:rPr>
        <w:t xml:space="preserve">. The private key is kept secret. It is used for decryption. </w:t>
      </w:r>
      <w:r w:rsidR="000B1FD8">
        <w:rPr>
          <w:rFonts w:ascii="Times New Roman" w:hAnsi="Times New Roman" w:cs="Times New Roman"/>
        </w:rPr>
        <w:t xml:space="preserve"> </w:t>
      </w:r>
      <w:r w:rsidR="00AB5517">
        <w:rPr>
          <w:rFonts w:ascii="Times New Roman" w:hAnsi="Times New Roman" w:cs="Times New Roman"/>
        </w:rPr>
        <w:t xml:space="preserve">AES has different levels of </w:t>
      </w:r>
      <w:r w:rsidR="000A52E5">
        <w:rPr>
          <w:rFonts w:ascii="Times New Roman" w:hAnsi="Times New Roman" w:cs="Times New Roman"/>
        </w:rPr>
        <w:t>encryption, 128, 192, and 256-bit. The</w:t>
      </w:r>
      <w:r w:rsidR="005A11CB">
        <w:rPr>
          <w:rFonts w:ascii="Times New Roman" w:hAnsi="Times New Roman" w:cs="Times New Roman"/>
        </w:rPr>
        <w:t xml:space="preserve"> number </w:t>
      </w:r>
      <w:r w:rsidR="008F6263">
        <w:rPr>
          <w:rFonts w:ascii="Times New Roman" w:hAnsi="Times New Roman" w:cs="Times New Roman"/>
        </w:rPr>
        <w:t xml:space="preserve">represents the length of the key. </w:t>
      </w:r>
      <w:r w:rsidR="00D0340A">
        <w:rPr>
          <w:rFonts w:ascii="Times New Roman" w:hAnsi="Times New Roman" w:cs="Times New Roman"/>
        </w:rPr>
        <w:t>Historically e</w:t>
      </w:r>
      <w:r w:rsidR="00D70BDC">
        <w:rPr>
          <w:rFonts w:ascii="Times New Roman" w:hAnsi="Times New Roman" w:cs="Times New Roman"/>
        </w:rPr>
        <w:t xml:space="preserve">ncryption </w:t>
      </w:r>
      <w:r w:rsidR="00D0340A">
        <w:rPr>
          <w:rFonts w:ascii="Times New Roman" w:hAnsi="Times New Roman" w:cs="Times New Roman"/>
        </w:rPr>
        <w:t xml:space="preserve">algorithms have been broken or cracked. </w:t>
      </w:r>
      <w:r w:rsidR="005B47BE" w:rsidRPr="00EC14C3">
        <w:rPr>
          <w:rFonts w:ascii="Times New Roman" w:hAnsi="Times New Roman" w:cs="Times New Roman"/>
          <w:color w:val="404040"/>
          <w:shd w:val="clear" w:color="auto" w:fill="FFFFFF"/>
        </w:rPr>
        <w:t>Data Encryption Standard (DES</w:t>
      </w:r>
      <w:r w:rsidR="005B47BE">
        <w:rPr>
          <w:rFonts w:ascii="Times New Roman" w:hAnsi="Times New Roman" w:cs="Times New Roman"/>
          <w:color w:val="404040"/>
          <w:shd w:val="clear" w:color="auto" w:fill="FFFFFF"/>
        </w:rPr>
        <w:t xml:space="preserve">) </w:t>
      </w:r>
      <w:r w:rsidR="00425CC7">
        <w:rPr>
          <w:rFonts w:ascii="Times New Roman" w:hAnsi="Times New Roman" w:cs="Times New Roman"/>
          <w:color w:val="404040"/>
          <w:shd w:val="clear" w:color="auto" w:fill="FFFFFF"/>
        </w:rPr>
        <w:t>is an example of an outdated encryption</w:t>
      </w:r>
      <w:r w:rsidR="00D0340A">
        <w:rPr>
          <w:rFonts w:ascii="Times New Roman" w:hAnsi="Times New Roman" w:cs="Times New Roman"/>
        </w:rPr>
        <w:t xml:space="preserve"> </w:t>
      </w:r>
      <w:r w:rsidR="00425CC7">
        <w:rPr>
          <w:rFonts w:ascii="Times New Roman" w:hAnsi="Times New Roman" w:cs="Times New Roman"/>
        </w:rPr>
        <w:t xml:space="preserve">algorithm. It was created </w:t>
      </w:r>
      <w:r w:rsidR="004D257E">
        <w:rPr>
          <w:rFonts w:ascii="Times New Roman" w:hAnsi="Times New Roman" w:cs="Times New Roman"/>
        </w:rPr>
        <w:t>in 1973. It used a 56-bit key</w:t>
      </w:r>
      <w:r w:rsidR="0084078B">
        <w:rPr>
          <w:rFonts w:ascii="Times New Roman" w:hAnsi="Times New Roman" w:cs="Times New Roman"/>
        </w:rPr>
        <w:t xml:space="preserve"> and 64-bit blocks for encryption. </w:t>
      </w:r>
      <w:r w:rsidR="00143267">
        <w:rPr>
          <w:rFonts w:ascii="Times New Roman" w:hAnsi="Times New Roman" w:cs="Times New Roman"/>
        </w:rPr>
        <w:t xml:space="preserve">AES was </w:t>
      </w:r>
      <w:r w:rsidR="003E7371">
        <w:rPr>
          <w:rFonts w:ascii="Times New Roman" w:hAnsi="Times New Roman" w:cs="Times New Roman"/>
        </w:rPr>
        <w:t xml:space="preserve">created by </w:t>
      </w:r>
      <w:r w:rsidR="00F6622A" w:rsidRPr="00EC14C3">
        <w:rPr>
          <w:rFonts w:ascii="Times New Roman" w:hAnsi="Times New Roman" w:cs="Times New Roman"/>
          <w:color w:val="404040"/>
          <w:shd w:val="clear" w:color="auto" w:fill="FFFFFF"/>
        </w:rPr>
        <w:t>the National</w:t>
      </w:r>
      <w:r w:rsidR="003E7371" w:rsidRPr="00EC14C3">
        <w:rPr>
          <w:rFonts w:ascii="Times New Roman" w:hAnsi="Times New Roman" w:cs="Times New Roman"/>
          <w:color w:val="404040"/>
          <w:shd w:val="clear" w:color="auto" w:fill="FFFFFF"/>
        </w:rPr>
        <w:t xml:space="preserve"> Institute of Standards and Technology (NIST)</w:t>
      </w:r>
      <w:r w:rsidR="003E7371">
        <w:rPr>
          <w:rFonts w:ascii="Times New Roman" w:hAnsi="Times New Roman" w:cs="Times New Roman"/>
          <w:color w:val="404040"/>
          <w:shd w:val="clear" w:color="auto" w:fill="FFFFFF"/>
        </w:rPr>
        <w:t xml:space="preserve"> in 1997. </w:t>
      </w:r>
      <w:r w:rsidR="00DE4B86">
        <w:rPr>
          <w:rFonts w:ascii="Times New Roman" w:hAnsi="Times New Roman" w:cs="Times New Roman"/>
          <w:color w:val="404040"/>
          <w:shd w:val="clear" w:color="auto" w:fill="FFFFFF"/>
        </w:rPr>
        <w:t xml:space="preserve">The lowest level of AES encryption is 128-bit. This makes it much stronger since there are more passes involved in the encryption. It is also a longer key. </w:t>
      </w:r>
      <w:r w:rsidR="003060B9">
        <w:rPr>
          <w:rFonts w:ascii="Times New Roman" w:hAnsi="Times New Roman" w:cs="Times New Roman"/>
          <w:color w:val="404040"/>
          <w:shd w:val="clear" w:color="auto" w:fill="FFFFFF"/>
        </w:rPr>
        <w:t xml:space="preserve">AES offers 256-bit encryption. It is considered uncrackable by </w:t>
      </w:r>
      <w:r w:rsidR="00F6622A">
        <w:rPr>
          <w:rFonts w:ascii="Times New Roman" w:hAnsi="Times New Roman" w:cs="Times New Roman"/>
          <w:color w:val="404040"/>
          <w:shd w:val="clear" w:color="auto" w:fill="FFFFFF"/>
        </w:rPr>
        <w:t>today’s</w:t>
      </w:r>
      <w:r w:rsidR="003060B9">
        <w:rPr>
          <w:rFonts w:ascii="Times New Roman" w:hAnsi="Times New Roman" w:cs="Times New Roman"/>
          <w:color w:val="404040"/>
          <w:shd w:val="clear" w:color="auto" w:fill="FFFFFF"/>
        </w:rPr>
        <w:t xml:space="preserve"> standards.  </w:t>
      </w:r>
    </w:p>
    <w:p w14:paraId="7E6C30D2" w14:textId="77777777" w:rsidR="00717CE1" w:rsidRPr="00B7788F" w:rsidRDefault="00717CE1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7CBD82F1" w14:textId="298175AE" w:rsidR="00E4044A" w:rsidRPr="00B7788F" w:rsidRDefault="00120ACD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 xml:space="preserve">Insert a screenshot </w:t>
      </w:r>
      <w:r w:rsidR="00177698">
        <w:rPr>
          <w:rFonts w:eastAsia="Times New Roman"/>
          <w:sz w:val="22"/>
          <w:szCs w:val="22"/>
        </w:rPr>
        <w:t xml:space="preserve">below </w:t>
      </w:r>
      <w:r w:rsidRPr="620D193F">
        <w:rPr>
          <w:rFonts w:eastAsia="Times New Roman"/>
          <w:sz w:val="22"/>
          <w:szCs w:val="22"/>
        </w:rPr>
        <w:t>of the CER file.</w:t>
      </w:r>
    </w:p>
    <w:p w14:paraId="6BEBCC7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A30C4D3" w14:textId="6E1B8461" w:rsidR="002778D5" w:rsidRDefault="00574D44" w:rsidP="00D47759">
      <w:pPr>
        <w:contextualSpacing/>
        <w:rPr>
          <w:rFonts w:eastAsia="Times New Roman" w:cstheme="minorHAnsi"/>
          <w:sz w:val="22"/>
          <w:szCs w:val="22"/>
        </w:rPr>
      </w:pPr>
      <w:r w:rsidRPr="00574D44"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30B27400" wp14:editId="71477EA9">
            <wp:extent cx="5943600" cy="2338070"/>
            <wp:effectExtent l="0" t="0" r="0" b="5080"/>
            <wp:docPr id="145198678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86787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BBC5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t>Deploy Cipher</w:t>
      </w:r>
      <w:bookmarkEnd w:id="21"/>
      <w:bookmarkEnd w:id="22"/>
      <w:bookmarkEnd w:id="23"/>
    </w:p>
    <w:p w14:paraId="126E4B35" w14:textId="092BB87F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14:paraId="1D5553A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BA341E9" w14:textId="51BD3AD1" w:rsidR="00DB5652" w:rsidRDefault="00D12ACE" w:rsidP="00D47759">
      <w:pPr>
        <w:contextualSpacing/>
        <w:rPr>
          <w:rFonts w:cstheme="minorHAnsi"/>
          <w:sz w:val="22"/>
          <w:szCs w:val="22"/>
        </w:rPr>
      </w:pPr>
      <w:r w:rsidRPr="00D12ACE"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638643E8" wp14:editId="7DCB93F8">
            <wp:extent cx="5943600" cy="1123950"/>
            <wp:effectExtent l="0" t="0" r="0" b="0"/>
            <wp:docPr id="8502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2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838E" w14:textId="77777777" w:rsidR="00D80D56" w:rsidRPr="00B7788F" w:rsidRDefault="00D80D56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lastRenderedPageBreak/>
        <w:t>Secure Communications</w:t>
      </w:r>
      <w:bookmarkEnd w:id="24"/>
      <w:r w:rsidRPr="00B7788F">
        <w:t xml:space="preserve"> </w:t>
      </w:r>
      <w:bookmarkEnd w:id="25"/>
      <w:bookmarkEnd w:id="26"/>
    </w:p>
    <w:p w14:paraId="3BE26112" w14:textId="6216B352" w:rsidR="00E4044A" w:rsidRPr="00B7788F" w:rsidRDefault="00E4044A" w:rsidP="00D47759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14:paraId="675D7D65" w14:textId="77777777" w:rsidR="00DB3DD7" w:rsidRDefault="00DB3DD7" w:rsidP="00D47759">
      <w:pPr>
        <w:contextualSpacing/>
        <w:rPr>
          <w:rFonts w:cstheme="minorHAnsi"/>
          <w:sz w:val="22"/>
          <w:szCs w:val="22"/>
        </w:rPr>
      </w:pPr>
    </w:p>
    <w:p w14:paraId="10D350FF" w14:textId="1240BB23" w:rsidR="00DB3DD7" w:rsidRDefault="00410398" w:rsidP="00D47759">
      <w:pPr>
        <w:contextualSpacing/>
        <w:rPr>
          <w:rFonts w:cstheme="minorHAnsi"/>
          <w:sz w:val="22"/>
          <w:szCs w:val="22"/>
        </w:rPr>
      </w:pPr>
      <w:r w:rsidRPr="00410398">
        <w:rPr>
          <w:rFonts w:cstheme="minorHAnsi"/>
          <w:noProof/>
          <w:sz w:val="22"/>
          <w:szCs w:val="22"/>
        </w:rPr>
        <w:drawing>
          <wp:inline distT="0" distB="0" distL="0" distR="0" wp14:anchorId="5857DC78" wp14:editId="50B8DE74">
            <wp:extent cx="5943600" cy="1085215"/>
            <wp:effectExtent l="0" t="0" r="0" b="635"/>
            <wp:docPr id="2088729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298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9F3E" w14:textId="77777777" w:rsidR="00DB3DD7" w:rsidRPr="00B7788F" w:rsidRDefault="00DB3DD7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t>Secondary Testing</w:t>
      </w:r>
      <w:bookmarkEnd w:id="27"/>
      <w:bookmarkEnd w:id="28"/>
      <w:bookmarkEnd w:id="29"/>
    </w:p>
    <w:p w14:paraId="3496F240" w14:textId="191BA9EA" w:rsidR="00E4044A" w:rsidRPr="00B7788F" w:rsidRDefault="00FF48E7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14:paraId="099B1CE1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5B70F3E" w14:textId="50151D0A" w:rsidR="00DB5652" w:rsidRDefault="002A7AA0" w:rsidP="00D47759">
      <w:pPr>
        <w:contextualSpacing/>
        <w:rPr>
          <w:rFonts w:cstheme="minorHAnsi"/>
          <w:sz w:val="22"/>
          <w:szCs w:val="22"/>
        </w:rPr>
      </w:pPr>
      <w:r w:rsidRPr="002A7AA0">
        <w:rPr>
          <w:rFonts w:cstheme="minorHAnsi"/>
          <w:noProof/>
          <w:sz w:val="22"/>
          <w:szCs w:val="22"/>
        </w:rPr>
        <w:drawing>
          <wp:inline distT="0" distB="0" distL="0" distR="0" wp14:anchorId="5507F474" wp14:editId="524CCB0B">
            <wp:extent cx="5943600" cy="4677410"/>
            <wp:effectExtent l="0" t="0" r="0" b="8890"/>
            <wp:docPr id="1925604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041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5D73" w14:textId="77777777" w:rsidR="0057479D" w:rsidRDefault="0057479D" w:rsidP="00D47759">
      <w:pPr>
        <w:contextualSpacing/>
        <w:rPr>
          <w:rFonts w:cstheme="minorHAnsi"/>
          <w:sz w:val="22"/>
          <w:szCs w:val="22"/>
        </w:rPr>
      </w:pPr>
    </w:p>
    <w:p w14:paraId="392DC813" w14:textId="3B0E45DF" w:rsidR="0057479D" w:rsidRDefault="0057479D" w:rsidP="00D47759">
      <w:pPr>
        <w:contextualSpacing/>
        <w:rPr>
          <w:rFonts w:cstheme="minorHAnsi"/>
          <w:sz w:val="22"/>
          <w:szCs w:val="22"/>
        </w:rPr>
      </w:pPr>
      <w:r w:rsidRPr="0057479D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2D9B4DAF" wp14:editId="3013F312">
            <wp:extent cx="4967785" cy="3625528"/>
            <wp:effectExtent l="0" t="0" r="4445" b="0"/>
            <wp:docPr id="15116392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3920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8317" cy="36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5C43" w14:textId="77777777" w:rsidR="003E764C" w:rsidRDefault="003E764C" w:rsidP="00D47759">
      <w:pPr>
        <w:contextualSpacing/>
        <w:rPr>
          <w:rFonts w:cstheme="minorHAnsi"/>
          <w:sz w:val="22"/>
          <w:szCs w:val="22"/>
        </w:rPr>
      </w:pPr>
    </w:p>
    <w:p w14:paraId="6C0AE894" w14:textId="2029484D" w:rsidR="003E764C" w:rsidRDefault="003C55BE" w:rsidP="00D47759">
      <w:pPr>
        <w:contextualSpacing/>
        <w:rPr>
          <w:rFonts w:cstheme="minorHAnsi"/>
          <w:sz w:val="22"/>
          <w:szCs w:val="22"/>
        </w:rPr>
      </w:pPr>
      <w:r w:rsidRPr="003C55BE">
        <w:rPr>
          <w:rFonts w:cstheme="minorHAnsi"/>
          <w:noProof/>
          <w:sz w:val="22"/>
          <w:szCs w:val="22"/>
        </w:rPr>
        <w:drawing>
          <wp:inline distT="0" distB="0" distL="0" distR="0" wp14:anchorId="6AC765AC" wp14:editId="4BCA040F">
            <wp:extent cx="4967605" cy="3577631"/>
            <wp:effectExtent l="0" t="0" r="4445" b="3810"/>
            <wp:docPr id="2002554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540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7676" cy="358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45CB" w14:textId="77777777" w:rsidR="008E7DD3" w:rsidRDefault="008E7DD3" w:rsidP="00D47759">
      <w:pPr>
        <w:contextualSpacing/>
        <w:rPr>
          <w:rFonts w:cstheme="minorHAnsi"/>
          <w:sz w:val="22"/>
          <w:szCs w:val="22"/>
        </w:rPr>
      </w:pPr>
    </w:p>
    <w:p w14:paraId="6B0B1132" w14:textId="04CD6283" w:rsidR="008E7DD3" w:rsidRDefault="008E7DD3" w:rsidP="00D47759">
      <w:pPr>
        <w:contextualSpacing/>
        <w:rPr>
          <w:rFonts w:cstheme="minorHAnsi"/>
          <w:sz w:val="22"/>
          <w:szCs w:val="22"/>
        </w:rPr>
      </w:pPr>
    </w:p>
    <w:p w14:paraId="2AB10226" w14:textId="77777777" w:rsidR="002170B2" w:rsidRDefault="002170B2" w:rsidP="00D47759">
      <w:pPr>
        <w:contextualSpacing/>
        <w:rPr>
          <w:rFonts w:cstheme="minorHAnsi"/>
          <w:sz w:val="22"/>
          <w:szCs w:val="22"/>
        </w:rPr>
      </w:pPr>
    </w:p>
    <w:p w14:paraId="7D13A5A8" w14:textId="3AE28055" w:rsidR="002170B2" w:rsidRPr="00B7788F" w:rsidRDefault="002170B2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lastRenderedPageBreak/>
        <w:t>Functional Testing</w:t>
      </w:r>
      <w:bookmarkEnd w:id="30"/>
      <w:bookmarkEnd w:id="31"/>
      <w:bookmarkEnd w:id="32"/>
    </w:p>
    <w:p w14:paraId="6D135EC2" w14:textId="3448645C" w:rsidR="00E4044A" w:rsidRDefault="00E4044A" w:rsidP="00D47759">
      <w:pPr>
        <w:contextualSpacing/>
        <w:rPr>
          <w:rFonts w:eastAsia="Times New Roman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52A35781" w14:textId="77777777" w:rsidR="00A566B2" w:rsidRDefault="00A566B2" w:rsidP="00D47759">
      <w:pPr>
        <w:contextualSpacing/>
        <w:rPr>
          <w:rFonts w:eastAsia="Times New Roman"/>
          <w:sz w:val="22"/>
          <w:szCs w:val="22"/>
        </w:rPr>
      </w:pPr>
    </w:p>
    <w:p w14:paraId="1DA5A165" w14:textId="0FDD7B01" w:rsidR="00A566B2" w:rsidRDefault="00F472E6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The </w:t>
      </w:r>
      <w:r w:rsidR="00883F86">
        <w:rPr>
          <w:rFonts w:eastAsia="Times New Roman"/>
          <w:sz w:val="22"/>
          <w:szCs w:val="22"/>
        </w:rPr>
        <w:t xml:space="preserve">code I added or modified did not introduce any new security vulnerabilities. </w:t>
      </w:r>
      <w:r w:rsidR="00C32A21">
        <w:rPr>
          <w:rFonts w:eastAsia="Times New Roman"/>
          <w:sz w:val="22"/>
          <w:szCs w:val="22"/>
        </w:rPr>
        <w:t xml:space="preserve">I was able to eliminate </w:t>
      </w:r>
      <w:r w:rsidR="00077252">
        <w:rPr>
          <w:rFonts w:eastAsia="Times New Roman"/>
          <w:sz w:val="22"/>
          <w:szCs w:val="22"/>
        </w:rPr>
        <w:t>all but one</w:t>
      </w:r>
      <w:r w:rsidR="001D4F18">
        <w:rPr>
          <w:rFonts w:eastAsia="Times New Roman"/>
          <w:sz w:val="22"/>
          <w:szCs w:val="22"/>
        </w:rPr>
        <w:t xml:space="preserve"> existing</w:t>
      </w:r>
      <w:r w:rsidR="00077252">
        <w:rPr>
          <w:rFonts w:eastAsia="Times New Roman"/>
          <w:sz w:val="22"/>
          <w:szCs w:val="22"/>
        </w:rPr>
        <w:t xml:space="preserve"> security vulnerability</w:t>
      </w:r>
      <w:r w:rsidR="009E262F">
        <w:rPr>
          <w:rFonts w:eastAsia="Times New Roman"/>
          <w:sz w:val="22"/>
          <w:szCs w:val="22"/>
        </w:rPr>
        <w:t xml:space="preserve"> by </w:t>
      </w:r>
      <w:r w:rsidR="00077252">
        <w:rPr>
          <w:rFonts w:eastAsia="Times New Roman"/>
          <w:sz w:val="22"/>
          <w:szCs w:val="22"/>
        </w:rPr>
        <w:t>updat</w:t>
      </w:r>
      <w:r w:rsidR="009E262F">
        <w:rPr>
          <w:rFonts w:eastAsia="Times New Roman"/>
          <w:sz w:val="22"/>
          <w:szCs w:val="22"/>
        </w:rPr>
        <w:t>ing</w:t>
      </w:r>
      <w:r w:rsidR="00077252">
        <w:rPr>
          <w:rFonts w:eastAsia="Times New Roman"/>
          <w:sz w:val="22"/>
          <w:szCs w:val="22"/>
        </w:rPr>
        <w:t xml:space="preserve"> the pom file</w:t>
      </w:r>
      <w:r w:rsidR="00B3522B">
        <w:rPr>
          <w:rFonts w:eastAsia="Times New Roman"/>
          <w:sz w:val="22"/>
          <w:szCs w:val="22"/>
        </w:rPr>
        <w:t xml:space="preserve"> to use </w:t>
      </w:r>
      <w:r w:rsidR="0019591A">
        <w:rPr>
          <w:rFonts w:eastAsia="Times New Roman"/>
          <w:sz w:val="22"/>
          <w:szCs w:val="22"/>
        </w:rPr>
        <w:t>the current</w:t>
      </w:r>
      <w:r w:rsidR="00B3522B">
        <w:rPr>
          <w:rFonts w:eastAsia="Times New Roman"/>
          <w:sz w:val="22"/>
          <w:szCs w:val="22"/>
        </w:rPr>
        <w:t xml:space="preserve"> version</w:t>
      </w:r>
      <w:r w:rsidR="00C92DDB">
        <w:rPr>
          <w:rFonts w:eastAsia="Times New Roman"/>
          <w:sz w:val="22"/>
          <w:szCs w:val="22"/>
        </w:rPr>
        <w:t>s</w:t>
      </w:r>
      <w:r w:rsidR="00387C29">
        <w:rPr>
          <w:rFonts w:eastAsia="Times New Roman"/>
          <w:sz w:val="22"/>
          <w:szCs w:val="22"/>
        </w:rPr>
        <w:t xml:space="preserve"> </w:t>
      </w:r>
      <w:r w:rsidR="00B3522B">
        <w:rPr>
          <w:rFonts w:eastAsia="Times New Roman"/>
          <w:sz w:val="22"/>
          <w:szCs w:val="22"/>
        </w:rPr>
        <w:t xml:space="preserve">of </w:t>
      </w:r>
      <w:r w:rsidR="001A34D8">
        <w:rPr>
          <w:rFonts w:eastAsia="Times New Roman"/>
          <w:sz w:val="22"/>
          <w:szCs w:val="22"/>
        </w:rPr>
        <w:t>S</w:t>
      </w:r>
      <w:r w:rsidR="00B3522B">
        <w:rPr>
          <w:rFonts w:eastAsia="Times New Roman"/>
          <w:sz w:val="22"/>
          <w:szCs w:val="22"/>
        </w:rPr>
        <w:t>pring</w:t>
      </w:r>
      <w:r w:rsidR="001A34D8">
        <w:rPr>
          <w:rFonts w:eastAsia="Times New Roman"/>
          <w:sz w:val="22"/>
          <w:szCs w:val="22"/>
        </w:rPr>
        <w:t xml:space="preserve"> B</w:t>
      </w:r>
      <w:r w:rsidR="00B3522B">
        <w:rPr>
          <w:rFonts w:eastAsia="Times New Roman"/>
          <w:sz w:val="22"/>
          <w:szCs w:val="22"/>
        </w:rPr>
        <w:t>oot</w:t>
      </w:r>
      <w:r w:rsidR="00387C29">
        <w:rPr>
          <w:rFonts w:eastAsia="Times New Roman"/>
          <w:sz w:val="22"/>
          <w:szCs w:val="22"/>
        </w:rPr>
        <w:t>, 3.2.5</w:t>
      </w:r>
      <w:r w:rsidR="00B3522B">
        <w:rPr>
          <w:rFonts w:eastAsia="Times New Roman"/>
          <w:sz w:val="22"/>
          <w:szCs w:val="22"/>
        </w:rPr>
        <w:t xml:space="preserve"> and </w:t>
      </w:r>
      <w:r w:rsidR="00B61DE5">
        <w:rPr>
          <w:rFonts w:eastAsia="Times New Roman"/>
          <w:sz w:val="22"/>
          <w:szCs w:val="22"/>
        </w:rPr>
        <w:t xml:space="preserve">the </w:t>
      </w:r>
      <w:r w:rsidR="00B3522B">
        <w:rPr>
          <w:rFonts w:eastAsia="Times New Roman"/>
          <w:sz w:val="22"/>
          <w:szCs w:val="22"/>
        </w:rPr>
        <w:t xml:space="preserve">OWASP </w:t>
      </w:r>
      <w:r w:rsidR="00387C29">
        <w:rPr>
          <w:rFonts w:eastAsia="Times New Roman"/>
          <w:sz w:val="22"/>
          <w:szCs w:val="22"/>
        </w:rPr>
        <w:t>dependency check plugin</w:t>
      </w:r>
      <w:r w:rsidR="00B61DE5">
        <w:rPr>
          <w:rFonts w:eastAsia="Times New Roman"/>
          <w:sz w:val="22"/>
          <w:szCs w:val="22"/>
        </w:rPr>
        <w:t>, 9.1.0.</w:t>
      </w:r>
      <w:r w:rsidR="001A34D8">
        <w:rPr>
          <w:rFonts w:eastAsia="Times New Roman"/>
          <w:sz w:val="22"/>
          <w:szCs w:val="22"/>
        </w:rPr>
        <w:t xml:space="preserve"> </w:t>
      </w:r>
      <w:r w:rsidR="00E255C9">
        <w:rPr>
          <w:rFonts w:eastAsia="Times New Roman"/>
          <w:sz w:val="22"/>
          <w:szCs w:val="22"/>
        </w:rPr>
        <w:t>After this there is</w:t>
      </w:r>
      <w:r w:rsidR="001A34D8">
        <w:rPr>
          <w:rFonts w:eastAsia="Times New Roman"/>
          <w:sz w:val="22"/>
          <w:szCs w:val="22"/>
        </w:rPr>
        <w:t xml:space="preserve"> one </w:t>
      </w:r>
      <w:r w:rsidR="00E255C9">
        <w:rPr>
          <w:rFonts w:eastAsia="Times New Roman"/>
          <w:sz w:val="22"/>
          <w:szCs w:val="22"/>
        </w:rPr>
        <w:t>remaining</w:t>
      </w:r>
      <w:r w:rsidR="001A34D8">
        <w:rPr>
          <w:rFonts w:eastAsia="Times New Roman"/>
          <w:sz w:val="22"/>
          <w:szCs w:val="22"/>
        </w:rPr>
        <w:t xml:space="preserve"> </w:t>
      </w:r>
      <w:r w:rsidR="00C1718D">
        <w:rPr>
          <w:rFonts w:eastAsia="Times New Roman"/>
          <w:sz w:val="22"/>
          <w:szCs w:val="22"/>
        </w:rPr>
        <w:t>vulnerability</w:t>
      </w:r>
      <w:r w:rsidR="00191B10">
        <w:rPr>
          <w:rFonts w:eastAsia="Times New Roman"/>
          <w:sz w:val="22"/>
          <w:szCs w:val="22"/>
        </w:rPr>
        <w:t>, CVE-2023-35116</w:t>
      </w:r>
      <w:r w:rsidR="00E255C9">
        <w:rPr>
          <w:rFonts w:eastAsia="Times New Roman"/>
          <w:sz w:val="22"/>
          <w:szCs w:val="22"/>
        </w:rPr>
        <w:t>. It</w:t>
      </w:r>
      <w:r w:rsidR="00191B10">
        <w:rPr>
          <w:rFonts w:eastAsia="Times New Roman"/>
          <w:sz w:val="22"/>
          <w:szCs w:val="22"/>
        </w:rPr>
        <w:t xml:space="preserve"> shows </w:t>
      </w:r>
      <w:r w:rsidR="00CB5F1A">
        <w:rPr>
          <w:rFonts w:eastAsia="Times New Roman"/>
          <w:sz w:val="22"/>
          <w:szCs w:val="22"/>
        </w:rPr>
        <w:t xml:space="preserve">the vendor </w:t>
      </w:r>
      <w:r w:rsidR="00E255C9">
        <w:rPr>
          <w:rFonts w:eastAsia="Times New Roman"/>
          <w:sz w:val="22"/>
          <w:szCs w:val="22"/>
        </w:rPr>
        <w:t xml:space="preserve">states this is a false positive. I have suppressed </w:t>
      </w:r>
      <w:r w:rsidR="00AE1B14">
        <w:rPr>
          <w:rFonts w:eastAsia="Times New Roman"/>
          <w:sz w:val="22"/>
          <w:szCs w:val="22"/>
        </w:rPr>
        <w:t>it to reflect a false positive.</w:t>
      </w:r>
    </w:p>
    <w:p w14:paraId="169B23E1" w14:textId="77777777" w:rsidR="00AE1B14" w:rsidRDefault="00AE1B14" w:rsidP="00D47759">
      <w:pPr>
        <w:contextualSpacing/>
        <w:rPr>
          <w:rFonts w:eastAsia="Times New Roman"/>
          <w:sz w:val="22"/>
          <w:szCs w:val="22"/>
        </w:rPr>
      </w:pPr>
    </w:p>
    <w:p w14:paraId="465C53ED" w14:textId="25C7B8C5" w:rsidR="00AE1B14" w:rsidRDefault="00AE1B14" w:rsidP="00D47759">
      <w:pPr>
        <w:contextualSpacing/>
        <w:rPr>
          <w:rFonts w:eastAsia="Times New Roman" w:cstheme="minorHAnsi"/>
          <w:sz w:val="22"/>
          <w:szCs w:val="22"/>
        </w:rPr>
      </w:pPr>
      <w:r w:rsidRPr="00AE1B14"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7A083455" wp14:editId="4ED84E5E">
            <wp:extent cx="5943600" cy="4896485"/>
            <wp:effectExtent l="0" t="0" r="0" b="0"/>
            <wp:docPr id="778443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432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0B69" w14:textId="77777777" w:rsidR="001D4F18" w:rsidRDefault="001D4F18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BF3807B" w14:textId="6BDD2A9F" w:rsidR="001D4F18" w:rsidRDefault="001D4F18" w:rsidP="00D47759">
      <w:pPr>
        <w:contextualSpacing/>
        <w:rPr>
          <w:rFonts w:eastAsia="Times New Roman" w:cstheme="minorHAnsi"/>
          <w:sz w:val="22"/>
          <w:szCs w:val="22"/>
        </w:rPr>
      </w:pPr>
      <w:r w:rsidRPr="001D4F18"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1EB91777" wp14:editId="1782C203">
            <wp:extent cx="5943600" cy="5292725"/>
            <wp:effectExtent l="0" t="0" r="0" b="3175"/>
            <wp:docPr id="7054916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9167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0270" w14:textId="77777777" w:rsidR="00AE1B14" w:rsidRDefault="00AE1B14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B514F47" w14:textId="77777777" w:rsidR="00AE1B14" w:rsidRPr="00B7788F" w:rsidRDefault="00AE1B14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2BA38F6" w14:textId="557328BD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F6FA6FD" w14:textId="77777777" w:rsidR="0019591A" w:rsidRDefault="0019591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A0C0F37" w14:textId="3DEEAE48" w:rsidR="0019591A" w:rsidRDefault="0019591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3A6172A" w14:textId="49C86701" w:rsidR="00A566B2" w:rsidRDefault="00A566B2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2E57999" w14:textId="77777777" w:rsidR="00A566B2" w:rsidRDefault="00A566B2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BB788F7" w14:textId="28246236" w:rsidR="00A566B2" w:rsidRDefault="00A566B2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B9F371C" w14:textId="0DF82C6F" w:rsidR="00E33862" w:rsidRPr="00B7788F" w:rsidRDefault="00E33862" w:rsidP="00D47759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C02CC3C" w14:textId="66FB5B44" w:rsidR="006E3003" w:rsidRDefault="003F3260" w:rsidP="00D47759">
      <w:pPr>
        <w:contextualSpacing/>
        <w:rPr>
          <w:rFonts w:eastAsia="Times New Roman"/>
          <w:sz w:val="22"/>
          <w:szCs w:val="22"/>
        </w:rPr>
      </w:pPr>
      <w:r w:rsidRPr="003F3260">
        <w:rPr>
          <w:rFonts w:eastAsia="Times New Roman"/>
          <w:sz w:val="22"/>
          <w:szCs w:val="22"/>
        </w:rPr>
        <w:t xml:space="preserve">For this project I started out by generating a security certificate to enable secure data transmission. Then I refactored the SslServerApplication.java file. I coded a SHA-256 cryptographic hash algorithm. I moved </w:t>
      </w:r>
      <w:r w:rsidRPr="003F3260">
        <w:rPr>
          <w:rFonts w:eastAsia="Times New Roman"/>
          <w:sz w:val="22"/>
          <w:szCs w:val="22"/>
        </w:rPr>
        <w:t>to</w:t>
      </w:r>
      <w:r w:rsidRPr="003F3260">
        <w:rPr>
          <w:rFonts w:eastAsia="Times New Roman"/>
          <w:sz w:val="22"/>
          <w:szCs w:val="22"/>
        </w:rPr>
        <w:t xml:space="preserve"> the application.properties file at this point. I </w:t>
      </w:r>
      <w:r w:rsidRPr="003F3260">
        <w:rPr>
          <w:rFonts w:eastAsia="Times New Roman"/>
          <w:sz w:val="22"/>
          <w:szCs w:val="22"/>
        </w:rPr>
        <w:t>inputted</w:t>
      </w:r>
      <w:r w:rsidRPr="003F3260">
        <w:rPr>
          <w:rFonts w:eastAsia="Times New Roman"/>
          <w:sz w:val="22"/>
          <w:szCs w:val="22"/>
        </w:rPr>
        <w:t xml:space="preserve"> the information for the SNHU certificate used in module 5. The checksum was viewable by going to https://localhost:8443/hash, however https was crossed out, indicating the connection was not secure. In order to get a secure </w:t>
      </w:r>
      <w:r w:rsidR="00C6693C" w:rsidRPr="003F3260">
        <w:rPr>
          <w:rFonts w:eastAsia="Times New Roman"/>
          <w:sz w:val="22"/>
          <w:szCs w:val="22"/>
        </w:rPr>
        <w:t>connection,</w:t>
      </w:r>
      <w:r w:rsidRPr="003F3260">
        <w:rPr>
          <w:rFonts w:eastAsia="Times New Roman"/>
          <w:sz w:val="22"/>
          <w:szCs w:val="22"/>
        </w:rPr>
        <w:t xml:space="preserve"> I needed to use the </w:t>
      </w:r>
      <w:r w:rsidR="00C6693C" w:rsidRPr="003F3260">
        <w:rPr>
          <w:rFonts w:eastAsia="Times New Roman"/>
          <w:sz w:val="22"/>
          <w:szCs w:val="22"/>
        </w:rPr>
        <w:t>certificate</w:t>
      </w:r>
      <w:r w:rsidRPr="003F3260">
        <w:rPr>
          <w:rFonts w:eastAsia="Times New Roman"/>
          <w:sz w:val="22"/>
          <w:szCs w:val="22"/>
        </w:rPr>
        <w:t xml:space="preserve"> I created. I added the .cer and .jks files to src/main/resources. Then refactored the </w:t>
      </w:r>
      <w:r w:rsidRPr="003F3260">
        <w:rPr>
          <w:rFonts w:eastAsia="Times New Roman"/>
          <w:sz w:val="22"/>
          <w:szCs w:val="22"/>
        </w:rPr>
        <w:lastRenderedPageBreak/>
        <w:t xml:space="preserve">application.properties to point </w:t>
      </w:r>
      <w:r w:rsidR="00CA01D9" w:rsidRPr="003F3260">
        <w:rPr>
          <w:rFonts w:eastAsia="Times New Roman"/>
          <w:sz w:val="22"/>
          <w:szCs w:val="22"/>
        </w:rPr>
        <w:t>to</w:t>
      </w:r>
      <w:r w:rsidRPr="003F3260">
        <w:rPr>
          <w:rFonts w:eastAsia="Times New Roman"/>
          <w:sz w:val="22"/>
          <w:szCs w:val="22"/>
        </w:rPr>
        <w:t xml:space="preserve"> my certificate. I added the certificate to my browser as well. After doing this I was able to see a secure connection on https://localhost:8443/hash. I ran a </w:t>
      </w:r>
      <w:r w:rsidR="00CA01D9" w:rsidRPr="003F3260">
        <w:rPr>
          <w:rFonts w:eastAsia="Times New Roman"/>
          <w:sz w:val="22"/>
          <w:szCs w:val="22"/>
        </w:rPr>
        <w:t>dependency</w:t>
      </w:r>
      <w:r w:rsidRPr="003F3260">
        <w:rPr>
          <w:rFonts w:eastAsia="Times New Roman"/>
          <w:sz w:val="22"/>
          <w:szCs w:val="22"/>
        </w:rPr>
        <w:t xml:space="preserve"> check and found 77 vulnerabilities. </w:t>
      </w:r>
      <w:r w:rsidR="00CA01D9" w:rsidRPr="003F3260">
        <w:rPr>
          <w:rFonts w:eastAsia="Times New Roman"/>
          <w:sz w:val="22"/>
          <w:szCs w:val="22"/>
        </w:rPr>
        <w:t>To</w:t>
      </w:r>
      <w:r w:rsidRPr="003F3260">
        <w:rPr>
          <w:rFonts w:eastAsia="Times New Roman"/>
          <w:sz w:val="22"/>
          <w:szCs w:val="22"/>
        </w:rPr>
        <w:t xml:space="preserve"> remedy these, the .pom file needed to be updated. </w:t>
      </w:r>
      <w:r w:rsidR="00ED2827" w:rsidRPr="003F3260">
        <w:rPr>
          <w:rFonts w:eastAsia="Times New Roman"/>
          <w:sz w:val="22"/>
          <w:szCs w:val="22"/>
        </w:rPr>
        <w:t>Most of</w:t>
      </w:r>
      <w:r w:rsidRPr="003F3260">
        <w:rPr>
          <w:rFonts w:eastAsia="Times New Roman"/>
          <w:sz w:val="22"/>
          <w:szCs w:val="22"/>
        </w:rPr>
        <w:t xml:space="preserve"> the identified </w:t>
      </w:r>
      <w:r w:rsidR="00CA01D9" w:rsidRPr="003F3260">
        <w:rPr>
          <w:rFonts w:eastAsia="Times New Roman"/>
          <w:sz w:val="22"/>
          <w:szCs w:val="22"/>
        </w:rPr>
        <w:t>issues</w:t>
      </w:r>
      <w:r w:rsidRPr="003F3260">
        <w:rPr>
          <w:rFonts w:eastAsia="Times New Roman"/>
          <w:sz w:val="22"/>
          <w:szCs w:val="22"/>
        </w:rPr>
        <w:t xml:space="preserve"> </w:t>
      </w:r>
      <w:r w:rsidR="00ED2827" w:rsidRPr="003F3260">
        <w:rPr>
          <w:rFonts w:eastAsia="Times New Roman"/>
          <w:sz w:val="22"/>
          <w:szCs w:val="22"/>
        </w:rPr>
        <w:t>were</w:t>
      </w:r>
      <w:r w:rsidRPr="003F3260">
        <w:rPr>
          <w:rFonts w:eastAsia="Times New Roman"/>
          <w:sz w:val="22"/>
          <w:szCs w:val="22"/>
        </w:rPr>
        <w:t xml:space="preserve"> due to </w:t>
      </w:r>
      <w:r w:rsidR="00ED2827" w:rsidRPr="003F3260">
        <w:rPr>
          <w:rFonts w:eastAsia="Times New Roman"/>
          <w:sz w:val="22"/>
          <w:szCs w:val="22"/>
        </w:rPr>
        <w:t>out-of-date</w:t>
      </w:r>
      <w:r w:rsidRPr="003F3260">
        <w:rPr>
          <w:rFonts w:eastAsia="Times New Roman"/>
          <w:sz w:val="22"/>
          <w:szCs w:val="22"/>
        </w:rPr>
        <w:t xml:space="preserve"> software. I updated the Spring Boot version to the current version 3.2.5 and </w:t>
      </w:r>
      <w:r w:rsidR="00CA01D9" w:rsidRPr="003F3260">
        <w:rPr>
          <w:rFonts w:eastAsia="Times New Roman"/>
          <w:sz w:val="22"/>
          <w:szCs w:val="22"/>
        </w:rPr>
        <w:t>updated</w:t>
      </w:r>
      <w:r w:rsidRPr="003F3260">
        <w:rPr>
          <w:rFonts w:eastAsia="Times New Roman"/>
          <w:sz w:val="22"/>
          <w:szCs w:val="22"/>
        </w:rPr>
        <w:t xml:space="preserve"> the OWASP version to 9.1.0. This left 1 </w:t>
      </w:r>
      <w:r w:rsidR="00ED2827" w:rsidRPr="003F3260">
        <w:rPr>
          <w:rFonts w:eastAsia="Times New Roman"/>
          <w:sz w:val="22"/>
          <w:szCs w:val="22"/>
        </w:rPr>
        <w:t>vulnerability</w:t>
      </w:r>
      <w:r w:rsidRPr="003F3260">
        <w:rPr>
          <w:rFonts w:eastAsia="Times New Roman"/>
          <w:sz w:val="22"/>
          <w:szCs w:val="22"/>
        </w:rPr>
        <w:t xml:space="preserve">, CVE-2023-35116. Looking into it showed the vender states it is a false positive. I then created a suppression.xml </w:t>
      </w:r>
      <w:r w:rsidR="00ED2827" w:rsidRPr="003F3260">
        <w:rPr>
          <w:rFonts w:eastAsia="Times New Roman"/>
          <w:sz w:val="22"/>
          <w:szCs w:val="22"/>
        </w:rPr>
        <w:t>file and</w:t>
      </w:r>
      <w:r w:rsidRPr="003F3260">
        <w:rPr>
          <w:rFonts w:eastAsia="Times New Roman"/>
          <w:sz w:val="22"/>
          <w:szCs w:val="22"/>
        </w:rPr>
        <w:t xml:space="preserve"> added the false positive to it. I had to refactor the .pom file again to point </w:t>
      </w:r>
      <w:r w:rsidR="00ED2827" w:rsidRPr="003F3260">
        <w:rPr>
          <w:rFonts w:eastAsia="Times New Roman"/>
          <w:sz w:val="22"/>
          <w:szCs w:val="22"/>
        </w:rPr>
        <w:t>to</w:t>
      </w:r>
      <w:r w:rsidRPr="003F3260">
        <w:rPr>
          <w:rFonts w:eastAsia="Times New Roman"/>
          <w:sz w:val="22"/>
          <w:szCs w:val="22"/>
        </w:rPr>
        <w:t xml:space="preserve"> my suppression.xml file so the false positive would not be flagged. After running the </w:t>
      </w:r>
      <w:r w:rsidR="00ED2827" w:rsidRPr="003F3260">
        <w:rPr>
          <w:rFonts w:eastAsia="Times New Roman"/>
          <w:sz w:val="22"/>
          <w:szCs w:val="22"/>
        </w:rPr>
        <w:t>dependency</w:t>
      </w:r>
      <w:r w:rsidRPr="003F3260">
        <w:rPr>
          <w:rFonts w:eastAsia="Times New Roman"/>
          <w:sz w:val="22"/>
          <w:szCs w:val="22"/>
        </w:rPr>
        <w:t xml:space="preserve"> check again, </w:t>
      </w:r>
      <w:r w:rsidR="00C6693C" w:rsidRPr="003F3260">
        <w:rPr>
          <w:rFonts w:eastAsia="Times New Roman"/>
          <w:sz w:val="22"/>
          <w:szCs w:val="22"/>
        </w:rPr>
        <w:t>all</w:t>
      </w:r>
      <w:r w:rsidRPr="003F3260">
        <w:rPr>
          <w:rFonts w:eastAsia="Times New Roman"/>
          <w:sz w:val="22"/>
          <w:szCs w:val="22"/>
        </w:rPr>
        <w:t xml:space="preserve"> the </w:t>
      </w:r>
      <w:r w:rsidR="00ED2827" w:rsidRPr="003F3260">
        <w:rPr>
          <w:rFonts w:eastAsia="Times New Roman"/>
          <w:sz w:val="22"/>
          <w:szCs w:val="22"/>
        </w:rPr>
        <w:t>vulnerabilities</w:t>
      </w:r>
      <w:r w:rsidRPr="003F3260">
        <w:rPr>
          <w:rFonts w:eastAsia="Times New Roman"/>
          <w:sz w:val="22"/>
          <w:szCs w:val="22"/>
        </w:rPr>
        <w:t xml:space="preserve"> showed to be taken care of.</w:t>
      </w:r>
    </w:p>
    <w:p w14:paraId="02278E6A" w14:textId="77777777" w:rsidR="00ED2827" w:rsidRDefault="00ED2827" w:rsidP="00D47759">
      <w:pPr>
        <w:contextualSpacing/>
        <w:rPr>
          <w:rFonts w:eastAsia="Times New Roman"/>
          <w:sz w:val="22"/>
          <w:szCs w:val="22"/>
        </w:rPr>
      </w:pPr>
    </w:p>
    <w:p w14:paraId="0B0443CD" w14:textId="77777777" w:rsidR="00ED2827" w:rsidRDefault="00ED2827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052C684F" w14:textId="28E52563" w:rsidR="00974AE3" w:rsidRDefault="00672814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Industry standard best practices </w:t>
      </w:r>
      <w:r w:rsidR="00314F5B">
        <w:rPr>
          <w:rFonts w:eastAsia="Times New Roman"/>
          <w:sz w:val="22"/>
          <w:szCs w:val="22"/>
        </w:rPr>
        <w:t>were</w:t>
      </w:r>
      <w:r w:rsidR="00087B03">
        <w:rPr>
          <w:rFonts w:eastAsia="Times New Roman"/>
          <w:sz w:val="22"/>
          <w:szCs w:val="22"/>
        </w:rPr>
        <w:t xml:space="preserve"> kept in mind while doing the whole project. Keeping security in mind from beginning to end is important</w:t>
      </w:r>
      <w:r w:rsidR="00314F5B">
        <w:rPr>
          <w:rFonts w:eastAsia="Times New Roman"/>
          <w:sz w:val="22"/>
          <w:szCs w:val="22"/>
        </w:rPr>
        <w:t xml:space="preserve">. Using SHA-256 is one of the most secure means of encryption publicly available. Then </w:t>
      </w:r>
      <w:r w:rsidR="00054C56">
        <w:rPr>
          <w:rFonts w:eastAsia="Times New Roman"/>
          <w:sz w:val="22"/>
          <w:szCs w:val="22"/>
        </w:rPr>
        <w:t xml:space="preserve">using a security certificate to enable https is another good practice. It identifies the site </w:t>
      </w:r>
      <w:r w:rsidR="00A1742B">
        <w:rPr>
          <w:rFonts w:eastAsia="Times New Roman"/>
          <w:sz w:val="22"/>
          <w:szCs w:val="22"/>
        </w:rPr>
        <w:t>as legitimate</w:t>
      </w:r>
      <w:r w:rsidR="00054C56">
        <w:rPr>
          <w:rFonts w:eastAsia="Times New Roman"/>
          <w:sz w:val="22"/>
          <w:szCs w:val="22"/>
        </w:rPr>
        <w:t xml:space="preserve">. </w:t>
      </w:r>
      <w:r w:rsidR="00A1742B">
        <w:rPr>
          <w:rFonts w:eastAsia="Times New Roman"/>
          <w:sz w:val="22"/>
          <w:szCs w:val="22"/>
        </w:rPr>
        <w:t xml:space="preserve">It prevents imposter sites from using a man in the middle attack. </w:t>
      </w:r>
      <w:r w:rsidR="00820291">
        <w:rPr>
          <w:rFonts w:eastAsia="Times New Roman"/>
          <w:sz w:val="22"/>
          <w:szCs w:val="22"/>
        </w:rPr>
        <w:t xml:space="preserve">Running the OWASP </w:t>
      </w:r>
      <w:r w:rsidR="00EC432B">
        <w:rPr>
          <w:rFonts w:eastAsia="Times New Roman"/>
          <w:sz w:val="22"/>
          <w:szCs w:val="22"/>
        </w:rPr>
        <w:t>dependency</w:t>
      </w:r>
      <w:r w:rsidR="00820291">
        <w:rPr>
          <w:rFonts w:eastAsia="Times New Roman"/>
          <w:sz w:val="22"/>
          <w:szCs w:val="22"/>
        </w:rPr>
        <w:t xml:space="preserve"> check plugin </w:t>
      </w:r>
      <w:r w:rsidR="00EC432B">
        <w:rPr>
          <w:rFonts w:eastAsia="Times New Roman"/>
          <w:sz w:val="22"/>
          <w:szCs w:val="22"/>
        </w:rPr>
        <w:t xml:space="preserve">is also important for best practices. It makes sure there are no </w:t>
      </w:r>
      <w:r w:rsidR="00655869">
        <w:rPr>
          <w:rFonts w:eastAsia="Times New Roman"/>
          <w:sz w:val="22"/>
          <w:szCs w:val="22"/>
        </w:rPr>
        <w:t>known</w:t>
      </w:r>
      <w:r w:rsidR="00EC432B">
        <w:rPr>
          <w:rFonts w:eastAsia="Times New Roman"/>
          <w:sz w:val="22"/>
          <w:szCs w:val="22"/>
        </w:rPr>
        <w:t xml:space="preserve"> vulnerabilities and provides an opportunity to address any that are found. </w:t>
      </w:r>
      <w:r w:rsidR="00655869">
        <w:rPr>
          <w:rFonts w:eastAsia="Times New Roman"/>
          <w:sz w:val="22"/>
          <w:szCs w:val="22"/>
        </w:rPr>
        <w:t xml:space="preserve">The combination of these things allows for a secure product. </w:t>
      </w:r>
    </w:p>
    <w:p w14:paraId="56C1051C" w14:textId="77777777" w:rsidR="00930D4F" w:rsidRDefault="00930D4F" w:rsidP="00D47759">
      <w:pPr>
        <w:contextualSpacing/>
        <w:rPr>
          <w:rFonts w:eastAsia="Times New Roman"/>
          <w:sz w:val="22"/>
          <w:szCs w:val="22"/>
        </w:rPr>
      </w:pPr>
    </w:p>
    <w:p w14:paraId="51BD4854" w14:textId="77777777" w:rsidR="00930D4F" w:rsidRDefault="00930D4F" w:rsidP="00D47759">
      <w:pPr>
        <w:contextualSpacing/>
        <w:rPr>
          <w:rFonts w:eastAsia="Times New Roman"/>
          <w:sz w:val="22"/>
          <w:szCs w:val="22"/>
        </w:rPr>
      </w:pPr>
    </w:p>
    <w:p w14:paraId="174A8855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00F097BA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04AEEC26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0FD21A5B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4BE11E77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2F0F62F1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2A3D3AB0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6ACB50BE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44E546C8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6D55253E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0FE18653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20B25C93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21325FCD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121D7D30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279D9114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631541CC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68215CF7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6B3F2B4B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7674CEFD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7B1DAA05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60198E68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73EA3320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0A5D1737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1335FA51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1A5F1B66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2F964C51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2DA8F077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25069298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17A3151C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16E9B0E8" w14:textId="77777777" w:rsidR="00977A88" w:rsidRDefault="00977A88" w:rsidP="00930D4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609CFC17" w14:textId="77777777" w:rsidR="00930D4F" w:rsidRPr="00B7788F" w:rsidRDefault="00930D4F" w:rsidP="00D47759">
      <w:pPr>
        <w:contextualSpacing/>
        <w:rPr>
          <w:rFonts w:eastAsia="Times New Roman"/>
          <w:sz w:val="22"/>
          <w:szCs w:val="22"/>
        </w:rPr>
      </w:pPr>
    </w:p>
    <w:sectPr w:rsidR="00930D4F" w:rsidRPr="00B7788F" w:rsidSect="002C5AC2">
      <w:headerReference w:type="default" r:id="rId21"/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A5FE4" w14:textId="77777777" w:rsidR="002C5AC2" w:rsidRDefault="002C5AC2" w:rsidP="002F3F84">
      <w:r>
        <w:separator/>
      </w:r>
    </w:p>
  </w:endnote>
  <w:endnote w:type="continuationSeparator" w:id="0">
    <w:p w14:paraId="32170597" w14:textId="77777777" w:rsidR="002C5AC2" w:rsidRDefault="002C5AC2" w:rsidP="002F3F84">
      <w:r>
        <w:continuationSeparator/>
      </w:r>
    </w:p>
  </w:endnote>
  <w:endnote w:type="continuationNotice" w:id="1">
    <w:p w14:paraId="44DA2C27" w14:textId="77777777" w:rsidR="002C5AC2" w:rsidRDefault="002C5A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BB776" w14:textId="77777777" w:rsidR="002C5AC2" w:rsidRDefault="002C5AC2" w:rsidP="002F3F84">
      <w:r>
        <w:separator/>
      </w:r>
    </w:p>
  </w:footnote>
  <w:footnote w:type="continuationSeparator" w:id="0">
    <w:p w14:paraId="6A580D6E" w14:textId="77777777" w:rsidR="002C5AC2" w:rsidRDefault="002C5AC2" w:rsidP="002F3F84">
      <w:r>
        <w:continuationSeparator/>
      </w:r>
    </w:p>
  </w:footnote>
  <w:footnote w:type="continuationNotice" w:id="1">
    <w:p w14:paraId="05F58013" w14:textId="77777777" w:rsidR="002C5AC2" w:rsidRDefault="002C5AC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007443932">
    <w:abstractNumId w:val="16"/>
  </w:num>
  <w:num w:numId="2" w16cid:durableId="986788514">
    <w:abstractNumId w:val="20"/>
  </w:num>
  <w:num w:numId="3" w16cid:durableId="446654981">
    <w:abstractNumId w:val="6"/>
  </w:num>
  <w:num w:numId="4" w16cid:durableId="841317773">
    <w:abstractNumId w:val="8"/>
  </w:num>
  <w:num w:numId="5" w16cid:durableId="1600680811">
    <w:abstractNumId w:val="4"/>
  </w:num>
  <w:num w:numId="6" w16cid:durableId="1321351928">
    <w:abstractNumId w:val="17"/>
  </w:num>
  <w:num w:numId="7" w16cid:durableId="12386845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1721124826">
    <w:abstractNumId w:val="5"/>
  </w:num>
  <w:num w:numId="9" w16cid:durableId="1762993507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1448701728">
    <w:abstractNumId w:val="0"/>
  </w:num>
  <w:num w:numId="11" w16cid:durableId="1412658323">
    <w:abstractNumId w:val="3"/>
  </w:num>
  <w:num w:numId="12" w16cid:durableId="2030567765">
    <w:abstractNumId w:val="19"/>
  </w:num>
  <w:num w:numId="13" w16cid:durableId="1609505944">
    <w:abstractNumId w:val="15"/>
  </w:num>
  <w:num w:numId="14" w16cid:durableId="1730378888">
    <w:abstractNumId w:val="2"/>
  </w:num>
  <w:num w:numId="15" w16cid:durableId="1381515649">
    <w:abstractNumId w:val="11"/>
  </w:num>
  <w:num w:numId="16" w16cid:durableId="1187519546">
    <w:abstractNumId w:val="9"/>
  </w:num>
  <w:num w:numId="17" w16cid:durableId="1873876838">
    <w:abstractNumId w:val="14"/>
  </w:num>
  <w:num w:numId="18" w16cid:durableId="1644119220">
    <w:abstractNumId w:val="18"/>
  </w:num>
  <w:num w:numId="19" w16cid:durableId="1616524587">
    <w:abstractNumId w:val="7"/>
  </w:num>
  <w:num w:numId="20" w16cid:durableId="1197959969">
    <w:abstractNumId w:val="13"/>
  </w:num>
  <w:num w:numId="21" w16cid:durableId="2282007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13CEC"/>
    <w:rsid w:val="000202DE"/>
    <w:rsid w:val="00025C05"/>
    <w:rsid w:val="0004531D"/>
    <w:rsid w:val="00052476"/>
    <w:rsid w:val="00054C56"/>
    <w:rsid w:val="00077252"/>
    <w:rsid w:val="00087B03"/>
    <w:rsid w:val="000A1B8D"/>
    <w:rsid w:val="000A52E5"/>
    <w:rsid w:val="000B1FD8"/>
    <w:rsid w:val="000C7320"/>
    <w:rsid w:val="000D06F0"/>
    <w:rsid w:val="000D241B"/>
    <w:rsid w:val="00102660"/>
    <w:rsid w:val="00102F1C"/>
    <w:rsid w:val="0010436E"/>
    <w:rsid w:val="00114D54"/>
    <w:rsid w:val="00120ACD"/>
    <w:rsid w:val="00143267"/>
    <w:rsid w:val="00144936"/>
    <w:rsid w:val="00151233"/>
    <w:rsid w:val="00151A3F"/>
    <w:rsid w:val="00164480"/>
    <w:rsid w:val="00164DDC"/>
    <w:rsid w:val="00177698"/>
    <w:rsid w:val="00182245"/>
    <w:rsid w:val="00183C9F"/>
    <w:rsid w:val="00187548"/>
    <w:rsid w:val="00191B10"/>
    <w:rsid w:val="0019326E"/>
    <w:rsid w:val="001933BA"/>
    <w:rsid w:val="0019591A"/>
    <w:rsid w:val="001A34D8"/>
    <w:rsid w:val="001A381D"/>
    <w:rsid w:val="001B4F8C"/>
    <w:rsid w:val="001D4F18"/>
    <w:rsid w:val="001F5F49"/>
    <w:rsid w:val="002001E0"/>
    <w:rsid w:val="002048C6"/>
    <w:rsid w:val="002170B2"/>
    <w:rsid w:val="00226E81"/>
    <w:rsid w:val="00227D18"/>
    <w:rsid w:val="00234FC3"/>
    <w:rsid w:val="00246C90"/>
    <w:rsid w:val="00271E26"/>
    <w:rsid w:val="002778D5"/>
    <w:rsid w:val="00277B38"/>
    <w:rsid w:val="00281DF1"/>
    <w:rsid w:val="00292377"/>
    <w:rsid w:val="002A1A18"/>
    <w:rsid w:val="002A7AA0"/>
    <w:rsid w:val="002B4D43"/>
    <w:rsid w:val="002C5AC2"/>
    <w:rsid w:val="002F3F84"/>
    <w:rsid w:val="00302FF9"/>
    <w:rsid w:val="003060B9"/>
    <w:rsid w:val="00314F5B"/>
    <w:rsid w:val="00321D27"/>
    <w:rsid w:val="00333209"/>
    <w:rsid w:val="00335200"/>
    <w:rsid w:val="003360D3"/>
    <w:rsid w:val="0033644E"/>
    <w:rsid w:val="00352FD0"/>
    <w:rsid w:val="00365FB4"/>
    <w:rsid w:val="003726AD"/>
    <w:rsid w:val="00377B02"/>
    <w:rsid w:val="00387C29"/>
    <w:rsid w:val="003978A0"/>
    <w:rsid w:val="003A1621"/>
    <w:rsid w:val="003C55BE"/>
    <w:rsid w:val="003D44E7"/>
    <w:rsid w:val="003E2462"/>
    <w:rsid w:val="003E399D"/>
    <w:rsid w:val="003E7371"/>
    <w:rsid w:val="003E764C"/>
    <w:rsid w:val="003F3260"/>
    <w:rsid w:val="00403219"/>
    <w:rsid w:val="00410398"/>
    <w:rsid w:val="00413DE0"/>
    <w:rsid w:val="00425CC7"/>
    <w:rsid w:val="0045610F"/>
    <w:rsid w:val="0046151B"/>
    <w:rsid w:val="00473815"/>
    <w:rsid w:val="00485402"/>
    <w:rsid w:val="004859EE"/>
    <w:rsid w:val="0048640D"/>
    <w:rsid w:val="004A6C79"/>
    <w:rsid w:val="004B2BE0"/>
    <w:rsid w:val="004B6A9F"/>
    <w:rsid w:val="004D257E"/>
    <w:rsid w:val="004D2D39"/>
    <w:rsid w:val="004D4A94"/>
    <w:rsid w:val="004D78B4"/>
    <w:rsid w:val="00501B45"/>
    <w:rsid w:val="00512ADF"/>
    <w:rsid w:val="00523478"/>
    <w:rsid w:val="00531FBF"/>
    <w:rsid w:val="0057479D"/>
    <w:rsid w:val="00574D44"/>
    <w:rsid w:val="0058064D"/>
    <w:rsid w:val="00583A02"/>
    <w:rsid w:val="005A11CB"/>
    <w:rsid w:val="005A1B32"/>
    <w:rsid w:val="005A6070"/>
    <w:rsid w:val="005A7C7F"/>
    <w:rsid w:val="005B47BE"/>
    <w:rsid w:val="005C593C"/>
    <w:rsid w:val="005D020B"/>
    <w:rsid w:val="005E4218"/>
    <w:rsid w:val="005E6088"/>
    <w:rsid w:val="005F574E"/>
    <w:rsid w:val="006017FD"/>
    <w:rsid w:val="006143D9"/>
    <w:rsid w:val="006201FC"/>
    <w:rsid w:val="00632C6F"/>
    <w:rsid w:val="00633225"/>
    <w:rsid w:val="00655869"/>
    <w:rsid w:val="00672814"/>
    <w:rsid w:val="006A66A8"/>
    <w:rsid w:val="006B66FE"/>
    <w:rsid w:val="006D6B6D"/>
    <w:rsid w:val="006E1A73"/>
    <w:rsid w:val="006E3003"/>
    <w:rsid w:val="00701A84"/>
    <w:rsid w:val="0071273D"/>
    <w:rsid w:val="00717CE1"/>
    <w:rsid w:val="0076659B"/>
    <w:rsid w:val="00773CE7"/>
    <w:rsid w:val="00790486"/>
    <w:rsid w:val="00793EE5"/>
    <w:rsid w:val="00797EC8"/>
    <w:rsid w:val="007A2886"/>
    <w:rsid w:val="007A5EEC"/>
    <w:rsid w:val="007B3A47"/>
    <w:rsid w:val="00814E73"/>
    <w:rsid w:val="00816AE9"/>
    <w:rsid w:val="00820291"/>
    <w:rsid w:val="00824ABB"/>
    <w:rsid w:val="00826665"/>
    <w:rsid w:val="0084078B"/>
    <w:rsid w:val="00842EBE"/>
    <w:rsid w:val="00844A5D"/>
    <w:rsid w:val="00861EC1"/>
    <w:rsid w:val="00883F86"/>
    <w:rsid w:val="008A7514"/>
    <w:rsid w:val="008B068E"/>
    <w:rsid w:val="008B48B5"/>
    <w:rsid w:val="008E7DD3"/>
    <w:rsid w:val="008F6263"/>
    <w:rsid w:val="00930D4F"/>
    <w:rsid w:val="00940B1A"/>
    <w:rsid w:val="00953326"/>
    <w:rsid w:val="00957280"/>
    <w:rsid w:val="009714E8"/>
    <w:rsid w:val="00974AE3"/>
    <w:rsid w:val="00977A88"/>
    <w:rsid w:val="009826D6"/>
    <w:rsid w:val="009C6202"/>
    <w:rsid w:val="009C7B99"/>
    <w:rsid w:val="009D3129"/>
    <w:rsid w:val="009E262F"/>
    <w:rsid w:val="009F285B"/>
    <w:rsid w:val="00A15043"/>
    <w:rsid w:val="00A1742B"/>
    <w:rsid w:val="00A2133A"/>
    <w:rsid w:val="00A566B2"/>
    <w:rsid w:val="00A87E0C"/>
    <w:rsid w:val="00AB5517"/>
    <w:rsid w:val="00AB715A"/>
    <w:rsid w:val="00AC1A15"/>
    <w:rsid w:val="00AC3626"/>
    <w:rsid w:val="00AC4E7A"/>
    <w:rsid w:val="00AD43C0"/>
    <w:rsid w:val="00AE1B14"/>
    <w:rsid w:val="00AE5B33"/>
    <w:rsid w:val="00AF4C03"/>
    <w:rsid w:val="00B03C25"/>
    <w:rsid w:val="00B20F52"/>
    <w:rsid w:val="00B26489"/>
    <w:rsid w:val="00B35185"/>
    <w:rsid w:val="00B3522B"/>
    <w:rsid w:val="00B406E8"/>
    <w:rsid w:val="00B50C83"/>
    <w:rsid w:val="00B61DE5"/>
    <w:rsid w:val="00B720DC"/>
    <w:rsid w:val="00B7788F"/>
    <w:rsid w:val="00BC4653"/>
    <w:rsid w:val="00BD045F"/>
    <w:rsid w:val="00C16B4E"/>
    <w:rsid w:val="00C1718D"/>
    <w:rsid w:val="00C32A21"/>
    <w:rsid w:val="00C32F3D"/>
    <w:rsid w:val="00C41B36"/>
    <w:rsid w:val="00C56FC2"/>
    <w:rsid w:val="00C6693C"/>
    <w:rsid w:val="00C67FA3"/>
    <w:rsid w:val="00C90706"/>
    <w:rsid w:val="00C92DDB"/>
    <w:rsid w:val="00CA01D9"/>
    <w:rsid w:val="00CA347A"/>
    <w:rsid w:val="00CB5F1A"/>
    <w:rsid w:val="00CE44E9"/>
    <w:rsid w:val="00CF445D"/>
    <w:rsid w:val="00CF618A"/>
    <w:rsid w:val="00D0340A"/>
    <w:rsid w:val="00D0558B"/>
    <w:rsid w:val="00D12ACE"/>
    <w:rsid w:val="00D14939"/>
    <w:rsid w:val="00D34FF5"/>
    <w:rsid w:val="00D47759"/>
    <w:rsid w:val="00D70BDC"/>
    <w:rsid w:val="00D80D56"/>
    <w:rsid w:val="00DB3DD7"/>
    <w:rsid w:val="00DB5652"/>
    <w:rsid w:val="00DD5593"/>
    <w:rsid w:val="00DD6742"/>
    <w:rsid w:val="00DE4B86"/>
    <w:rsid w:val="00E02BD0"/>
    <w:rsid w:val="00E255C9"/>
    <w:rsid w:val="00E33862"/>
    <w:rsid w:val="00E4044A"/>
    <w:rsid w:val="00E5021B"/>
    <w:rsid w:val="00E5594E"/>
    <w:rsid w:val="00E66FC0"/>
    <w:rsid w:val="00E703ED"/>
    <w:rsid w:val="00E83273"/>
    <w:rsid w:val="00E910D8"/>
    <w:rsid w:val="00E941D0"/>
    <w:rsid w:val="00E9591B"/>
    <w:rsid w:val="00EB1CEC"/>
    <w:rsid w:val="00EB4E90"/>
    <w:rsid w:val="00EB502A"/>
    <w:rsid w:val="00EB798A"/>
    <w:rsid w:val="00EC29F5"/>
    <w:rsid w:val="00EC432B"/>
    <w:rsid w:val="00ED1CC4"/>
    <w:rsid w:val="00ED2827"/>
    <w:rsid w:val="00EE3EAE"/>
    <w:rsid w:val="00EF4D6F"/>
    <w:rsid w:val="00EF64CA"/>
    <w:rsid w:val="00F26A8B"/>
    <w:rsid w:val="00F432FF"/>
    <w:rsid w:val="00F472E6"/>
    <w:rsid w:val="00F6622A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10</Pages>
  <Words>989</Words>
  <Characters>5639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6615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Summers, David</cp:lastModifiedBy>
  <cp:revision>159</cp:revision>
  <dcterms:created xsi:type="dcterms:W3CDTF">2022-04-20T12:43:00Z</dcterms:created>
  <dcterms:modified xsi:type="dcterms:W3CDTF">2024-04-21T17:45:00Z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