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0B76" w14:textId="77777777" w:rsidR="004A7617" w:rsidRDefault="00000000">
      <w:pPr>
        <w:spacing w:after="40"/>
      </w:pPr>
      <w:r>
        <w:rPr>
          <w:b/>
          <w:bCs/>
          <w:color w:val="2F5D50"/>
          <w:sz w:val="20"/>
          <w:szCs w:val="20"/>
        </w:rPr>
        <w:t>SUMMIT SENSORY GYM</w:t>
      </w:r>
    </w:p>
    <w:p w14:paraId="5BE9932B" w14:textId="08BA4C7D" w:rsidR="004A7617" w:rsidRDefault="00000000">
      <w:pPr>
        <w:spacing w:after="6"/>
      </w:pPr>
      <w:r>
        <w:rPr>
          <w:b/>
          <w:bCs/>
          <w:sz w:val="48"/>
          <w:szCs w:val="48"/>
        </w:rPr>
        <w:t>Customer &amp; Admin Portal</w:t>
      </w:r>
      <w:r w:rsidR="007E29BD">
        <w:rPr>
          <w:b/>
          <w:bCs/>
          <w:sz w:val="48"/>
          <w:szCs w:val="48"/>
        </w:rPr>
        <w:t xml:space="preserve">    </w:t>
      </w:r>
    </w:p>
    <w:p w14:paraId="2ABFC8A4" w14:textId="77777777" w:rsidR="004A7617" w:rsidRDefault="00000000">
      <w:pPr>
        <w:spacing w:after="18"/>
      </w:pPr>
      <w:r>
        <w:rPr>
          <w:color w:val="6F7A73"/>
          <w:sz w:val="30"/>
          <w:szCs w:val="30"/>
        </w:rPr>
        <w:t>Build Requirements &amp; Specification</w:t>
      </w:r>
    </w:p>
    <w:p w14:paraId="1A810443" w14:textId="77777777" w:rsidR="004A7617" w:rsidRDefault="00000000">
      <w:pPr>
        <w:pBdr>
          <w:bottom w:val="single" w:sz="6" w:space="1" w:color="2F5D50"/>
        </w:pBdr>
        <w:spacing w:after="120"/>
      </w:pPr>
      <w:r>
        <w:rPr>
          <w:i/>
          <w:iCs/>
          <w:color w:val="6F7A73"/>
          <w:sz w:val="18"/>
          <w:szCs w:val="18"/>
        </w:rPr>
        <w:t>Companion to the interactive prototype (</w:t>
      </w:r>
      <w:proofErr w:type="gramStart"/>
      <w:r>
        <w:rPr>
          <w:i/>
          <w:iCs/>
          <w:color w:val="6F7A73"/>
          <w:sz w:val="18"/>
          <w:szCs w:val="18"/>
        </w:rPr>
        <w:t>summit-portal.html) ·</w:t>
      </w:r>
      <w:proofErr w:type="gramEnd"/>
      <w:r>
        <w:rPr>
          <w:i/>
          <w:iCs/>
          <w:color w:val="6F7A73"/>
          <w:sz w:val="18"/>
          <w:szCs w:val="18"/>
        </w:rPr>
        <w:t xml:space="preserve"> v1.0</w:t>
      </w:r>
    </w:p>
    <w:p w14:paraId="628D3928" w14:textId="77777777" w:rsidR="004A7617" w:rsidRDefault="00000000">
      <w:pPr>
        <w:pStyle w:val="Heading1"/>
      </w:pPr>
      <w:r>
        <w:t>1. Overview</w:t>
      </w:r>
    </w:p>
    <w:p w14:paraId="5ED6A3EC" w14:textId="77777777" w:rsidR="004A7617" w:rsidRDefault="00000000">
      <w:pPr>
        <w:spacing w:after="120"/>
      </w:pPr>
      <w:r>
        <w:t>A web-based portal, embedded on summitsensorygym.com, that gives customers a single place to complete required forms, track their order from deposit to delivery, view shared files, see their balance, and message the Summit team. A separate admin side lets staff manage orders, files, forms, and communication. Monday.com is the source of truth for all order data.</w:t>
      </w:r>
    </w:p>
    <w:p w14:paraId="6B5B8041" w14:textId="77777777" w:rsidR="004A7617" w:rsidRDefault="00000000">
      <w:pPr>
        <w:spacing w:after="120"/>
      </w:pPr>
      <w:r>
        <w:t>The portal solves four problems: customers missing or delaying required post-purchase tasks, the team manually chasing customers, no shared visibility into order status, and disorganized handoffs between teams.</w:t>
      </w:r>
    </w:p>
    <w:p w14:paraId="3054308E" w14:textId="77777777" w:rsidR="004A7617" w:rsidRDefault="00000000">
      <w:pPr>
        <w:pStyle w:val="Heading1"/>
      </w:pPr>
      <w:r>
        <w:t>2. Architecture &amp; Integrations</w:t>
      </w:r>
    </w:p>
    <w:p w14:paraId="28D783A4" w14:textId="77777777" w:rsidR="004A7617" w:rsidRDefault="00000000">
      <w:pPr>
        <w:spacing w:after="120"/>
      </w:pPr>
      <w:r>
        <w:rPr>
          <w:b/>
          <w:bCs/>
        </w:rPr>
        <w:t xml:space="preserve">Source of truth — Monday.com. </w:t>
      </w:r>
      <w:r>
        <w:t>The portal reads from and writes back to Monday.com via its API. Admin status changes, tracking numbers, and customer form completions all sync to the board. Add two columns to the relevant board(s): a Customer Email column (to match a customer to their order) and a Portal Files column. The admin must be able to switch the active board without code changes.</w:t>
      </w:r>
    </w:p>
    <w:p w14:paraId="6EE1EC10" w14:textId="77777777" w:rsidR="004A7617" w:rsidRDefault="00000000">
      <w:pPr>
        <w:spacing w:after="120"/>
      </w:pPr>
      <w:r>
        <w:rPr>
          <w:b/>
          <w:bCs/>
        </w:rPr>
        <w:t xml:space="preserve">Forms — </w:t>
      </w:r>
      <w:proofErr w:type="spellStart"/>
      <w:r>
        <w:rPr>
          <w:b/>
          <w:bCs/>
        </w:rPr>
        <w:t>Jotform</w:t>
      </w:r>
      <w:proofErr w:type="spellEnd"/>
      <w:r>
        <w:rPr>
          <w:b/>
          <w:bCs/>
        </w:rPr>
        <w:t xml:space="preserve">. </w:t>
      </w:r>
      <w:r>
        <w:t xml:space="preserve">Each checklist item maps to a specific </w:t>
      </w:r>
      <w:proofErr w:type="spellStart"/>
      <w:r>
        <w:t>Jotform</w:t>
      </w:r>
      <w:proofErr w:type="spellEnd"/>
      <w:r>
        <w:t xml:space="preserve"> form ID. On submission, match the response back to the customer by email or order number (configurable per form). A completed submission checks off the corresponding item and updates Monday.com.</w:t>
      </w:r>
    </w:p>
    <w:p w14:paraId="6C2A1892" w14:textId="77777777" w:rsidR="004A7617" w:rsidRDefault="00000000">
      <w:pPr>
        <w:spacing w:after="120"/>
      </w:pPr>
      <w:r>
        <w:rPr>
          <w:b/>
          <w:bCs/>
        </w:rPr>
        <w:t xml:space="preserve">Shipping — FedEx API. </w:t>
      </w:r>
      <w:r>
        <w:t>Once an order ships, pull live tracking from the FedEx Track API using the saved tracking number. Credentials are stored encrypted and never exposed to customers.</w:t>
      </w:r>
    </w:p>
    <w:p w14:paraId="25FD957F" w14:textId="77777777" w:rsidR="004A7617" w:rsidRDefault="00000000">
      <w:pPr>
        <w:spacing w:after="120"/>
      </w:pPr>
      <w:r>
        <w:rPr>
          <w:b/>
          <w:bCs/>
        </w:rPr>
        <w:t xml:space="preserve">Authentication. </w:t>
      </w:r>
      <w:r>
        <w:t xml:space="preserve">Team: Microsoft 365 SSO restricted </w:t>
      </w:r>
      <w:proofErr w:type="gramStart"/>
      <w:r>
        <w:t>to @summitsensorygym.com</w:t>
      </w:r>
      <w:proofErr w:type="gramEnd"/>
      <w:r>
        <w:t xml:space="preserve"> accounts (the team already uses Office 365; access is revoked automatically on offboarding). Customers: </w:t>
      </w:r>
      <w:proofErr w:type="spellStart"/>
      <w:r>
        <w:t>passwordless</w:t>
      </w:r>
      <w:proofErr w:type="spellEnd"/>
      <w:r>
        <w:t xml:space="preserve"> email verification code.</w:t>
      </w:r>
    </w:p>
    <w:p w14:paraId="0C5CF7BD" w14:textId="77777777" w:rsidR="004A7617" w:rsidRDefault="00000000">
      <w:pPr>
        <w:spacing w:after="120"/>
      </w:pPr>
      <w:r>
        <w:rPr>
          <w:b/>
          <w:bCs/>
        </w:rPr>
        <w:t xml:space="preserve">Notifications. </w:t>
      </w:r>
      <w:r>
        <w:t>Email + in-app alerts to customers when tasks, status, or balance change; email to the team when a customer completes a form or sends a message; and a required alert to the team whenever a customer changes their ship-to address, phone, email, or primary point of contact.</w:t>
      </w:r>
    </w:p>
    <w:p w14:paraId="6598D5E4" w14:textId="77777777" w:rsidR="004A7617" w:rsidRDefault="00000000">
      <w:pPr>
        <w:pStyle w:val="Heading1"/>
      </w:pPr>
      <w:r>
        <w:t>3. Customer Portal —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9"/>
        <w:gridCol w:w="5351"/>
      </w:tblGrid>
      <w:tr w:rsidR="004A7617" w14:paraId="0E782174" w14:textId="77777777">
        <w:tblPrEx>
          <w:tblCellMar>
            <w:top w:w="0" w:type="dxa"/>
            <w:bottom w:w="0" w:type="dxa"/>
          </w:tblCellMar>
        </w:tblPrEx>
        <w:trPr>
          <w:tblHeader/>
        </w:trPr>
        <w:tc>
          <w:tcPr>
            <w:tcW w:w="0" w:type="dxa"/>
            <w:tcBorders>
              <w:top w:val="single" w:sz="1" w:space="0" w:color="CCC6B8"/>
              <w:left w:val="single" w:sz="1" w:space="0" w:color="CCC6B8"/>
              <w:bottom w:val="single" w:sz="1" w:space="0" w:color="CCC6B8"/>
              <w:right w:val="single" w:sz="1" w:space="0" w:color="CCC6B8"/>
            </w:tcBorders>
            <w:shd w:val="clear" w:color="auto" w:fill="2F5D50"/>
            <w:tcMar>
              <w:top w:w="80" w:type="dxa"/>
              <w:left w:w="120" w:type="dxa"/>
              <w:bottom w:w="80" w:type="dxa"/>
              <w:right w:w="120" w:type="dxa"/>
            </w:tcMar>
          </w:tcPr>
          <w:p w14:paraId="33526991" w14:textId="77777777" w:rsidR="004A7617" w:rsidRDefault="00000000">
            <w:r>
              <w:rPr>
                <w:b/>
                <w:bCs/>
                <w:color w:val="FFFFFF"/>
                <w:sz w:val="19"/>
                <w:szCs w:val="19"/>
              </w:rPr>
              <w:t>Feature</w:t>
            </w:r>
          </w:p>
        </w:tc>
        <w:tc>
          <w:tcPr>
            <w:tcW w:w="0" w:type="dxa"/>
            <w:tcBorders>
              <w:top w:val="single" w:sz="1" w:space="0" w:color="CCC6B8"/>
              <w:left w:val="single" w:sz="1" w:space="0" w:color="CCC6B8"/>
              <w:bottom w:val="single" w:sz="1" w:space="0" w:color="CCC6B8"/>
              <w:right w:val="single" w:sz="1" w:space="0" w:color="CCC6B8"/>
            </w:tcBorders>
            <w:shd w:val="clear" w:color="auto" w:fill="2F5D50"/>
            <w:tcMar>
              <w:top w:w="80" w:type="dxa"/>
              <w:left w:w="120" w:type="dxa"/>
              <w:bottom w:w="80" w:type="dxa"/>
              <w:right w:w="120" w:type="dxa"/>
            </w:tcMar>
          </w:tcPr>
          <w:p w14:paraId="7BA89C11" w14:textId="77777777" w:rsidR="004A7617" w:rsidRDefault="00000000">
            <w:r>
              <w:rPr>
                <w:b/>
                <w:bCs/>
                <w:color w:val="FFFFFF"/>
                <w:sz w:val="19"/>
                <w:szCs w:val="19"/>
              </w:rPr>
              <w:t>Requirement</w:t>
            </w:r>
          </w:p>
        </w:tc>
      </w:tr>
      <w:tr w:rsidR="004A7617" w14:paraId="0B93A958"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31A81A8F" w14:textId="77777777" w:rsidR="004A7617" w:rsidRDefault="00000000">
            <w:r>
              <w:rPr>
                <w:sz w:val="19"/>
                <w:szCs w:val="19"/>
              </w:rPr>
              <w:t>Overview dashboard</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190FBB5D" w14:textId="77777777" w:rsidR="004A7617" w:rsidRDefault="00000000">
            <w:r>
              <w:rPr>
                <w:sz w:val="19"/>
                <w:szCs w:val="19"/>
              </w:rPr>
              <w:t>Summary cards: action items remaining, current order status, balance due. Quick links to next form and recent files.</w:t>
            </w:r>
          </w:p>
        </w:tc>
      </w:tr>
      <w:tr w:rsidR="004A7617" w14:paraId="035CED5D"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3AD43E2E" w14:textId="77777777" w:rsidR="004A7617" w:rsidRDefault="00000000">
            <w:r>
              <w:rPr>
                <w:sz w:val="19"/>
                <w:szCs w:val="19"/>
              </w:rPr>
              <w:t>Action items</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7B6240CD" w14:textId="77777777" w:rsidR="004A7617" w:rsidRDefault="00000000">
            <w:r>
              <w:rPr>
                <w:sz w:val="19"/>
                <w:szCs w:val="19"/>
              </w:rPr>
              <w:t xml:space="preserve">Checklist of the 4 post-purchase </w:t>
            </w:r>
            <w:proofErr w:type="spellStart"/>
            <w:r>
              <w:rPr>
                <w:sz w:val="19"/>
                <w:szCs w:val="19"/>
              </w:rPr>
              <w:t>Jotform</w:t>
            </w:r>
            <w:proofErr w:type="spellEnd"/>
            <w:r>
              <w:rPr>
                <w:sz w:val="19"/>
                <w:szCs w:val="19"/>
              </w:rPr>
              <w:t xml:space="preserve"> forms with a progress bar. Completed items show as done; incomplete items link to the live </w:t>
            </w:r>
            <w:proofErr w:type="spellStart"/>
            <w:r>
              <w:rPr>
                <w:sz w:val="19"/>
                <w:szCs w:val="19"/>
              </w:rPr>
              <w:t>Jotform</w:t>
            </w:r>
            <w:proofErr w:type="spellEnd"/>
            <w:r>
              <w:rPr>
                <w:sz w:val="19"/>
                <w:szCs w:val="19"/>
              </w:rPr>
              <w:t>.</w:t>
            </w:r>
          </w:p>
        </w:tc>
      </w:tr>
      <w:tr w:rsidR="004A7617" w14:paraId="29D8F05D"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1F0ACA0D" w14:textId="77777777" w:rsidR="004A7617" w:rsidRDefault="00000000">
            <w:r>
              <w:rPr>
                <w:sz w:val="19"/>
                <w:szCs w:val="19"/>
              </w:rPr>
              <w:t>Order status</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7BF61036" w14:textId="77777777" w:rsidR="004A7617" w:rsidRDefault="00000000">
            <w:r>
              <w:rPr>
                <w:sz w:val="19"/>
                <w:szCs w:val="19"/>
              </w:rPr>
              <w:t xml:space="preserve">Visual milestone timeline: Order placed → Deposit received → In manufacturing → Ready to ship → Shipped (→ Delivered). Current stage </w:t>
            </w:r>
            <w:proofErr w:type="gramStart"/>
            <w:r>
              <w:rPr>
                <w:sz w:val="19"/>
                <w:szCs w:val="19"/>
              </w:rPr>
              <w:t>highlighted</w:t>
            </w:r>
            <w:proofErr w:type="gramEnd"/>
            <w:r>
              <w:rPr>
                <w:sz w:val="19"/>
                <w:szCs w:val="19"/>
              </w:rPr>
              <w:t xml:space="preserve"> with dates.</w:t>
            </w:r>
          </w:p>
        </w:tc>
      </w:tr>
      <w:tr w:rsidR="004A7617" w14:paraId="6CDDF3B5"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0289E64C" w14:textId="77777777" w:rsidR="004A7617" w:rsidRDefault="00000000">
            <w:r>
              <w:rPr>
                <w:sz w:val="19"/>
                <w:szCs w:val="19"/>
              </w:rPr>
              <w:t>FedEx tracking</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7F54A229" w14:textId="77777777" w:rsidR="004A7617" w:rsidRDefault="00000000">
            <w:r>
              <w:rPr>
                <w:sz w:val="19"/>
                <w:szCs w:val="19"/>
              </w:rPr>
              <w:t>Appears once shipped: tracking number plus live transit progress from the FedEx API.</w:t>
            </w:r>
          </w:p>
        </w:tc>
      </w:tr>
      <w:tr w:rsidR="004A7617" w14:paraId="1C8DFC93"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19DB5E6B" w14:textId="77777777" w:rsidR="004A7617" w:rsidRDefault="00000000">
            <w:r>
              <w:rPr>
                <w:sz w:val="19"/>
                <w:szCs w:val="19"/>
              </w:rPr>
              <w:lastRenderedPageBreak/>
              <w:t>Invoice &amp; balance</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0FC1E57F" w14:textId="77777777" w:rsidR="004A7617" w:rsidRDefault="00000000">
            <w:r>
              <w:rPr>
                <w:sz w:val="19"/>
                <w:szCs w:val="19"/>
              </w:rPr>
              <w:t>Link to the invoice; balance displayed. When admin marks the balance paid, customer sees a 'Zero balance' state.</w:t>
            </w:r>
          </w:p>
        </w:tc>
      </w:tr>
      <w:tr w:rsidR="004A7617" w14:paraId="65B33DDB"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0E1F592A" w14:textId="77777777" w:rsidR="004A7617" w:rsidRDefault="00000000">
            <w:r>
              <w:rPr>
                <w:sz w:val="19"/>
                <w:szCs w:val="19"/>
              </w:rPr>
              <w:t>Ship-to &amp; contact</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63AC57DA" w14:textId="77777777" w:rsidR="004A7617" w:rsidRDefault="00000000">
            <w:r>
              <w:rPr>
                <w:sz w:val="19"/>
                <w:szCs w:val="19"/>
              </w:rPr>
              <w:t xml:space="preserve">Mirrors data from the intake </w:t>
            </w:r>
            <w:proofErr w:type="spellStart"/>
            <w:r>
              <w:rPr>
                <w:sz w:val="19"/>
                <w:szCs w:val="19"/>
              </w:rPr>
              <w:t>Jotform</w:t>
            </w:r>
            <w:proofErr w:type="spellEnd"/>
            <w:r>
              <w:rPr>
                <w:sz w:val="19"/>
                <w:szCs w:val="19"/>
              </w:rPr>
              <w:t xml:space="preserve"> (address, phone, primary contact). Edits route through the form; the team is notified of any change.</w:t>
            </w:r>
          </w:p>
        </w:tc>
      </w:tr>
      <w:tr w:rsidR="004A7617" w14:paraId="37C3947A"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2858D779" w14:textId="77777777" w:rsidR="004A7617" w:rsidRDefault="00000000">
            <w:r>
              <w:rPr>
                <w:sz w:val="19"/>
                <w:szCs w:val="19"/>
              </w:rPr>
              <w:t>Files</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734EF96C" w14:textId="77777777" w:rsidR="004A7617" w:rsidRDefault="00000000">
            <w:r>
              <w:rPr>
                <w:sz w:val="19"/>
                <w:szCs w:val="19"/>
              </w:rPr>
              <w:t>View/download files shared by Summit — renderings, contracts, invoices, guides.</w:t>
            </w:r>
          </w:p>
        </w:tc>
      </w:tr>
      <w:tr w:rsidR="004A7617" w14:paraId="2BD50A62"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6523EA0E" w14:textId="77777777" w:rsidR="004A7617" w:rsidRDefault="00000000">
            <w:r>
              <w:rPr>
                <w:sz w:val="19"/>
                <w:szCs w:val="19"/>
              </w:rPr>
              <w:t>Messages</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2DD6FDD8" w14:textId="77777777" w:rsidR="004A7617" w:rsidRDefault="00000000">
            <w:r>
              <w:rPr>
                <w:sz w:val="19"/>
                <w:szCs w:val="19"/>
              </w:rPr>
              <w:t>Direct thread with the Summit team, tied to the order.</w:t>
            </w:r>
          </w:p>
        </w:tc>
      </w:tr>
    </w:tbl>
    <w:p w14:paraId="26FC0CF2" w14:textId="77777777" w:rsidR="004A7617" w:rsidRDefault="00000000">
      <w:pPr>
        <w:pStyle w:val="Heading1"/>
      </w:pPr>
      <w:r>
        <w:t>4. Admin Portal —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9"/>
        <w:gridCol w:w="5171"/>
      </w:tblGrid>
      <w:tr w:rsidR="004A7617" w14:paraId="76D9DA47" w14:textId="77777777">
        <w:tblPrEx>
          <w:tblCellMar>
            <w:top w:w="0" w:type="dxa"/>
            <w:bottom w:w="0" w:type="dxa"/>
          </w:tblCellMar>
        </w:tblPrEx>
        <w:trPr>
          <w:tblHeader/>
        </w:trPr>
        <w:tc>
          <w:tcPr>
            <w:tcW w:w="0" w:type="dxa"/>
            <w:tcBorders>
              <w:top w:val="single" w:sz="1" w:space="0" w:color="CCC6B8"/>
              <w:left w:val="single" w:sz="1" w:space="0" w:color="CCC6B8"/>
              <w:bottom w:val="single" w:sz="1" w:space="0" w:color="CCC6B8"/>
              <w:right w:val="single" w:sz="1" w:space="0" w:color="CCC6B8"/>
            </w:tcBorders>
            <w:shd w:val="clear" w:color="auto" w:fill="2F5D50"/>
            <w:tcMar>
              <w:top w:w="80" w:type="dxa"/>
              <w:left w:w="120" w:type="dxa"/>
              <w:bottom w:w="80" w:type="dxa"/>
              <w:right w:w="120" w:type="dxa"/>
            </w:tcMar>
          </w:tcPr>
          <w:p w14:paraId="2E89745C" w14:textId="77777777" w:rsidR="004A7617" w:rsidRDefault="00000000">
            <w:r>
              <w:rPr>
                <w:b/>
                <w:bCs/>
                <w:color w:val="FFFFFF"/>
                <w:sz w:val="19"/>
                <w:szCs w:val="19"/>
              </w:rPr>
              <w:t>Feature</w:t>
            </w:r>
          </w:p>
        </w:tc>
        <w:tc>
          <w:tcPr>
            <w:tcW w:w="0" w:type="dxa"/>
            <w:tcBorders>
              <w:top w:val="single" w:sz="1" w:space="0" w:color="CCC6B8"/>
              <w:left w:val="single" w:sz="1" w:space="0" w:color="CCC6B8"/>
              <w:bottom w:val="single" w:sz="1" w:space="0" w:color="CCC6B8"/>
              <w:right w:val="single" w:sz="1" w:space="0" w:color="CCC6B8"/>
            </w:tcBorders>
            <w:shd w:val="clear" w:color="auto" w:fill="2F5D50"/>
            <w:tcMar>
              <w:top w:w="80" w:type="dxa"/>
              <w:left w:w="120" w:type="dxa"/>
              <w:bottom w:w="80" w:type="dxa"/>
              <w:right w:w="120" w:type="dxa"/>
            </w:tcMar>
          </w:tcPr>
          <w:p w14:paraId="6A41BC18" w14:textId="77777777" w:rsidR="004A7617" w:rsidRDefault="00000000">
            <w:r>
              <w:rPr>
                <w:b/>
                <w:bCs/>
                <w:color w:val="FFFFFF"/>
                <w:sz w:val="19"/>
                <w:szCs w:val="19"/>
              </w:rPr>
              <w:t>Requirement</w:t>
            </w:r>
          </w:p>
        </w:tc>
      </w:tr>
      <w:tr w:rsidR="004A7617" w14:paraId="4D76976B"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1E97D5C6" w14:textId="77777777" w:rsidR="004A7617" w:rsidRDefault="00000000">
            <w:r>
              <w:rPr>
                <w:sz w:val="19"/>
                <w:szCs w:val="19"/>
              </w:rPr>
              <w:t>Dashboard</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41F0C9B2" w14:textId="77777777" w:rsidR="004A7617" w:rsidRDefault="00000000">
            <w:r>
              <w:rPr>
                <w:sz w:val="19"/>
                <w:szCs w:val="19"/>
              </w:rPr>
              <w:t>Open orders, count needing attention (deposit/forms pending), count ready to ship; urgent-orders list.</w:t>
            </w:r>
          </w:p>
        </w:tc>
      </w:tr>
      <w:tr w:rsidR="004A7617" w14:paraId="0A338D5D"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599BB0F9" w14:textId="77777777" w:rsidR="004A7617" w:rsidRDefault="00000000">
            <w:r>
              <w:rPr>
                <w:sz w:val="19"/>
                <w:szCs w:val="19"/>
              </w:rPr>
              <w:t>Orders</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44E116C6" w14:textId="77777777" w:rsidR="004A7617" w:rsidRDefault="00000000">
            <w:r>
              <w:rPr>
                <w:sz w:val="19"/>
                <w:szCs w:val="19"/>
              </w:rPr>
              <w:t>Table of all orders. Edit status via dropdown and enter FedEx tracking inline; both write back to Monday.com and notify the customer.</w:t>
            </w:r>
          </w:p>
        </w:tc>
      </w:tr>
      <w:tr w:rsidR="004A7617" w14:paraId="45A7D07A"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76C2DDAE" w14:textId="77777777" w:rsidR="004A7617" w:rsidRDefault="00000000">
            <w:r>
              <w:rPr>
                <w:sz w:val="19"/>
                <w:szCs w:val="19"/>
              </w:rPr>
              <w:t>Customers</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2CBF658E" w14:textId="77777777" w:rsidR="004A7617" w:rsidRDefault="00000000">
            <w:r>
              <w:rPr>
                <w:sz w:val="19"/>
                <w:szCs w:val="19"/>
              </w:rPr>
              <w:t>List with form-completion status and balance per customer.</w:t>
            </w:r>
          </w:p>
        </w:tc>
      </w:tr>
      <w:tr w:rsidR="004A7617" w14:paraId="04F05A76"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51F5B4A2" w14:textId="77777777" w:rsidR="004A7617" w:rsidRDefault="00000000">
            <w:r>
              <w:rPr>
                <w:sz w:val="19"/>
                <w:szCs w:val="19"/>
              </w:rPr>
              <w:t>File manager</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5A1F7C4C" w14:textId="77777777" w:rsidR="004A7617" w:rsidRDefault="00000000">
            <w:r>
              <w:rPr>
                <w:sz w:val="19"/>
                <w:szCs w:val="19"/>
              </w:rPr>
              <w:t>Select a customer, choose category (rendering, contract, invoice, install guide, other), add an optional note, upload &amp; share to that customer's portal.</w:t>
            </w:r>
          </w:p>
        </w:tc>
      </w:tr>
      <w:tr w:rsidR="004A7617" w14:paraId="02B4A0E1"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13CB1518" w14:textId="77777777" w:rsidR="004A7617" w:rsidRDefault="00000000">
            <w:r>
              <w:rPr>
                <w:sz w:val="19"/>
                <w:szCs w:val="19"/>
              </w:rPr>
              <w:t>Messages</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70F50458" w14:textId="77777777" w:rsidR="004A7617" w:rsidRDefault="00000000">
            <w:r>
              <w:rPr>
                <w:sz w:val="19"/>
                <w:szCs w:val="19"/>
              </w:rPr>
              <w:t>Reply to customer threads, synced with order records.</w:t>
            </w:r>
          </w:p>
        </w:tc>
      </w:tr>
      <w:tr w:rsidR="004A7617" w14:paraId="4163886F" w14:textId="77777777">
        <w:tblPrEx>
          <w:tblCellMar>
            <w:top w:w="0" w:type="dxa"/>
            <w:bottom w:w="0" w:type="dxa"/>
          </w:tblCellMar>
        </w:tblPrEx>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668C836B" w14:textId="77777777" w:rsidR="004A7617" w:rsidRDefault="00000000">
            <w:r>
              <w:rPr>
                <w:sz w:val="19"/>
                <w:szCs w:val="19"/>
              </w:rPr>
              <w:t>Settings</w:t>
            </w:r>
          </w:p>
        </w:tc>
        <w:tc>
          <w:tcPr>
            <w:tcW w:w="0" w:type="dxa"/>
            <w:tcBorders>
              <w:top w:val="single" w:sz="1" w:space="0" w:color="CCC6B8"/>
              <w:left w:val="single" w:sz="1" w:space="0" w:color="CCC6B8"/>
              <w:bottom w:val="single" w:sz="1" w:space="0" w:color="CCC6B8"/>
              <w:right w:val="single" w:sz="1" w:space="0" w:color="CCC6B8"/>
            </w:tcBorders>
            <w:tcMar>
              <w:top w:w="80" w:type="dxa"/>
              <w:left w:w="120" w:type="dxa"/>
              <w:bottom w:w="80" w:type="dxa"/>
              <w:right w:w="120" w:type="dxa"/>
            </w:tcMar>
          </w:tcPr>
          <w:p w14:paraId="379A9C1B" w14:textId="77777777" w:rsidR="004A7617" w:rsidRDefault="00000000">
            <w:r>
              <w:rPr>
                <w:sz w:val="19"/>
                <w:szCs w:val="19"/>
              </w:rPr>
              <w:t>Seven tabs — see Section 5.</w:t>
            </w:r>
          </w:p>
        </w:tc>
      </w:tr>
    </w:tbl>
    <w:p w14:paraId="2275CEE3" w14:textId="77777777" w:rsidR="004A7617" w:rsidRDefault="00000000">
      <w:pPr>
        <w:pStyle w:val="Heading1"/>
      </w:pPr>
      <w:r>
        <w:t>5. Admin Settings (7 tabs)</w:t>
      </w:r>
    </w:p>
    <w:p w14:paraId="1C8E95A9" w14:textId="77777777" w:rsidR="004A7617" w:rsidRDefault="00000000">
      <w:pPr>
        <w:pStyle w:val="ListParagraph"/>
        <w:numPr>
          <w:ilvl w:val="0"/>
          <w:numId w:val="2"/>
        </w:numPr>
        <w:spacing w:after="80"/>
      </w:pPr>
      <w:r>
        <w:t>Branding — upload logo; set primary color; choose layout.</w:t>
      </w:r>
    </w:p>
    <w:p w14:paraId="25103AE7" w14:textId="77777777" w:rsidR="004A7617" w:rsidRDefault="00000000">
      <w:pPr>
        <w:pStyle w:val="ListParagraph"/>
        <w:numPr>
          <w:ilvl w:val="0"/>
          <w:numId w:val="2"/>
        </w:numPr>
        <w:spacing w:after="80"/>
      </w:pPr>
      <w:r>
        <w:t>Users &amp; access — invite users; set access level (Owner / Admin / Staff / View only); restricted to the verified company domain.</w:t>
      </w:r>
    </w:p>
    <w:p w14:paraId="7AB086D5" w14:textId="77777777" w:rsidR="004A7617" w:rsidRDefault="00000000">
      <w:pPr>
        <w:pStyle w:val="ListParagraph"/>
        <w:numPr>
          <w:ilvl w:val="0"/>
          <w:numId w:val="2"/>
        </w:numPr>
        <w:spacing w:after="80"/>
      </w:pPr>
      <w:r>
        <w:t>Notifications — toggles for each notification type in Section 2.</w:t>
      </w:r>
    </w:p>
    <w:p w14:paraId="61318E31" w14:textId="77777777" w:rsidR="004A7617" w:rsidRDefault="00000000">
      <w:pPr>
        <w:pStyle w:val="ListParagraph"/>
        <w:numPr>
          <w:ilvl w:val="0"/>
          <w:numId w:val="2"/>
        </w:numPr>
        <w:spacing w:after="80"/>
      </w:pPr>
      <w:r>
        <w:t>Monday.com — connection status; select active board; map the Customer Email and Portal Files columns.</w:t>
      </w:r>
    </w:p>
    <w:p w14:paraId="4528CE89" w14:textId="77777777" w:rsidR="004A7617" w:rsidRDefault="00000000">
      <w:pPr>
        <w:pStyle w:val="ListParagraph"/>
        <w:numPr>
          <w:ilvl w:val="0"/>
          <w:numId w:val="2"/>
        </w:numPr>
        <w:spacing w:after="80"/>
      </w:pPr>
      <w:proofErr w:type="spellStart"/>
      <w:r>
        <w:t>Jotform</w:t>
      </w:r>
      <w:proofErr w:type="spellEnd"/>
      <w:r>
        <w:t xml:space="preserve"> — map each checklist item to a form ID; set match-by (email or </w:t>
      </w:r>
      <w:proofErr w:type="gramStart"/>
      <w:r>
        <w:t>order #)</w:t>
      </w:r>
      <w:proofErr w:type="gramEnd"/>
      <w:r>
        <w:t>.</w:t>
      </w:r>
    </w:p>
    <w:p w14:paraId="4988245A" w14:textId="77777777" w:rsidR="004A7617" w:rsidRDefault="00000000">
      <w:pPr>
        <w:pStyle w:val="ListParagraph"/>
        <w:numPr>
          <w:ilvl w:val="0"/>
          <w:numId w:val="2"/>
        </w:numPr>
        <w:spacing w:after="80"/>
      </w:pPr>
      <w:r>
        <w:t>FedEx — credential entry (API key + secret) with setup walkthrough; test connection.</w:t>
      </w:r>
    </w:p>
    <w:p w14:paraId="06E76E96" w14:textId="77777777" w:rsidR="004A7617" w:rsidRDefault="00000000">
      <w:pPr>
        <w:pStyle w:val="ListParagraph"/>
        <w:numPr>
          <w:ilvl w:val="0"/>
          <w:numId w:val="2"/>
        </w:numPr>
        <w:spacing w:after="80"/>
      </w:pPr>
      <w:r>
        <w:t xml:space="preserve">Authentication — toggle M365 SSO and </w:t>
      </w:r>
      <w:proofErr w:type="spellStart"/>
      <w:r>
        <w:t>passwordless</w:t>
      </w:r>
      <w:proofErr w:type="spellEnd"/>
      <w:r>
        <w:t xml:space="preserve"> customer login; set the allowed staff domain.</w:t>
      </w:r>
    </w:p>
    <w:p w14:paraId="778A1474" w14:textId="77777777" w:rsidR="004A7617" w:rsidRDefault="00000000">
      <w:pPr>
        <w:pStyle w:val="Heading1"/>
      </w:pPr>
      <w:r>
        <w:t>6. Suggested Build Sequence</w:t>
      </w:r>
    </w:p>
    <w:p w14:paraId="073FAD8A" w14:textId="77777777" w:rsidR="004A7617" w:rsidRDefault="00000000">
      <w:pPr>
        <w:pStyle w:val="ListParagraph"/>
        <w:numPr>
          <w:ilvl w:val="0"/>
          <w:numId w:val="3"/>
        </w:numPr>
        <w:spacing w:after="80"/>
      </w:pPr>
      <w:r>
        <w:t>Stand up auth (M365 SSO for staff, email-code for customers) and the embedded landing page with two login paths.</w:t>
      </w:r>
    </w:p>
    <w:p w14:paraId="30F1434D" w14:textId="77777777" w:rsidR="004A7617" w:rsidRDefault="00000000">
      <w:pPr>
        <w:pStyle w:val="ListParagraph"/>
        <w:numPr>
          <w:ilvl w:val="0"/>
          <w:numId w:val="3"/>
        </w:numPr>
        <w:spacing w:after="80"/>
      </w:pPr>
      <w:r>
        <w:t>Connect Monday.com read/write; render the Orders table and customer-to-order matching.</w:t>
      </w:r>
    </w:p>
    <w:p w14:paraId="32AFB558" w14:textId="77777777" w:rsidR="004A7617" w:rsidRDefault="00000000">
      <w:pPr>
        <w:pStyle w:val="ListParagraph"/>
        <w:numPr>
          <w:ilvl w:val="0"/>
          <w:numId w:val="3"/>
        </w:numPr>
        <w:spacing w:after="80"/>
      </w:pPr>
      <w:r>
        <w:t>Build the customer order-status timeline and overview dashboard from Monday data.</w:t>
      </w:r>
    </w:p>
    <w:p w14:paraId="19CCB8AE" w14:textId="77777777" w:rsidR="004A7617" w:rsidRDefault="00000000">
      <w:pPr>
        <w:pStyle w:val="ListParagraph"/>
        <w:numPr>
          <w:ilvl w:val="0"/>
          <w:numId w:val="3"/>
        </w:numPr>
        <w:spacing w:after="80"/>
      </w:pPr>
      <w:r>
        <w:lastRenderedPageBreak/>
        <w:t xml:space="preserve">Integrate </w:t>
      </w:r>
      <w:proofErr w:type="spellStart"/>
      <w:r>
        <w:t>Jotform</w:t>
      </w:r>
      <w:proofErr w:type="spellEnd"/>
      <w:r>
        <w:t>: form mapping, submission matching, checklist completion, write-back.</w:t>
      </w:r>
    </w:p>
    <w:p w14:paraId="5DD5982B" w14:textId="77777777" w:rsidR="004A7617" w:rsidRDefault="00000000">
      <w:pPr>
        <w:pStyle w:val="ListParagraph"/>
        <w:numPr>
          <w:ilvl w:val="0"/>
          <w:numId w:val="3"/>
        </w:numPr>
        <w:spacing w:after="80"/>
      </w:pPr>
      <w:r>
        <w:t>Add file upload/sharing (admin) and viewing (customer).</w:t>
      </w:r>
    </w:p>
    <w:p w14:paraId="663B82DC" w14:textId="77777777" w:rsidR="004A7617" w:rsidRDefault="00000000">
      <w:pPr>
        <w:pStyle w:val="ListParagraph"/>
        <w:numPr>
          <w:ilvl w:val="0"/>
          <w:numId w:val="3"/>
        </w:numPr>
        <w:spacing w:after="80"/>
      </w:pPr>
      <w:r>
        <w:t>Integrate FedEx tracking and the invoice/balance state.</w:t>
      </w:r>
    </w:p>
    <w:p w14:paraId="14181894" w14:textId="77777777" w:rsidR="004A7617" w:rsidRDefault="00000000">
      <w:pPr>
        <w:pStyle w:val="ListParagraph"/>
        <w:numPr>
          <w:ilvl w:val="0"/>
          <w:numId w:val="3"/>
        </w:numPr>
        <w:spacing w:after="80"/>
      </w:pPr>
      <w:r>
        <w:t>Add messaging and the full notification system.</w:t>
      </w:r>
    </w:p>
    <w:p w14:paraId="7B739365" w14:textId="77777777" w:rsidR="004A7617" w:rsidRDefault="00000000">
      <w:pPr>
        <w:pStyle w:val="ListParagraph"/>
        <w:numPr>
          <w:ilvl w:val="0"/>
          <w:numId w:val="3"/>
        </w:numPr>
        <w:spacing w:after="80"/>
      </w:pPr>
      <w:r>
        <w:t>Build out the Settings tabs and finalize branding.</w:t>
      </w:r>
    </w:p>
    <w:p w14:paraId="1BEA7B49" w14:textId="77777777" w:rsidR="004A7617" w:rsidRDefault="00000000">
      <w:pPr>
        <w:pStyle w:val="Heading1"/>
      </w:pPr>
      <w:r>
        <w:t>7. Notes &amp; Open Items</w:t>
      </w:r>
    </w:p>
    <w:p w14:paraId="0D886116" w14:textId="77777777" w:rsidR="004A7617" w:rsidRDefault="00000000">
      <w:pPr>
        <w:pStyle w:val="ListParagraph"/>
        <w:numPr>
          <w:ilvl w:val="0"/>
          <w:numId w:val="2"/>
        </w:numPr>
        <w:spacing w:after="80"/>
      </w:pPr>
      <w:r>
        <w:t>Confirm which Monday.com board(s) are authoritative and that the Customer Email / Portal Files columns exist.</w:t>
      </w:r>
    </w:p>
    <w:p w14:paraId="440139FF" w14:textId="77777777" w:rsidR="004A7617" w:rsidRDefault="00000000">
      <w:pPr>
        <w:pStyle w:val="ListParagraph"/>
        <w:numPr>
          <w:ilvl w:val="0"/>
          <w:numId w:val="2"/>
        </w:numPr>
        <w:spacing w:after="80"/>
      </w:pPr>
      <w:r>
        <w:t xml:space="preserve">List the exact 4 </w:t>
      </w:r>
      <w:proofErr w:type="spellStart"/>
      <w:r>
        <w:t>Jotform</w:t>
      </w:r>
      <w:proofErr w:type="spellEnd"/>
      <w:r>
        <w:t xml:space="preserve"> form IDs and confirm the match key for each.</w:t>
      </w:r>
    </w:p>
    <w:p w14:paraId="7E1ABD88" w14:textId="77777777" w:rsidR="004A7617" w:rsidRDefault="00000000">
      <w:pPr>
        <w:pStyle w:val="ListParagraph"/>
        <w:numPr>
          <w:ilvl w:val="0"/>
          <w:numId w:val="2"/>
        </w:numPr>
        <w:spacing w:after="80"/>
      </w:pPr>
      <w:r>
        <w:t>Confirm FedEx account number for Track API enrollment (test then production keys).</w:t>
      </w:r>
    </w:p>
    <w:p w14:paraId="62E5F8B3" w14:textId="77777777" w:rsidR="004A7617" w:rsidRDefault="00000000">
      <w:pPr>
        <w:pStyle w:val="ListParagraph"/>
        <w:numPr>
          <w:ilvl w:val="0"/>
          <w:numId w:val="2"/>
        </w:numPr>
        <w:spacing w:after="80"/>
      </w:pPr>
      <w:r>
        <w:t>Decide data residency / encryption-at-rest approach for stored credentials and customer PII.</w:t>
      </w:r>
    </w:p>
    <w:p w14:paraId="2B82D341" w14:textId="77777777" w:rsidR="004A7617" w:rsidRDefault="00000000">
      <w:pPr>
        <w:spacing w:before="120"/>
      </w:pPr>
      <w:r>
        <w:rPr>
          <w:b/>
          <w:bCs/>
        </w:rPr>
        <w:t xml:space="preserve">Prototype reference: </w:t>
      </w:r>
      <w:r>
        <w:t>summit-portal.html is a clickable front-end with simulated data. It defines the intended UX and feature set; the integrations above are represented in the UI but not yet wired to live APIs.</w:t>
      </w:r>
    </w:p>
    <w:sectPr w:rsidR="004A7617">
      <w:footerReference w:type="default" r:id="rId10"/>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A7E6B" w14:textId="77777777" w:rsidR="00744C28" w:rsidRDefault="00744C28">
      <w:r>
        <w:separator/>
      </w:r>
    </w:p>
  </w:endnote>
  <w:endnote w:type="continuationSeparator" w:id="0">
    <w:p w14:paraId="18FA2717" w14:textId="77777777" w:rsidR="00744C28" w:rsidRDefault="0074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DC7FB" w14:textId="77777777" w:rsidR="004A7617" w:rsidRDefault="00000000">
    <w:pPr>
      <w:jc w:val="center"/>
    </w:pPr>
    <w:r>
      <w:rPr>
        <w:color w:val="6F7A73"/>
        <w:sz w:val="16"/>
        <w:szCs w:val="16"/>
      </w:rPr>
      <w:t xml:space="preserve">Summit Sensory Gym · Customer &amp; Admin Portal — Build Requirements · Page </w:t>
    </w:r>
    <w:r>
      <w:rPr>
        <w:color w:val="6F7A73"/>
        <w:sz w:val="16"/>
        <w:szCs w:val="16"/>
      </w:rPr>
      <w:fldChar w:fldCharType="begin"/>
    </w:r>
    <w:r>
      <w:rPr>
        <w:color w:val="6F7A73"/>
        <w:sz w:val="16"/>
        <w:szCs w:val="16"/>
      </w:rPr>
      <w:instrText>PAGE</w:instrText>
    </w:r>
    <w:r>
      <w:rPr>
        <w:color w:val="6F7A73"/>
        <w:sz w:val="16"/>
        <w:szCs w:val="16"/>
      </w:rPr>
      <w:fldChar w:fldCharType="separate"/>
    </w:r>
    <w:r w:rsidR="007E29BD">
      <w:rPr>
        <w:noProof/>
        <w:color w:val="6F7A73"/>
        <w:sz w:val="16"/>
        <w:szCs w:val="16"/>
      </w:rPr>
      <w:t>1</w:t>
    </w:r>
    <w:r>
      <w:rPr>
        <w:color w:val="6F7A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4D8E8" w14:textId="77777777" w:rsidR="00744C28" w:rsidRDefault="00744C28">
      <w:r>
        <w:separator/>
      </w:r>
    </w:p>
  </w:footnote>
  <w:footnote w:type="continuationSeparator" w:id="0">
    <w:p w14:paraId="0B368081" w14:textId="77777777" w:rsidR="00744C28" w:rsidRDefault="00744C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77B"/>
    <w:multiLevelType w:val="hybridMultilevel"/>
    <w:tmpl w:val="D5328132"/>
    <w:lvl w:ilvl="0" w:tplc="F038587A">
      <w:start w:val="1"/>
      <w:numFmt w:val="bullet"/>
      <w:lvlText w:val="●"/>
      <w:lvlJc w:val="left"/>
      <w:pPr>
        <w:ind w:left="720" w:hanging="360"/>
      </w:pPr>
    </w:lvl>
    <w:lvl w:ilvl="1" w:tplc="D9D0AC38">
      <w:start w:val="1"/>
      <w:numFmt w:val="bullet"/>
      <w:lvlText w:val="○"/>
      <w:lvlJc w:val="left"/>
      <w:pPr>
        <w:ind w:left="1440" w:hanging="360"/>
      </w:pPr>
    </w:lvl>
    <w:lvl w:ilvl="2" w:tplc="6B4A5478">
      <w:start w:val="1"/>
      <w:numFmt w:val="bullet"/>
      <w:lvlText w:val="■"/>
      <w:lvlJc w:val="left"/>
      <w:pPr>
        <w:ind w:left="2160" w:hanging="360"/>
      </w:pPr>
    </w:lvl>
    <w:lvl w:ilvl="3" w:tplc="D3D65E3C">
      <w:start w:val="1"/>
      <w:numFmt w:val="bullet"/>
      <w:lvlText w:val="●"/>
      <w:lvlJc w:val="left"/>
      <w:pPr>
        <w:ind w:left="2880" w:hanging="360"/>
      </w:pPr>
    </w:lvl>
    <w:lvl w:ilvl="4" w:tplc="A41668C4">
      <w:start w:val="1"/>
      <w:numFmt w:val="bullet"/>
      <w:lvlText w:val="○"/>
      <w:lvlJc w:val="left"/>
      <w:pPr>
        <w:ind w:left="3600" w:hanging="360"/>
      </w:pPr>
    </w:lvl>
    <w:lvl w:ilvl="5" w:tplc="B97A0E18">
      <w:start w:val="1"/>
      <w:numFmt w:val="bullet"/>
      <w:lvlText w:val="■"/>
      <w:lvlJc w:val="left"/>
      <w:pPr>
        <w:ind w:left="4320" w:hanging="360"/>
      </w:pPr>
    </w:lvl>
    <w:lvl w:ilvl="6" w:tplc="0D829DCA">
      <w:start w:val="1"/>
      <w:numFmt w:val="bullet"/>
      <w:lvlText w:val="●"/>
      <w:lvlJc w:val="left"/>
      <w:pPr>
        <w:ind w:left="5040" w:hanging="360"/>
      </w:pPr>
    </w:lvl>
    <w:lvl w:ilvl="7" w:tplc="F55EC57A">
      <w:start w:val="1"/>
      <w:numFmt w:val="bullet"/>
      <w:lvlText w:val="●"/>
      <w:lvlJc w:val="left"/>
      <w:pPr>
        <w:ind w:left="5760" w:hanging="360"/>
      </w:pPr>
    </w:lvl>
    <w:lvl w:ilvl="8" w:tplc="95D2FF24">
      <w:start w:val="1"/>
      <w:numFmt w:val="bullet"/>
      <w:lvlText w:val="●"/>
      <w:lvlJc w:val="left"/>
      <w:pPr>
        <w:ind w:left="6480" w:hanging="360"/>
      </w:pPr>
    </w:lvl>
  </w:abstractNum>
  <w:abstractNum w:abstractNumId="1" w15:restartNumberingAfterBreak="0">
    <w:nsid w:val="17A8318C"/>
    <w:multiLevelType w:val="hybridMultilevel"/>
    <w:tmpl w:val="E5AA6044"/>
    <w:lvl w:ilvl="0" w:tplc="873A65C8">
      <w:start w:val="1"/>
      <w:numFmt w:val="decimal"/>
      <w:lvlText w:val="%1."/>
      <w:lvlJc w:val="left"/>
      <w:pPr>
        <w:ind w:left="560" w:hanging="280"/>
      </w:pPr>
    </w:lvl>
    <w:lvl w:ilvl="1" w:tplc="02A6DDC4">
      <w:numFmt w:val="decimal"/>
      <w:lvlText w:val=""/>
      <w:lvlJc w:val="left"/>
    </w:lvl>
    <w:lvl w:ilvl="2" w:tplc="65E09DC4">
      <w:numFmt w:val="decimal"/>
      <w:lvlText w:val=""/>
      <w:lvlJc w:val="left"/>
    </w:lvl>
    <w:lvl w:ilvl="3" w:tplc="F46C6938">
      <w:numFmt w:val="decimal"/>
      <w:lvlText w:val=""/>
      <w:lvlJc w:val="left"/>
    </w:lvl>
    <w:lvl w:ilvl="4" w:tplc="1A50EC64">
      <w:numFmt w:val="decimal"/>
      <w:lvlText w:val=""/>
      <w:lvlJc w:val="left"/>
    </w:lvl>
    <w:lvl w:ilvl="5" w:tplc="3800C288">
      <w:numFmt w:val="decimal"/>
      <w:lvlText w:val=""/>
      <w:lvlJc w:val="left"/>
    </w:lvl>
    <w:lvl w:ilvl="6" w:tplc="837CB9EE">
      <w:numFmt w:val="decimal"/>
      <w:lvlText w:val=""/>
      <w:lvlJc w:val="left"/>
    </w:lvl>
    <w:lvl w:ilvl="7" w:tplc="5FC8E460">
      <w:numFmt w:val="decimal"/>
      <w:lvlText w:val=""/>
      <w:lvlJc w:val="left"/>
    </w:lvl>
    <w:lvl w:ilvl="8" w:tplc="C4B4E346">
      <w:numFmt w:val="decimal"/>
      <w:lvlText w:val=""/>
      <w:lvlJc w:val="left"/>
    </w:lvl>
  </w:abstractNum>
  <w:abstractNum w:abstractNumId="2" w15:restartNumberingAfterBreak="0">
    <w:nsid w:val="720F6D2B"/>
    <w:multiLevelType w:val="hybridMultilevel"/>
    <w:tmpl w:val="93D606B2"/>
    <w:lvl w:ilvl="0" w:tplc="1A745CE8">
      <w:start w:val="1"/>
      <w:numFmt w:val="bullet"/>
      <w:lvlText w:val="•"/>
      <w:lvlJc w:val="left"/>
      <w:pPr>
        <w:ind w:left="560" w:hanging="280"/>
      </w:pPr>
    </w:lvl>
    <w:lvl w:ilvl="1" w:tplc="97CAA2CE">
      <w:numFmt w:val="decimal"/>
      <w:lvlText w:val=""/>
      <w:lvlJc w:val="left"/>
    </w:lvl>
    <w:lvl w:ilvl="2" w:tplc="67E2B098">
      <w:numFmt w:val="decimal"/>
      <w:lvlText w:val=""/>
      <w:lvlJc w:val="left"/>
    </w:lvl>
    <w:lvl w:ilvl="3" w:tplc="3984F894">
      <w:numFmt w:val="decimal"/>
      <w:lvlText w:val=""/>
      <w:lvlJc w:val="left"/>
    </w:lvl>
    <w:lvl w:ilvl="4" w:tplc="054ED542">
      <w:numFmt w:val="decimal"/>
      <w:lvlText w:val=""/>
      <w:lvlJc w:val="left"/>
    </w:lvl>
    <w:lvl w:ilvl="5" w:tplc="E3409C36">
      <w:numFmt w:val="decimal"/>
      <w:lvlText w:val=""/>
      <w:lvlJc w:val="left"/>
    </w:lvl>
    <w:lvl w:ilvl="6" w:tplc="410A932E">
      <w:numFmt w:val="decimal"/>
      <w:lvlText w:val=""/>
      <w:lvlJc w:val="left"/>
    </w:lvl>
    <w:lvl w:ilvl="7" w:tplc="D28009B0">
      <w:numFmt w:val="decimal"/>
      <w:lvlText w:val=""/>
      <w:lvlJc w:val="left"/>
    </w:lvl>
    <w:lvl w:ilvl="8" w:tplc="135C2714">
      <w:numFmt w:val="decimal"/>
      <w:lvlText w:val=""/>
      <w:lvlJc w:val="left"/>
    </w:lvl>
  </w:abstractNum>
  <w:num w:numId="1" w16cid:durableId="160513840">
    <w:abstractNumId w:val="0"/>
    <w:lvlOverride w:ilvl="0">
      <w:startOverride w:val="1"/>
    </w:lvlOverride>
  </w:num>
  <w:num w:numId="2" w16cid:durableId="1038510801">
    <w:abstractNumId w:val="2"/>
    <w:lvlOverride w:ilvl="0">
      <w:startOverride w:val="1"/>
    </w:lvlOverride>
  </w:num>
  <w:num w:numId="3" w16cid:durableId="5254893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17"/>
    <w:rsid w:val="004A7617"/>
    <w:rsid w:val="00744C28"/>
    <w:rsid w:val="007E29BD"/>
    <w:rsid w:val="00FB2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359C"/>
  <w15:docId w15:val="{62B264A0-061F-4225-A320-36CF69D13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6201C"/>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2F5D50"/>
      <w:sz w:val="27"/>
      <w:szCs w:val="27"/>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cdb6aed-ace7-4f16-b3b6-afe14a9dd47c" xsi:nil="true"/>
    <lcf76f155ced4ddcb4097134ff3c332f xmlns="7269c601-a0ba-4d31-995e-a2feb8ec9ab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6FB63F59D7194DA7675B5070BBE1AA" ma:contentTypeVersion="15" ma:contentTypeDescription="Create a new document." ma:contentTypeScope="" ma:versionID="3deeb7ae9ce629c2e34f5e9c6aa54e4a">
  <xsd:schema xmlns:xsd="http://www.w3.org/2001/XMLSchema" xmlns:xs="http://www.w3.org/2001/XMLSchema" xmlns:p="http://schemas.microsoft.com/office/2006/metadata/properties" xmlns:ns2="7269c601-a0ba-4d31-995e-a2feb8ec9ab7" xmlns:ns3="1cdb6aed-ace7-4f16-b3b6-afe14a9dd47c" targetNamespace="http://schemas.microsoft.com/office/2006/metadata/properties" ma:root="true" ma:fieldsID="4f0f7200612f8c407f8b4cc169b8e32b" ns2:_="" ns3:_="">
    <xsd:import namespace="7269c601-a0ba-4d31-995e-a2feb8ec9ab7"/>
    <xsd:import namespace="1cdb6aed-ace7-4f16-b3b6-afe14a9dd4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69c601-a0ba-4d31-995e-a2feb8ec9a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32c6ad5-4024-454b-976a-49402ecf8c4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cdb6aed-ace7-4f16-b3b6-afe14a9dd47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dbfe21d-ef95-4eb1-89c7-c3d523b601d7}" ma:internalName="TaxCatchAll" ma:showField="CatchAllData" ma:web="1cdb6aed-ace7-4f16-b3b6-afe14a9dd47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A5065-2F64-4978-ADE4-9FD39A46235B}">
  <ds:schemaRefs>
    <ds:schemaRef ds:uri="http://schemas.microsoft.com/office/2006/metadata/properties"/>
    <ds:schemaRef ds:uri="http://schemas.microsoft.com/office/infopath/2007/PartnerControls"/>
    <ds:schemaRef ds:uri="1cdb6aed-ace7-4f16-b3b6-afe14a9dd47c"/>
    <ds:schemaRef ds:uri="7269c601-a0ba-4d31-995e-a2feb8ec9ab7"/>
  </ds:schemaRefs>
</ds:datastoreItem>
</file>

<file path=customXml/itemProps2.xml><?xml version="1.0" encoding="utf-8"?>
<ds:datastoreItem xmlns:ds="http://schemas.openxmlformats.org/officeDocument/2006/customXml" ds:itemID="{B764437C-1465-4C05-9063-88492E925172}">
  <ds:schemaRefs>
    <ds:schemaRef ds:uri="http://schemas.microsoft.com/sharepoint/v3/contenttype/forms"/>
  </ds:schemaRefs>
</ds:datastoreItem>
</file>

<file path=customXml/itemProps3.xml><?xml version="1.0" encoding="utf-8"?>
<ds:datastoreItem xmlns:ds="http://schemas.openxmlformats.org/officeDocument/2006/customXml" ds:itemID="{DD7878D6-3A23-49C5-B9A3-0AFAF268E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69c601-a0ba-4d31-995e-a2feb8ec9ab7"/>
    <ds:schemaRef ds:uri="1cdb6aed-ace7-4f16-b3b6-afe14a9dd4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942</Words>
  <Characters>4711</Characters>
  <Application>Microsoft Office Word</Application>
  <DocSecurity>0</DocSecurity>
  <Lines>314</Lines>
  <Paragraphs>353</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Shepherd, MBA</cp:lastModifiedBy>
  <cp:revision>2</cp:revision>
  <dcterms:created xsi:type="dcterms:W3CDTF">2026-06-08T21:23:00Z</dcterms:created>
  <dcterms:modified xsi:type="dcterms:W3CDTF">2026-07-14T21:16:00Z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0x010100546FB63F59D7194DA7675B5070BBE1AA</vt:lpwstr>
  </property>
</Properties>
</file>