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8CEB" w14:textId="1892F415" w:rsidR="00752D32" w:rsidRPr="00DA7736" w:rsidRDefault="00752D32" w:rsidP="00752D32">
      <w:pPr>
        <w:spacing w:line="360" w:lineRule="auto"/>
        <w:rPr>
          <w:rFonts w:ascii="Cambria Math" w:eastAsia="宋体" w:hAnsi="Cambria Math"/>
        </w:rPr>
      </w:pPr>
      <w:r w:rsidRPr="00DA7736">
        <w:rPr>
          <w:rFonts w:ascii="Cambria Math" w:eastAsia="宋体" w:hAnsi="Cambria Math"/>
        </w:rPr>
        <w:t>从</w:t>
      </w:r>
      <w:r w:rsidRPr="00DA7736">
        <w:rPr>
          <w:rFonts w:ascii="Cambria Math" w:eastAsia="宋体" w:hAnsi="Cambria Math"/>
        </w:rPr>
        <w:t>PALISADE(</w:t>
      </w:r>
      <w:r w:rsidR="007E59B7">
        <w:rPr>
          <w:rFonts w:ascii="Cambria Math" w:eastAsia="宋体" w:hAnsi="Cambria Math" w:hint="eastAsia"/>
        </w:rPr>
        <w:t>一个</w:t>
      </w:r>
      <w:r w:rsidRPr="00DA7736">
        <w:rPr>
          <w:rFonts w:ascii="Cambria Math" w:eastAsia="宋体" w:hAnsi="Cambria Math"/>
        </w:rPr>
        <w:t>格密码库</w:t>
      </w:r>
      <w:r w:rsidRPr="00DA7736">
        <w:rPr>
          <w:rFonts w:ascii="Cambria Math" w:eastAsia="宋体" w:hAnsi="Cambria Math"/>
        </w:rPr>
        <w:t>)</w:t>
      </w:r>
      <w:r w:rsidRPr="00DA7736">
        <w:rPr>
          <w:rFonts w:ascii="Cambria Math" w:eastAsia="宋体" w:hAnsi="Cambria Math"/>
        </w:rPr>
        <w:t>中下载了采样器的源码，其采样方法有：</w:t>
      </w:r>
    </w:p>
    <w:p w14:paraId="776BEBCC" w14:textId="77777777" w:rsidR="00A61F27" w:rsidRDefault="00752D32" w:rsidP="00752D32">
      <w:pPr>
        <w:spacing w:line="360" w:lineRule="auto"/>
        <w:rPr>
          <w:rStyle w:val="a3"/>
          <w:rFonts w:ascii="Cambria Math" w:eastAsia="宋体" w:hAnsi="Cambria Math" w:cs="Arial"/>
          <w:b w:val="0"/>
          <w:bCs w:val="0"/>
          <w:color w:val="4D4D4D"/>
          <w:shd w:val="clear" w:color="auto" w:fill="FFFFFF"/>
        </w:rPr>
      </w:pPr>
      <w:r w:rsidRPr="00DA7736">
        <w:rPr>
          <w:rFonts w:ascii="Cambria Math" w:eastAsia="宋体" w:hAnsi="Cambria Math" w:cs="Arial"/>
          <w:color w:val="4D4D4D"/>
          <w:shd w:val="clear" w:color="auto" w:fill="FFFFFF"/>
        </w:rPr>
        <w:t>拒绝采样法、</w:t>
      </w:r>
      <w:r w:rsidRPr="00DA7736">
        <w:rPr>
          <w:rFonts w:ascii="Cambria Math" w:eastAsia="宋体" w:hAnsi="Cambria Math" w:cs="Arial"/>
          <w:color w:val="FF0000"/>
          <w:shd w:val="clear" w:color="auto" w:fill="FFFFFF"/>
        </w:rPr>
        <w:t>Karney</w:t>
      </w:r>
      <w:r w:rsidRPr="00DA7736">
        <w:rPr>
          <w:rFonts w:ascii="Cambria Math" w:eastAsia="宋体" w:hAnsi="Cambria Math" w:cs="Arial"/>
          <w:color w:val="4D4D4D"/>
          <w:shd w:val="clear" w:color="auto" w:fill="FFFFFF"/>
        </w:rPr>
        <w:t>、</w:t>
      </w:r>
      <w:r w:rsidRPr="00DA7736">
        <w:rPr>
          <w:rFonts w:ascii="Cambria Math" w:eastAsia="宋体" w:hAnsi="Cambria Math" w:cs="Arial"/>
          <w:color w:val="4D4D4D"/>
          <w:shd w:val="clear" w:color="auto" w:fill="FFFFFF"/>
        </w:rPr>
        <w:t>Knuth-Yao</w:t>
      </w:r>
      <w:r w:rsidRPr="00DA7736">
        <w:rPr>
          <w:rFonts w:ascii="Cambria Math" w:eastAsia="宋体" w:hAnsi="Cambria Math" w:cs="Arial"/>
          <w:color w:val="4D4D4D"/>
          <w:shd w:val="clear" w:color="auto" w:fill="FFFFFF"/>
        </w:rPr>
        <w:t>、</w:t>
      </w:r>
      <w:r w:rsidRPr="00DA7736">
        <w:rPr>
          <w:rFonts w:ascii="Cambria Math" w:eastAsia="宋体" w:hAnsi="Cambria Math" w:cs="Arial"/>
          <w:color w:val="4D4D4D"/>
          <w:shd w:val="clear" w:color="auto" w:fill="FFFFFF"/>
        </w:rPr>
        <w:t>Peikert’s Inversion Method</w:t>
      </w:r>
      <w:r w:rsidRPr="00DA7736">
        <w:rPr>
          <w:rFonts w:ascii="Cambria Math" w:eastAsia="宋体" w:hAnsi="Cambria Math" w:cs="Arial"/>
          <w:color w:val="4D4D4D"/>
          <w:shd w:val="clear" w:color="auto" w:fill="FFFFFF"/>
        </w:rPr>
        <w:t>、</w:t>
      </w:r>
      <w:r w:rsidRPr="00DA7736">
        <w:rPr>
          <w:rStyle w:val="a3"/>
          <w:rFonts w:ascii="Cambria Math" w:eastAsia="宋体" w:hAnsi="Cambria Math" w:cs="Arial"/>
          <w:b w:val="0"/>
          <w:bCs w:val="0"/>
          <w:color w:val="4D4D4D"/>
          <w:shd w:val="clear" w:color="auto" w:fill="FFFFFF"/>
        </w:rPr>
        <w:t>Generic Constant Time Sampling</w:t>
      </w:r>
    </w:p>
    <w:p w14:paraId="5C98AF86" w14:textId="1BF334B0" w:rsidR="000221AE" w:rsidRDefault="00A61F27" w:rsidP="00A61F27">
      <w:pPr>
        <w:spacing w:line="360" w:lineRule="auto"/>
        <w:rPr>
          <w:rStyle w:val="a3"/>
          <w:rFonts w:ascii="Cambria Math" w:eastAsia="宋体" w:hAnsi="Cambria Math" w:cs="Arial"/>
          <w:b w:val="0"/>
          <w:bCs w:val="0"/>
          <w:color w:val="4D4D4D"/>
          <w:shd w:val="clear" w:color="auto" w:fill="FFFFFF"/>
        </w:rPr>
      </w:pPr>
      <w:r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  <w:t>PALISADE</w:t>
      </w:r>
      <w:r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  <w:t>项目地址：</w:t>
      </w:r>
      <w:hyperlink r:id="rId4" w:history="1">
        <w:r w:rsidRPr="00723684">
          <w:rPr>
            <w:rStyle w:val="a5"/>
            <w:rFonts w:ascii="Cambria Math" w:eastAsia="宋体" w:hAnsi="Cambria Math" w:cs="Arial"/>
            <w:shd w:val="clear" w:color="auto" w:fill="FFFFFF"/>
          </w:rPr>
          <w:t>https://gitlab.com/palisade/palisade-release</w:t>
        </w:r>
      </w:hyperlink>
    </w:p>
    <w:p w14:paraId="7BD83244" w14:textId="2B69BF1D" w:rsidR="00A61F27" w:rsidRPr="00A61F27" w:rsidRDefault="00A61F27" w:rsidP="00A61F27">
      <w:pPr>
        <w:spacing w:line="360" w:lineRule="auto"/>
        <w:rPr>
          <w:rStyle w:val="a3"/>
          <w:rFonts w:ascii="Cambria Math" w:eastAsia="宋体" w:hAnsi="Cambria Math" w:cs="Arial" w:hint="eastAsia"/>
          <w:b w:val="0"/>
          <w:bCs w:val="0"/>
          <w:color w:val="0563C1" w:themeColor="hyperlink"/>
          <w:u w:val="single"/>
          <w:shd w:val="clear" w:color="auto" w:fill="FFFFFF"/>
        </w:rPr>
      </w:pPr>
      <w:r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  <w:t>其采样代码主要在下图中两个</w:t>
      </w:r>
      <w:r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  <w:t>cpp</w:t>
      </w:r>
      <w:r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  <w:t>文件中：</w:t>
      </w:r>
    </w:p>
    <w:p w14:paraId="43C53A7A" w14:textId="71F0847C" w:rsidR="00A61F27" w:rsidRPr="00A61F27" w:rsidRDefault="00A61F27" w:rsidP="00A61F27">
      <w:pPr>
        <w:spacing w:line="360" w:lineRule="auto"/>
        <w:jc w:val="center"/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31776D1" wp14:editId="30416A63">
            <wp:extent cx="2450904" cy="1884948"/>
            <wp:effectExtent l="0" t="0" r="0" b="0"/>
            <wp:docPr id="1634660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60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980" cy="18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DEDA" w14:textId="50B8CCE1" w:rsidR="007E59B7" w:rsidRDefault="007E59B7" w:rsidP="00752D32">
      <w:pPr>
        <w:spacing w:line="360" w:lineRule="auto"/>
        <w:rPr>
          <w:rStyle w:val="a3"/>
          <w:rFonts w:ascii="Cambria Math" w:eastAsia="宋体" w:hAnsi="Cambria Math" w:cs="Arial"/>
          <w:b w:val="0"/>
          <w:bCs w:val="0"/>
          <w:color w:val="4D4D4D"/>
          <w:shd w:val="clear" w:color="auto" w:fill="FFFFFF"/>
        </w:rPr>
      </w:pPr>
      <w:r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  <w:t>我对它的</w:t>
      </w:r>
      <w:r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  <w:t>Karney</w:t>
      </w:r>
      <w:r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  <w:t>部分进行了修改</w:t>
      </w:r>
    </w:p>
    <w:p w14:paraId="6F7C9D6B" w14:textId="1DC0A51B" w:rsidR="003E4D0A" w:rsidRPr="00DA7736" w:rsidRDefault="003E4D0A" w:rsidP="00752D32">
      <w:pPr>
        <w:spacing w:line="360" w:lineRule="auto"/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</w:pPr>
      <w:r>
        <w:rPr>
          <w:rStyle w:val="a3"/>
          <w:rFonts w:ascii="Cambria Math" w:eastAsia="宋体" w:hAnsi="Cambria Math" w:cs="Arial" w:hint="eastAsia"/>
          <w:b w:val="0"/>
          <w:bCs w:val="0"/>
          <w:color w:val="4D4D4D"/>
          <w:shd w:val="clear" w:color="auto" w:fill="FFFFFF"/>
        </w:rPr>
        <w:t>代码实现步骤与上节讨论中发的文档基本一致</w:t>
      </w:r>
    </w:p>
    <w:p w14:paraId="6748A070" w14:textId="196FAFBE" w:rsidR="00752D32" w:rsidRPr="00DA7736" w:rsidRDefault="00DA7736" w:rsidP="00DA7736">
      <w:pPr>
        <w:spacing w:line="360" w:lineRule="auto"/>
        <w:jc w:val="center"/>
        <w:rPr>
          <w:rFonts w:ascii="Cambria Math" w:eastAsia="宋体" w:hAnsi="Cambria Math"/>
        </w:rPr>
      </w:pPr>
      <w:r w:rsidRPr="00DA7736">
        <w:rPr>
          <w:rFonts w:ascii="Cambria Math" w:hAnsi="Cambria Math"/>
          <w:noProof/>
        </w:rPr>
        <w:drawing>
          <wp:inline distT="0" distB="0" distL="0" distR="0" wp14:anchorId="6CB5C065" wp14:editId="17F5B19A">
            <wp:extent cx="3589299" cy="3254828"/>
            <wp:effectExtent l="0" t="0" r="0" b="0"/>
            <wp:docPr id="2144730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30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659" cy="325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012" w14:textId="589B5E03" w:rsidR="00DA7736" w:rsidRPr="00DA7736" w:rsidRDefault="00DA7736" w:rsidP="00DA7736">
      <w:pPr>
        <w:spacing w:line="360" w:lineRule="auto"/>
        <w:jc w:val="center"/>
        <w:rPr>
          <w:rFonts w:ascii="Cambria Math" w:eastAsia="宋体" w:hAnsi="Cambria Math"/>
        </w:rPr>
      </w:pPr>
      <w:r w:rsidRPr="00DA7736">
        <w:rPr>
          <w:rFonts w:ascii="Cambria Math" w:hAnsi="Cambria Math"/>
          <w:noProof/>
        </w:rPr>
        <w:drawing>
          <wp:inline distT="0" distB="0" distL="0" distR="0" wp14:anchorId="5B728B5B" wp14:editId="7D6D3ED4">
            <wp:extent cx="4195103" cy="925286"/>
            <wp:effectExtent l="0" t="0" r="0" b="0"/>
            <wp:docPr id="1759956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6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822" cy="9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B66E" w14:textId="508EEDDF" w:rsidR="00DA7736" w:rsidRPr="00DA7736" w:rsidRDefault="00DA7736" w:rsidP="00DA7736">
      <w:pPr>
        <w:spacing w:line="360" w:lineRule="auto"/>
        <w:jc w:val="center"/>
        <w:rPr>
          <w:rFonts w:ascii="Cambria Math" w:eastAsia="宋体" w:hAnsi="Cambria Math"/>
        </w:rPr>
      </w:pPr>
      <w:r w:rsidRPr="00DA7736">
        <w:rPr>
          <w:rFonts w:ascii="Cambria Math" w:hAnsi="Cambria Math"/>
          <w:noProof/>
        </w:rPr>
        <w:drawing>
          <wp:inline distT="0" distB="0" distL="0" distR="0" wp14:anchorId="3E8DBE3C" wp14:editId="43F3AFE5">
            <wp:extent cx="4501243" cy="198887"/>
            <wp:effectExtent l="0" t="0" r="0" b="0"/>
            <wp:docPr id="657550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50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857" cy="2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1BE2" w14:textId="70C72548" w:rsidR="00DA7736" w:rsidRPr="00DA7736" w:rsidRDefault="00DA7736" w:rsidP="00DA7736">
      <w:pPr>
        <w:spacing w:line="360" w:lineRule="auto"/>
        <w:jc w:val="center"/>
        <w:rPr>
          <w:rFonts w:ascii="Cambria Math" w:eastAsia="宋体" w:hAnsi="Cambria Math"/>
        </w:rPr>
      </w:pPr>
      <w:r w:rsidRPr="00DA7736">
        <w:rPr>
          <w:rFonts w:ascii="Cambria Math" w:hAnsi="Cambria Math"/>
          <w:noProof/>
        </w:rPr>
        <w:lastRenderedPageBreak/>
        <w:drawing>
          <wp:inline distT="0" distB="0" distL="0" distR="0" wp14:anchorId="22EE33DE" wp14:editId="75C8DBA1">
            <wp:extent cx="3178629" cy="1617634"/>
            <wp:effectExtent l="0" t="0" r="0" b="0"/>
            <wp:docPr id="974246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46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045" cy="16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320" w14:textId="77777777" w:rsidR="00DA7736" w:rsidRPr="00DA7736" w:rsidRDefault="00DA7736" w:rsidP="003E4D0A">
      <w:pPr>
        <w:spacing w:line="360" w:lineRule="auto"/>
        <w:rPr>
          <w:rFonts w:ascii="Cambria Math" w:eastAsia="宋体" w:hAnsi="Cambria Math" w:hint="eastAsia"/>
        </w:rPr>
      </w:pPr>
    </w:p>
    <w:p w14:paraId="14734B38" w14:textId="3632BBCE" w:rsidR="00DA7736" w:rsidRDefault="00DA7736" w:rsidP="00DA7736">
      <w:pPr>
        <w:spacing w:line="360" w:lineRule="auto"/>
        <w:jc w:val="left"/>
        <w:rPr>
          <w:rFonts w:ascii="Cambria Math" w:eastAsia="宋体" w:hAnsi="Cambria Math"/>
        </w:rPr>
      </w:pPr>
      <w:r w:rsidRPr="00DA7736">
        <w:rPr>
          <w:rFonts w:ascii="Cambria Math" w:eastAsia="宋体" w:hAnsi="Cambria Math"/>
        </w:rPr>
        <w:t>测试：</w:t>
      </w:r>
    </w:p>
    <w:p w14:paraId="1FEFD747" w14:textId="0D41A00D" w:rsidR="007E59B7" w:rsidRPr="00DA7736" w:rsidRDefault="007E59B7" w:rsidP="00DA7736">
      <w:pPr>
        <w:spacing w:line="360" w:lineRule="auto"/>
        <w:jc w:val="left"/>
        <w:rPr>
          <w:rFonts w:ascii="Cambria Math" w:eastAsia="宋体" w:hAnsi="Cambria Math" w:hint="eastAsia"/>
        </w:rPr>
      </w:pPr>
      <w:r>
        <w:rPr>
          <w:rFonts w:ascii="Cambria Math" w:eastAsia="宋体" w:hAnsi="Cambria Math" w:hint="eastAsia"/>
        </w:rPr>
        <w:t>使用</w:t>
      </w:r>
      <w:r>
        <w:rPr>
          <w:rFonts w:ascii="Cambria Math" w:eastAsia="宋体" w:hAnsi="Cambria Math" w:hint="eastAsia"/>
        </w:rPr>
        <w:t>saga</w:t>
      </w:r>
      <w:r>
        <w:rPr>
          <w:rFonts w:ascii="Cambria Math" w:eastAsia="宋体" w:hAnsi="Cambria Math" w:hint="eastAsia"/>
        </w:rPr>
        <w:t>进行了测试</w:t>
      </w:r>
    </w:p>
    <w:p w14:paraId="78A1BAB3" w14:textId="5E92EBCA" w:rsidR="00DA7736" w:rsidRPr="00011D48" w:rsidRDefault="00DA7736" w:rsidP="00DA7736">
      <w:pPr>
        <w:spacing w:line="360" w:lineRule="auto"/>
        <w:jc w:val="left"/>
        <w:rPr>
          <w:rFonts w:ascii="Cambria Math" w:eastAsia="宋体" w:hAnsi="Cambria Math"/>
          <w:oMath/>
        </w:rPr>
      </w:pPr>
      <w:r w:rsidRPr="00DA7736">
        <w:rPr>
          <w:rFonts w:ascii="Cambria Math" w:eastAsia="宋体" w:hAnsi="Cambria Math"/>
        </w:rPr>
        <w:t xml:space="preserve">① </w:t>
      </w:r>
      <w:r w:rsidRPr="00DA7736">
        <w:rPr>
          <w:rFonts w:ascii="Cambria Math" w:eastAsia="宋体" w:hAnsi="Cambria Math"/>
        </w:rPr>
        <w:t>准确性：</w:t>
      </w:r>
    </w:p>
    <w:p w14:paraId="2DAA8D8E" w14:textId="7EC8EBC6" w:rsidR="00DA7736" w:rsidRDefault="00011D48" w:rsidP="00DA7736">
      <w:pPr>
        <w:spacing w:line="360" w:lineRule="auto"/>
        <w:jc w:val="left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 xml:space="preserve">(1) 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 w:hint="eastAsia"/>
          </w:rPr>
          <m:t>μ=0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σ=0.75</m:t>
        </m:r>
      </m:oMath>
    </w:p>
    <w:p w14:paraId="76371130" w14:textId="57E801BE" w:rsidR="00FE2452" w:rsidRDefault="00FE2452" w:rsidP="00DA7736">
      <w:pPr>
        <w:spacing w:line="360" w:lineRule="auto"/>
        <w:jc w:val="left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可以</w:t>
      </w:r>
      <w:r w:rsidR="007E59B7">
        <w:rPr>
          <w:rFonts w:ascii="Cambria Math" w:eastAsia="宋体" w:hAnsi="Cambria Math" w:hint="eastAsia"/>
        </w:rPr>
        <w:t>稳定</w:t>
      </w:r>
      <w:r>
        <w:rPr>
          <w:rFonts w:ascii="Cambria Math" w:eastAsia="宋体" w:hAnsi="Cambria Math" w:hint="eastAsia"/>
        </w:rPr>
        <w:t>通过</w:t>
      </w:r>
      <w:r w:rsidR="00B42FBD">
        <w:rPr>
          <w:rFonts w:ascii="Cambria Math" w:eastAsia="宋体" w:hAnsi="Cambria Math" w:hint="eastAsia"/>
        </w:rPr>
        <w:t>数据规模</w:t>
      </w:r>
      <w:r>
        <w:rPr>
          <w:rFonts w:ascii="Cambria Math" w:eastAsia="宋体" w:hAnsi="Cambria Math" w:hint="eastAsia"/>
        </w:rPr>
        <w:t>为</w:t>
      </w:r>
      <w:r w:rsidR="00B42FBD">
        <w:rPr>
          <w:rFonts w:ascii="Cambria Math" w:eastAsia="宋体" w:hAnsi="Cambria Math" w:hint="eastAsia"/>
        </w:rPr>
        <w:t>1e</w:t>
      </w:r>
      <w:r>
        <w:rPr>
          <w:rFonts w:ascii="Cambria Math" w:eastAsia="宋体" w:hAnsi="Cambria Math" w:hint="eastAsia"/>
        </w:rPr>
        <w:t>7</w:t>
      </w:r>
      <w:r>
        <w:rPr>
          <w:rFonts w:ascii="Cambria Math" w:eastAsia="宋体" w:hAnsi="Cambria Math" w:hint="eastAsia"/>
        </w:rPr>
        <w:t>的检验，生成</w:t>
      </w:r>
      <w:r>
        <w:rPr>
          <w:rFonts w:ascii="Cambria Math" w:eastAsia="宋体" w:hAnsi="Cambria Math" w:hint="eastAsia"/>
        </w:rPr>
        <w:t>1e7</w:t>
      </w:r>
      <w:r>
        <w:rPr>
          <w:rFonts w:ascii="Cambria Math" w:eastAsia="宋体" w:hAnsi="Cambria Math" w:hint="eastAsia"/>
        </w:rPr>
        <w:t>的数据大概需要</w:t>
      </w:r>
      <w:r>
        <w:rPr>
          <w:rFonts w:ascii="Cambria Math" w:eastAsia="宋体" w:hAnsi="Cambria Math" w:hint="eastAsia"/>
        </w:rPr>
        <w:t>7s</w:t>
      </w:r>
      <w:r w:rsidR="007E59B7">
        <w:rPr>
          <w:rFonts w:ascii="Cambria Math" w:eastAsia="宋体" w:hAnsi="Cambria Math" w:hint="eastAsia"/>
        </w:rPr>
        <w:t>。</w:t>
      </w:r>
    </w:p>
    <w:p w14:paraId="3F647E01" w14:textId="43C8A9EB" w:rsidR="00B42FBD" w:rsidRPr="00BE5E68" w:rsidRDefault="00FE2452" w:rsidP="00BE5E68">
      <w:pPr>
        <w:spacing w:line="360" w:lineRule="auto"/>
        <w:jc w:val="center"/>
        <w:rPr>
          <w:rFonts w:ascii="Cambria Math" w:eastAsia="宋体" w:hAnsi="Cambria Math"/>
          <w:oMath/>
        </w:rPr>
      </w:pPr>
      <w:r>
        <w:rPr>
          <w:noProof/>
        </w:rPr>
        <w:drawing>
          <wp:inline distT="0" distB="0" distL="0" distR="0" wp14:anchorId="79BA91D6" wp14:editId="57DC37F3">
            <wp:extent cx="4253345" cy="3319309"/>
            <wp:effectExtent l="0" t="0" r="0" b="0"/>
            <wp:docPr id="1157001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01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80" cy="33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5B4C" w14:textId="5570C0B7" w:rsidR="00DA7736" w:rsidRPr="00DA7736" w:rsidRDefault="00DA7736" w:rsidP="00DA7736">
      <w:pPr>
        <w:spacing w:line="360" w:lineRule="auto"/>
        <w:jc w:val="left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(2)</w:t>
      </w:r>
      <m:oMath>
        <m:r>
          <w:rPr>
            <w:rFonts w:ascii="Cambria Math" w:eastAsia="宋体" w:hAnsi="Cambria Math" w:hint="eastAsia"/>
          </w:rPr>
          <m:t>μ=0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σ=1024</m:t>
        </m:r>
      </m:oMath>
    </w:p>
    <w:p w14:paraId="7D9B70C2" w14:textId="27336C54" w:rsidR="00DA7736" w:rsidRDefault="00FE2452" w:rsidP="00FE2452">
      <w:pPr>
        <w:spacing w:line="360" w:lineRule="auto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数据规模</w:t>
      </w:r>
      <w:r>
        <w:rPr>
          <w:rFonts w:ascii="Cambria Math" w:eastAsia="宋体" w:hAnsi="Cambria Math" w:hint="eastAsia"/>
        </w:rPr>
        <w:t>1e5</w:t>
      </w:r>
      <w:r>
        <w:rPr>
          <w:rFonts w:ascii="Cambria Math" w:eastAsia="宋体" w:hAnsi="Cambria Math" w:hint="eastAsia"/>
        </w:rPr>
        <w:t>可以稳定通过</w:t>
      </w:r>
    </w:p>
    <w:p w14:paraId="0AE61E50" w14:textId="3925A0E1" w:rsidR="00FE2452" w:rsidRDefault="00FE2452" w:rsidP="00FE2452">
      <w:pPr>
        <w:spacing w:line="360" w:lineRule="auto"/>
        <w:jc w:val="center"/>
        <w:rPr>
          <w:rFonts w:ascii="Cambria Math" w:eastAsia="宋体" w:hAnsi="Cambria Math"/>
        </w:rPr>
      </w:pPr>
      <w:r>
        <w:rPr>
          <w:noProof/>
        </w:rPr>
        <w:lastRenderedPageBreak/>
        <w:drawing>
          <wp:inline distT="0" distB="0" distL="0" distR="0" wp14:anchorId="7399ABF4" wp14:editId="289A8ED6">
            <wp:extent cx="4540874" cy="3117272"/>
            <wp:effectExtent l="0" t="0" r="0" b="0"/>
            <wp:docPr id="1905356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56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817" cy="31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11FC" w14:textId="33BEB695" w:rsidR="00FE2452" w:rsidRDefault="00FE2452" w:rsidP="00FE2452">
      <w:pPr>
        <w:spacing w:line="360" w:lineRule="auto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5e5</w:t>
      </w:r>
      <w:r>
        <w:rPr>
          <w:rFonts w:ascii="Cambria Math" w:eastAsia="宋体" w:hAnsi="Cambria Math" w:hint="eastAsia"/>
        </w:rPr>
        <w:t>可能</w:t>
      </w:r>
      <w:r w:rsidR="00BE5E68">
        <w:rPr>
          <w:rFonts w:ascii="Cambria Math" w:eastAsia="宋体" w:hAnsi="Cambria Math" w:hint="eastAsia"/>
        </w:rPr>
        <w:t>失败</w:t>
      </w:r>
      <w:r w:rsidR="00BE5E68">
        <w:rPr>
          <w:rFonts w:ascii="Cambria Math" w:eastAsia="宋体" w:hAnsi="Cambria Math" w:hint="eastAsia"/>
        </w:rPr>
        <w:t>(</w:t>
      </w:r>
      <w:r w:rsidR="00BE5E68">
        <w:rPr>
          <w:rFonts w:ascii="Cambria Math" w:eastAsia="宋体" w:hAnsi="Cambria Math" w:hint="eastAsia"/>
        </w:rPr>
        <w:t>寻找原因</w:t>
      </w:r>
      <w:r w:rsidR="00BE5E68">
        <w:rPr>
          <w:rFonts w:ascii="Cambria Math" w:eastAsia="宋体" w:hAnsi="Cambria Math" w:hint="eastAsia"/>
        </w:rPr>
        <w:t>ing</w:t>
      </w:r>
    </w:p>
    <w:p w14:paraId="669FBC51" w14:textId="258CEE70" w:rsidR="00BE5E68" w:rsidRDefault="00BE5E68" w:rsidP="00BE5E68">
      <w:pPr>
        <w:spacing w:line="360" w:lineRule="auto"/>
        <w:jc w:val="center"/>
        <w:rPr>
          <w:rFonts w:ascii="Cambria Math" w:eastAsia="宋体" w:hAnsi="Cambria Math"/>
        </w:rPr>
      </w:pPr>
      <w:r>
        <w:rPr>
          <w:noProof/>
        </w:rPr>
        <w:drawing>
          <wp:inline distT="0" distB="0" distL="0" distR="0" wp14:anchorId="2AA3F264" wp14:editId="4EACCD85">
            <wp:extent cx="4177145" cy="2875622"/>
            <wp:effectExtent l="0" t="0" r="0" b="0"/>
            <wp:docPr id="11301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391" cy="28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5AE8" w14:textId="0B406034" w:rsidR="00B42FBD" w:rsidRPr="00DA7736" w:rsidRDefault="00B42FBD" w:rsidP="00DA7736">
      <w:pPr>
        <w:spacing w:line="360" w:lineRule="auto"/>
        <w:jc w:val="center"/>
        <w:rPr>
          <w:rFonts w:ascii="Cambria Math" w:eastAsia="宋体" w:hAnsi="Cambria Math"/>
        </w:rPr>
      </w:pPr>
      <w:r>
        <w:rPr>
          <w:noProof/>
        </w:rPr>
        <w:lastRenderedPageBreak/>
        <w:drawing>
          <wp:inline distT="0" distB="0" distL="0" distR="0" wp14:anchorId="3FB75C1E" wp14:editId="643F4DC5">
            <wp:extent cx="3962400" cy="2944847"/>
            <wp:effectExtent l="0" t="0" r="0" b="0"/>
            <wp:docPr id="135586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6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4849" cy="29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AC8F" w14:textId="4C666854" w:rsidR="00011D48" w:rsidRPr="00DA7736" w:rsidRDefault="00DA7736" w:rsidP="00BE5E68">
      <w:pPr>
        <w:spacing w:line="360" w:lineRule="auto"/>
        <w:jc w:val="left"/>
        <w:rPr>
          <w:rFonts w:ascii="Cambria Math" w:eastAsia="宋体" w:hAnsi="Cambria Math"/>
        </w:rPr>
      </w:pPr>
      <w:r w:rsidRPr="00DA7736">
        <w:rPr>
          <w:rFonts w:ascii="Cambria Math" w:eastAsia="宋体" w:hAnsi="Cambria Math"/>
        </w:rPr>
        <w:t xml:space="preserve">② </w:t>
      </w:r>
      <w:r w:rsidRPr="00DA7736">
        <w:rPr>
          <w:rFonts w:ascii="Cambria Math" w:eastAsia="宋体" w:hAnsi="Cambria Math"/>
        </w:rPr>
        <w:t>时间：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5012"/>
      </w:tblGrid>
      <w:tr w:rsidR="00011D48" w14:paraId="1A6A8808" w14:textId="77777777" w:rsidTr="00011D48">
        <w:tc>
          <w:tcPr>
            <w:tcW w:w="1526" w:type="dxa"/>
          </w:tcPr>
          <w:p w14:paraId="66208731" w14:textId="023A03D3" w:rsidR="00011D48" w:rsidRDefault="00011D48" w:rsidP="00DA7736">
            <w:pPr>
              <w:spacing w:line="360" w:lineRule="auto"/>
              <w:jc w:val="left"/>
              <w:rPr>
                <w:rFonts w:ascii="Cambria Math" w:eastAsia="宋体" w:hAnsi="Cambria Math"/>
              </w:rPr>
            </w:pPr>
            <w:r>
              <w:rPr>
                <w:rFonts w:ascii="Cambria Math" w:eastAsia="宋体" w:hAnsi="Cambria Math" w:hint="eastAsia"/>
              </w:rPr>
              <w:t>数据规模</w:t>
            </w:r>
          </w:p>
        </w:tc>
        <w:tc>
          <w:tcPr>
            <w:tcW w:w="1984" w:type="dxa"/>
          </w:tcPr>
          <w:p w14:paraId="08EF566B" w14:textId="42246B13" w:rsidR="00011D48" w:rsidRDefault="00011D48" w:rsidP="00DA7736">
            <w:pPr>
              <w:spacing w:line="360" w:lineRule="auto"/>
              <w:jc w:val="left"/>
              <w:rPr>
                <w:rFonts w:ascii="Cambria Math" w:eastAsia="宋体" w:hAnsi="Cambria Math"/>
              </w:rPr>
            </w:pPr>
            <m:oMath>
              <m:r>
                <w:rPr>
                  <w:rFonts w:ascii="Cambria Math" w:eastAsia="宋体" w:hAnsi="Cambria Math" w:hint="eastAsia"/>
                </w:rPr>
                <m:t>μ</m:t>
              </m:r>
              <m:r>
                <w:rPr>
                  <w:rFonts w:ascii="Cambria Math" w:eastAsia="宋体" w:hAnsi="Cambria Math"/>
                </w:rPr>
                <m:t xml:space="preserve">=0  </m:t>
              </m:r>
              <m:r>
                <w:rPr>
                  <w:rFonts w:ascii="Cambria Math" w:eastAsia="宋体" w:hAnsi="Cambria Math" w:hint="eastAsia"/>
                </w:rPr>
                <m:t>σ</m:t>
              </m:r>
            </m:oMath>
            <w:r>
              <w:rPr>
                <w:rFonts w:ascii="Cambria Math" w:eastAsia="宋体" w:hAnsi="Cambria Math" w:hint="eastAsia"/>
              </w:rPr>
              <w:t xml:space="preserve"> = 0.75</w:t>
            </w:r>
          </w:p>
        </w:tc>
        <w:tc>
          <w:tcPr>
            <w:tcW w:w="5012" w:type="dxa"/>
          </w:tcPr>
          <w:p w14:paraId="60D304C3" w14:textId="6C852066" w:rsidR="00011D48" w:rsidRDefault="00011D48" w:rsidP="00DA7736">
            <w:pPr>
              <w:spacing w:line="360" w:lineRule="auto"/>
              <w:jc w:val="left"/>
              <w:rPr>
                <w:rFonts w:ascii="Cambria Math" w:eastAsia="宋体" w:hAnsi="Cambria Math"/>
              </w:rPr>
            </w:pPr>
            <m:oMath>
              <m:r>
                <w:rPr>
                  <w:rFonts w:ascii="Cambria Math" w:eastAsia="宋体" w:hAnsi="Cambria Math" w:hint="eastAsia"/>
                </w:rPr>
                <m:t>μ</m:t>
              </m:r>
              <m:r>
                <w:rPr>
                  <w:rFonts w:ascii="Cambria Math" w:eastAsia="宋体" w:hAnsi="Cambria Math"/>
                </w:rPr>
                <m:t xml:space="preserve">=0  </m:t>
              </m:r>
              <m:r>
                <w:rPr>
                  <w:rFonts w:ascii="Cambria Math" w:eastAsia="宋体" w:hAnsi="Cambria Math" w:hint="eastAsia"/>
                </w:rPr>
                <m:t>σ</m:t>
              </m:r>
            </m:oMath>
            <w:r>
              <w:rPr>
                <w:rFonts w:ascii="Cambria Math" w:eastAsia="宋体" w:hAnsi="Cambria Math" w:hint="eastAsia"/>
              </w:rPr>
              <w:t xml:space="preserve"> = 1024</w:t>
            </w:r>
          </w:p>
        </w:tc>
      </w:tr>
      <w:tr w:rsidR="00011D48" w14:paraId="018B6966" w14:textId="77777777" w:rsidTr="00011D48">
        <w:tc>
          <w:tcPr>
            <w:tcW w:w="1526" w:type="dxa"/>
          </w:tcPr>
          <w:p w14:paraId="03F1508F" w14:textId="5FBBE16B" w:rsidR="00011D48" w:rsidRDefault="00011D48" w:rsidP="00DA7736">
            <w:pPr>
              <w:spacing w:line="360" w:lineRule="auto"/>
              <w:jc w:val="left"/>
              <w:rPr>
                <w:rFonts w:ascii="Cambria Math" w:eastAsia="宋体" w:hAnsi="Cambria Math"/>
              </w:rPr>
            </w:pPr>
            <w:r>
              <w:rPr>
                <w:rFonts w:ascii="Cambria Math" w:eastAsia="宋体" w:hAnsi="Cambria Math" w:hint="eastAsia"/>
              </w:rPr>
              <w:t>1e6</w:t>
            </w:r>
          </w:p>
        </w:tc>
        <w:tc>
          <w:tcPr>
            <w:tcW w:w="1984" w:type="dxa"/>
          </w:tcPr>
          <w:p w14:paraId="5BAC3386" w14:textId="15911023" w:rsidR="00011D48" w:rsidRDefault="00B00590" w:rsidP="0035134B">
            <w:pPr>
              <w:spacing w:line="360" w:lineRule="auto"/>
              <w:jc w:val="center"/>
              <w:rPr>
                <w:rFonts w:ascii="Cambria Math" w:eastAsia="宋体" w:hAnsi="Cambria Math"/>
              </w:rPr>
            </w:pPr>
            <w:r>
              <w:rPr>
                <w:rFonts w:ascii="Cambria Math" w:eastAsia="宋体" w:hAnsi="Cambria Math" w:hint="eastAsia"/>
              </w:rPr>
              <w:t>633</w:t>
            </w:r>
            <w:r w:rsidR="0035134B">
              <w:rPr>
                <w:rFonts w:ascii="Cambria Math" w:eastAsia="宋体" w:hAnsi="Cambria Math" w:hint="eastAsia"/>
              </w:rPr>
              <w:t>ms</w:t>
            </w:r>
          </w:p>
        </w:tc>
        <w:tc>
          <w:tcPr>
            <w:tcW w:w="5012" w:type="dxa"/>
          </w:tcPr>
          <w:p w14:paraId="784170A5" w14:textId="02FF2EEB" w:rsidR="00011D48" w:rsidRDefault="00B42FBD" w:rsidP="0035134B">
            <w:pPr>
              <w:spacing w:line="360" w:lineRule="auto"/>
              <w:jc w:val="center"/>
              <w:rPr>
                <w:rFonts w:ascii="Cambria Math" w:eastAsia="宋体" w:hAnsi="Cambria Math"/>
              </w:rPr>
            </w:pPr>
            <w:r>
              <w:rPr>
                <w:rFonts w:ascii="Cambria Math" w:eastAsia="宋体" w:hAnsi="Cambria Math" w:hint="eastAsia"/>
              </w:rPr>
              <w:t>500</w:t>
            </w:r>
            <w:r w:rsidR="0035134B">
              <w:rPr>
                <w:rFonts w:ascii="Cambria Math" w:eastAsia="宋体" w:hAnsi="Cambria Math" w:hint="eastAsia"/>
              </w:rPr>
              <w:t>ms</w:t>
            </w:r>
          </w:p>
        </w:tc>
      </w:tr>
    </w:tbl>
    <w:p w14:paraId="6C74E6B5" w14:textId="77777777" w:rsidR="00BE5E68" w:rsidRDefault="00BE5E68" w:rsidP="00DA7736">
      <w:pPr>
        <w:spacing w:line="360" w:lineRule="auto"/>
        <w:jc w:val="left"/>
        <w:rPr>
          <w:rFonts w:ascii="Cambria Math" w:eastAsia="宋体" w:hAnsi="Cambria Math"/>
        </w:rPr>
      </w:pPr>
    </w:p>
    <w:p w14:paraId="2777461A" w14:textId="310411F0" w:rsidR="00DA7736" w:rsidRPr="00DA7736" w:rsidRDefault="00DA7736" w:rsidP="00DA7736">
      <w:pPr>
        <w:spacing w:line="360" w:lineRule="auto"/>
        <w:jc w:val="left"/>
        <w:rPr>
          <w:rFonts w:ascii="Cambria Math" w:eastAsia="宋体" w:hAnsi="Cambria Math"/>
        </w:rPr>
      </w:pPr>
      <w:r w:rsidRPr="00DA7736">
        <w:rPr>
          <w:rFonts w:ascii="Cambria Math" w:eastAsia="宋体" w:hAnsi="Cambria Math"/>
        </w:rPr>
        <w:t>尚未完成：</w:t>
      </w:r>
    </w:p>
    <w:p w14:paraId="63A3FB4C" w14:textId="261D1D97" w:rsidR="00DA7736" w:rsidRPr="00DA7736" w:rsidRDefault="007E59B7" w:rsidP="00DA7736">
      <w:pPr>
        <w:spacing w:line="360" w:lineRule="auto"/>
        <w:jc w:val="left"/>
        <w:rPr>
          <w:rFonts w:ascii="Cambria Math" w:eastAsia="宋体" w:hAnsi="Cambria Math" w:hint="eastAsia"/>
        </w:rPr>
      </w:pPr>
      <w:r>
        <w:rPr>
          <w:rFonts w:ascii="Cambria Math" w:eastAsia="宋体" w:hAnsi="Cambria Math" w:hint="eastAsia"/>
        </w:rPr>
        <w:t>生成均匀分布的随机数，我使用了</w:t>
      </w:r>
      <w:r>
        <w:rPr>
          <w:rFonts w:ascii="Cambria Math" w:eastAsia="宋体" w:hAnsi="Cambria Math" w:hint="eastAsia"/>
        </w:rPr>
        <w:t>c</w:t>
      </w:r>
      <w:r>
        <w:rPr>
          <w:rFonts w:ascii="Cambria Math" w:eastAsia="宋体" w:hAnsi="Cambria Math" w:hint="eastAsia"/>
        </w:rPr>
        <w:t>库里的</w:t>
      </w:r>
      <w:r w:rsidR="00DA7736" w:rsidRPr="00DA7736">
        <w:rPr>
          <w:rFonts w:ascii="Cambria Math" w:eastAsia="宋体" w:hAnsi="Cambria Math"/>
        </w:rPr>
        <w:t>rand()</w:t>
      </w:r>
      <w:r>
        <w:rPr>
          <w:rFonts w:ascii="Cambria Math" w:eastAsia="宋体" w:hAnsi="Cambria Math" w:hint="eastAsia"/>
        </w:rPr>
        <w:t>。之后还要完善一下这部分的代码。</w:t>
      </w:r>
    </w:p>
    <w:sectPr w:rsidR="00DA7736" w:rsidRPr="00DA7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D12"/>
    <w:rsid w:val="0000279E"/>
    <w:rsid w:val="00011D48"/>
    <w:rsid w:val="000221AE"/>
    <w:rsid w:val="0035134B"/>
    <w:rsid w:val="003E4D0A"/>
    <w:rsid w:val="004B29EE"/>
    <w:rsid w:val="00752D32"/>
    <w:rsid w:val="00787D12"/>
    <w:rsid w:val="007E59B7"/>
    <w:rsid w:val="00A61F27"/>
    <w:rsid w:val="00B00590"/>
    <w:rsid w:val="00B42FBD"/>
    <w:rsid w:val="00BE5E68"/>
    <w:rsid w:val="00C434B3"/>
    <w:rsid w:val="00DA7736"/>
    <w:rsid w:val="00F00816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41E1"/>
  <w15:chartTrackingRefBased/>
  <w15:docId w15:val="{AC3BAE73-2905-4305-822B-FDE96F14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2D32"/>
    <w:rPr>
      <w:b/>
      <w:bCs/>
    </w:rPr>
  </w:style>
  <w:style w:type="table" w:styleId="a4">
    <w:name w:val="Table Grid"/>
    <w:basedOn w:val="a1"/>
    <w:uiPriority w:val="39"/>
    <w:rsid w:val="00011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221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21A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22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lab.com/palisade/palisade-releas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2024-04-25T02:31:00Z</dcterms:created>
  <dcterms:modified xsi:type="dcterms:W3CDTF">2024-04-26T08:19:00Z</dcterms:modified>
</cp:coreProperties>
</file>