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C447C"/>
          <w:sz w:val="44"/>
          <w:szCs w:val="44"/>
        </w:rPr>
        <w:t xml:space="preserve">PageKeep</w:t>
      </w:r>
    </w:p>
    <w:p>
      <w:pPr>
        <w:spacing w:after="80" w:before="0"/>
      </w:pPr>
      <w:r>
        <w:rPr>
          <w:color w:val="5F5E5A"/>
          <w:sz w:val="26"/>
          <w:szCs w:val="26"/>
        </w:rPr>
        <w:t xml:space="preserve">Round 2 build — what to test</w:t>
      </w:r>
    </w:p>
    <w:p>
      <w:pPr>
        <w:spacing w:after="240" w:before="0"/>
      </w:pPr>
      <w:r>
        <w:rPr>
          <w:i/>
          <w:iCs/>
          <w:color w:val="888780"/>
          <w:sz w:val="20"/>
          <w:szCs w:val="20"/>
        </w:rPr>
        <w:t xml:space="preserve">May 7, 2026</w:t>
      </w:r>
    </w:p>
    <w:p>
      <w:pPr>
        <w:pBdr>
          <w:bottom w:val="single" w:color="D3D1C7" w:sz="6" w:space="1"/>
        </w:pBdr>
        <w:spacing w:after="120" w:before="120"/>
      </w:pPr>
      <w:r>
        <w:t xml:space="preserve"/>
      </w:r>
    </w:p>
    <w:p>
      <w:pPr>
        <w:pStyle w:val="Heading2"/>
        <w:spacing w:after="140" w:before="280"/>
      </w:pPr>
      <w:r>
        <w:rPr>
          <w:b/>
          <w:bCs/>
          <w:color w:val="0C447C"/>
          <w:sz w:val="26"/>
          <w:szCs w:val="26"/>
        </w:rPr>
        <w:t xml:space="preserve">Thanks for testing again</w:t>
      </w:r>
    </w:p>
    <w:p>
      <w:pPr>
        <w:spacing w:after="120" w:before="0"/>
      </w:pPr>
      <w:r>
        <w:rPr>
          <w:sz w:val="22"/>
          <w:szCs w:val="22"/>
        </w:rPr>
        <w:t xml:space="preserve">This build addresses everything from the first round of feedback, plus a few bugs we caught while fixing those. Below is a quick rundown of what changed and what would be most useful to put through its paces. No need to write up anything formal — just text, screenshot, or call out anything that feels off.</w:t>
      </w:r>
    </w:p>
    <w:p>
      <w:pPr>
        <w:pStyle w:val="Heading2"/>
        <w:spacing w:after="140" w:before="280"/>
      </w:pPr>
      <w:r>
        <w:rPr>
          <w:b/>
          <w:bCs/>
          <w:color w:val="0C447C"/>
          <w:sz w:val="26"/>
          <w:szCs w:val="26"/>
        </w:rPr>
        <w:t xml:space="preserve">What's new</w:t>
      </w:r>
    </w:p>
    <w:p>
      <w:pPr>
        <w:pStyle w:val="Heading3"/>
        <w:spacing w:after="100" w:before="200"/>
      </w:pPr>
      <w:r>
        <w:rPr>
          <w:b/>
          <w:bCs/>
          <w:sz w:val="22"/>
          <w:szCs w:val="22"/>
        </w:rPr>
        <w:t xml:space="preserve">Add Annotation screen</w:t>
      </w:r>
    </w:p>
    <w:p>
      <w:pPr>
        <w:pStyle w:val="ListParagraph"/>
        <w:numPr>
          <w:ilvl w:val="0"/>
          <w:numId w:val="2"/>
        </w:numPr>
        <w:spacing w:after="80" w:before="0"/>
      </w:pPr>
      <w:r>
        <w:rPr>
          <w:sz w:val="22"/>
          <w:szCs w:val="22"/>
        </w:rPr>
        <w:t xml:space="preserve">All three keyboards (Page Number, Personal Notes, Quote/Passage) now show the same blue circle checkmark on the right of the keyboard bar. Tap it to dismiss the keyboard.</w:t>
      </w:r>
    </w:p>
    <w:p>
      <w:pPr>
        <w:pStyle w:val="ListParagraph"/>
        <w:numPr>
          <w:ilvl w:val="0"/>
          <w:numId w:val="2"/>
        </w:numPr>
        <w:spacing w:after="80" w:before="0"/>
      </w:pPr>
      <w:r>
        <w:rPr>
          <w:sz w:val="22"/>
          <w:szCs w:val="22"/>
        </w:rPr>
        <w:t xml:space="preserve">Sentence capitalization and spell-check are working again on the Quote and Personal Notes fields. The first letter still auto-capitalizes, but autocorrect no longer changes words behind your back. Misspellings still get red underlines.</w:t>
      </w:r>
    </w:p>
    <w:p>
      <w:pPr>
        <w:pStyle w:val="ListParagraph"/>
        <w:numPr>
          <w:ilvl w:val="0"/>
          <w:numId w:val="2"/>
        </w:numPr>
        <w:spacing w:after="80" w:before="0"/>
      </w:pPr>
      <w:r>
        <w:rPr>
          <w:sz w:val="22"/>
          <w:szCs w:val="22"/>
        </w:rPr>
        <w:t xml:space="preserve">Long lines in the Personal Notes field wrap correctly at the right edge instead of running off the side of the box.</w:t>
      </w:r>
    </w:p>
    <w:p>
      <w:pPr>
        <w:pStyle w:val="ListParagraph"/>
        <w:numPr>
          <w:ilvl w:val="0"/>
          <w:numId w:val="2"/>
        </w:numPr>
        <w:spacing w:after="80" w:before="0"/>
      </w:pPr>
      <w:r>
        <w:rPr>
          <w:sz w:val="22"/>
          <w:szCs w:val="22"/>
        </w:rPr>
        <w:t xml:space="preserve">The Genre dropdown opens when tapped, and the color palette below changes to match the new genre.</w:t>
      </w:r>
    </w:p>
    <w:p>
      <w:pPr>
        <w:pStyle w:val="ListParagraph"/>
        <w:numPr>
          <w:ilvl w:val="0"/>
          <w:numId w:val="2"/>
        </w:numPr>
        <w:spacing w:after="80" w:before="0"/>
      </w:pPr>
      <w:r>
        <w:rPr>
          <w:sz w:val="22"/>
          <w:szCs w:val="22"/>
        </w:rPr>
        <w:t xml:space="preserve">Scrolling the form, or tapping the keyboard checkmark, dismisses the keyboard.</w:t>
      </w:r>
    </w:p>
    <w:p>
      <w:pPr>
        <w:pStyle w:val="ListParagraph"/>
        <w:numPr>
          <w:ilvl w:val="0"/>
          <w:numId w:val="2"/>
        </w:numPr>
        <w:spacing w:after="80" w:before="0"/>
      </w:pPr>
      <w:r>
        <w:rPr>
          <w:sz w:val="22"/>
          <w:szCs w:val="22"/>
        </w:rPr>
        <w:t xml:space="preserve">OCR (camera capture for the Quote field) works as expected.</w:t>
      </w:r>
    </w:p>
    <w:p>
      <w:pPr>
        <w:pStyle w:val="Heading3"/>
        <w:spacing w:after="100" w:before="200"/>
      </w:pPr>
      <w:r>
        <w:rPr>
          <w:b/>
          <w:bCs/>
          <w:sz w:val="22"/>
          <w:szCs w:val="22"/>
        </w:rPr>
        <w:t xml:space="preserve">Add Book screen</w:t>
      </w:r>
    </w:p>
    <w:p>
      <w:pPr>
        <w:pStyle w:val="ListParagraph"/>
        <w:numPr>
          <w:ilvl w:val="0"/>
          <w:numId w:val="2"/>
        </w:numPr>
        <w:spacing w:after="80" w:before="0"/>
      </w:pPr>
      <w:r>
        <w:rPr>
          <w:sz w:val="22"/>
          <w:szCs w:val="22"/>
        </w:rPr>
        <w:t xml:space="preserve">Tap Show More on the book description to read the full text. Tap Show Less to collapse it back.</w:t>
      </w:r>
    </w:p>
    <w:p>
      <w:pPr>
        <w:pStyle w:val="ListParagraph"/>
        <w:numPr>
          <w:ilvl w:val="0"/>
          <w:numId w:val="2"/>
        </w:numPr>
        <w:spacing w:after="80" w:before="0"/>
      </w:pPr>
      <w:r>
        <w:rPr>
          <w:sz w:val="22"/>
          <w:szCs w:val="22"/>
        </w:rPr>
        <w:t xml:space="preserve">New Add to Bookshelf button at the bottom of the form, so you don't have to reach the toolbar Add button at the top. The button dims when required fields are empty.</w:t>
      </w:r>
    </w:p>
    <w:p>
      <w:pPr>
        <w:pStyle w:val="ListParagraph"/>
        <w:numPr>
          <w:ilvl w:val="0"/>
          <w:numId w:val="2"/>
        </w:numPr>
        <w:spacing w:after="80" w:before="0"/>
      </w:pPr>
      <w:r>
        <w:rPr>
          <w:sz w:val="22"/>
          <w:szCs w:val="22"/>
        </w:rPr>
        <w:t xml:space="preserve">The toolbar Add button is still there if you prefer that path.</w:t>
      </w:r>
    </w:p>
    <w:p>
      <w:pPr>
        <w:pStyle w:val="Heading3"/>
        <w:spacing w:after="100" w:before="200"/>
      </w:pPr>
      <w:r>
        <w:rPr>
          <w:b/>
          <w:bCs/>
          <w:sz w:val="22"/>
          <w:szCs w:val="22"/>
        </w:rPr>
        <w:t xml:space="preserve">Book Detail screen</w:t>
      </w:r>
    </w:p>
    <w:p>
      <w:pPr>
        <w:pStyle w:val="ListParagraph"/>
        <w:numPr>
          <w:ilvl w:val="0"/>
          <w:numId w:val="2"/>
        </w:numPr>
        <w:spacing w:after="80" w:before="0"/>
      </w:pPr>
      <w:r>
        <w:rPr>
          <w:sz w:val="22"/>
          <w:szCs w:val="22"/>
        </w:rPr>
        <w:t xml:space="preserve">Layout refresh — the Add Annotation button is now near the top of the screen, right after the description. Reading Progress moved down below the status row.</w:t>
      </w:r>
    </w:p>
    <w:p>
      <w:pPr>
        <w:pStyle w:val="ListParagraph"/>
        <w:numPr>
          <w:ilvl w:val="0"/>
          <w:numId w:val="2"/>
        </w:numPr>
        <w:spacing w:after="80" w:before="0"/>
      </w:pPr>
      <w:r>
        <w:rPr>
          <w:sz w:val="22"/>
          <w:szCs w:val="22"/>
        </w:rPr>
        <w:t xml:space="preserve">The Update Progress and Edit Total Pages keyboards have a refreshed look — the action button is a clear blue Update directly above the number pad, replacing the old Done button.</w:t>
      </w:r>
    </w:p>
    <w:p>
      <w:pPr>
        <w:pStyle w:val="Heading2"/>
        <w:spacing w:after="140" w:before="280"/>
      </w:pPr>
      <w:r>
        <w:rPr>
          <w:b/>
          <w:bCs/>
          <w:color w:val="0C447C"/>
          <w:sz w:val="26"/>
          <w:szCs w:val="26"/>
        </w:rPr>
        <w:t xml:space="preserve">Things to verify</w:t>
      </w:r>
    </w:p>
    <w:p>
      <w:pPr>
        <w:spacing w:after="120" w:before="0"/>
      </w:pPr>
      <w:r>
        <w:rPr>
          <w:sz w:val="22"/>
          <w:szCs w:val="22"/>
        </w:rPr>
        <w:t xml:space="preserve">These are the items most likely to surface regressions, based on what changed:</w:t>
      </w:r>
    </w:p>
    <w:p>
      <w:pPr>
        <w:pStyle w:val="ListParagraph"/>
        <w:numPr>
          <w:ilvl w:val="0"/>
          <w:numId w:val="2"/>
        </w:numPr>
        <w:spacing w:after="80" w:before="0"/>
      </w:pPr>
      <w:r>
        <w:rPr>
          <w:sz w:val="22"/>
          <w:szCs w:val="22"/>
        </w:rPr>
        <w:t xml:space="preserve">Saving an annotation with a page number HIGHER than your current reading position should NOT advance your current page. Open a book that's at page 50, save an annotation at page 200, confirm Reading Progress still shows 50.</w:t>
      </w:r>
    </w:p>
    <w:p>
      <w:pPr>
        <w:pStyle w:val="ListParagraph"/>
        <w:numPr>
          <w:ilvl w:val="0"/>
          <w:numId w:val="2"/>
        </w:numPr>
        <w:spacing w:after="80" w:before="0"/>
      </w:pPr>
      <w:r>
        <w:rPr>
          <w:sz w:val="22"/>
          <w:szCs w:val="22"/>
        </w:rPr>
        <w:t xml:space="preserve">The unresponsive Done button bug from the previous build should be gone. Open Add Annotation, tap into Page Number, tap the blue circle checkmark — keyboard should dismiss every time.</w:t>
      </w:r>
    </w:p>
    <w:p>
      <w:pPr>
        <w:pStyle w:val="ListParagraph"/>
        <w:numPr>
          <w:ilvl w:val="0"/>
          <w:numId w:val="2"/>
        </w:numPr>
        <w:spacing w:after="80" w:before="0"/>
      </w:pPr>
      <w:r>
        <w:rPr>
          <w:sz w:val="22"/>
          <w:szCs w:val="22"/>
        </w:rPr>
        <w:t xml:space="preserve">On Add Annotation, switch genres a few times and confirm the color circles below the dropdown change to match each genre's palette.</w:t>
      </w:r>
    </w:p>
    <w:p>
      <w:pPr>
        <w:pStyle w:val="ListParagraph"/>
        <w:numPr>
          <w:ilvl w:val="0"/>
          <w:numId w:val="2"/>
        </w:numPr>
        <w:spacing w:after="80" w:before="0"/>
      </w:pPr>
      <w:r>
        <w:rPr>
          <w:sz w:val="22"/>
          <w:szCs w:val="22"/>
        </w:rPr>
        <w:t xml:space="preserve">Type a long sentence into Personal Notes (no manual line breaks). Confirm it wraps to a second line at the right edge instead of running off the screen.</w:t>
      </w:r>
    </w:p>
    <w:p>
      <w:pPr>
        <w:pStyle w:val="ListParagraph"/>
        <w:numPr>
          <w:ilvl w:val="0"/>
          <w:numId w:val="2"/>
        </w:numPr>
        <w:spacing w:after="80" w:before="0"/>
      </w:pPr>
      <w:r>
        <w:rPr>
          <w:sz w:val="22"/>
          <w:szCs w:val="22"/>
        </w:rPr>
        <w:t xml:space="preserve">Try typing a sentence that starts with a capital letter on Personal Notes or Quote. Confirm the capital sticks and the cursor doesn't auto-replace it after pressing space.</w:t>
      </w:r>
    </w:p>
    <w:p>
      <w:pPr>
        <w:pStyle w:val="ListParagraph"/>
        <w:numPr>
          <w:ilvl w:val="0"/>
          <w:numId w:val="2"/>
        </w:numPr>
        <w:spacing w:after="80" w:before="0"/>
      </w:pPr>
      <w:r>
        <w:rPr>
          <w:sz w:val="22"/>
          <w:szCs w:val="22"/>
        </w:rPr>
        <w:t xml:space="preserve">On Add Book, search for a book, select one, and try Show More / Show Less on the description. Confirm it toggles cleanly without flickering or resetting.</w:t>
      </w:r>
    </w:p>
    <w:p>
      <w:pPr>
        <w:pStyle w:val="ListParagraph"/>
        <w:numPr>
          <w:ilvl w:val="0"/>
          <w:numId w:val="2"/>
        </w:numPr>
        <w:spacing w:after="80" w:before="0"/>
      </w:pPr>
      <w:r>
        <w:rPr>
          <w:sz w:val="22"/>
          <w:szCs w:val="22"/>
        </w:rPr>
        <w:t xml:space="preserve">On Add Book with empty required fields, confirm the bottom Add to Bookshelf button is dimmed gray. Fill in the required fields and confirm it turns blue and a single tap saves the book.</w:t>
      </w:r>
    </w:p>
    <w:p>
      <w:pPr>
        <w:pStyle w:val="Heading2"/>
        <w:spacing w:after="140" w:before="280"/>
      </w:pPr>
      <w:r>
        <w:rPr>
          <w:b/>
          <w:bCs/>
          <w:color w:val="0C447C"/>
          <w:sz w:val="26"/>
          <w:szCs w:val="26"/>
        </w:rPr>
        <w:t xml:space="preserve">Known backlog items (NOT in this build)</w:t>
      </w:r>
    </w:p>
    <w:p>
      <w:pPr>
        <w:spacing w:after="120" w:before="0"/>
      </w:pPr>
      <w:r>
        <w:rPr>
          <w:sz w:val="22"/>
          <w:szCs w:val="22"/>
        </w:rPr>
        <w:t xml:space="preserve">These came up during round 1 testing and are deferred to a future round. No need to test for them — they'll show up in a later build:</w:t>
      </w:r>
    </w:p>
    <w:p>
      <w:pPr>
        <w:pStyle w:val="ListParagraph"/>
        <w:numPr>
          <w:ilvl w:val="0"/>
          <w:numId w:val="2"/>
        </w:numPr>
        <w:spacing w:after="80" w:before="0"/>
      </w:pPr>
      <w:r>
        <w:rPr>
          <w:sz w:val="22"/>
          <w:szCs w:val="22"/>
        </w:rPr>
        <w:t xml:space="preserve">Scan book cover with the camera to auto-search.</w:t>
      </w:r>
    </w:p>
    <w:p>
      <w:pPr>
        <w:pStyle w:val="ListParagraph"/>
        <w:numPr>
          <w:ilvl w:val="0"/>
          <w:numId w:val="2"/>
        </w:numPr>
        <w:spacing w:after="80" w:before="0"/>
      </w:pPr>
      <w:r>
        <w:rPr>
          <w:sz w:val="22"/>
          <w:szCs w:val="22"/>
        </w:rPr>
        <w:t xml:space="preserve">Scroll behavior on the book stats screen feels jumpy in places — to be tuned later.</w:t>
      </w:r>
    </w:p>
    <w:p>
      <w:pPr>
        <w:pStyle w:val="ListParagraph"/>
        <w:numPr>
          <w:ilvl w:val="0"/>
          <w:numId w:val="2"/>
        </w:numPr>
        <w:spacing w:after="80" w:before="0"/>
      </w:pPr>
      <w:r>
        <w:rPr>
          <w:sz w:val="22"/>
          <w:szCs w:val="22"/>
        </w:rPr>
        <w:t xml:space="preserve">Bold and italic options in the Quote/Passage formatting toolbar (currently has underline, strikethrough, and clear formatting).</w:t>
      </w:r>
    </w:p>
    <w:p>
      <w:pPr>
        <w:pStyle w:val="Heading2"/>
        <w:spacing w:after="140" w:before="280"/>
      </w:pPr>
      <w:r>
        <w:rPr>
          <w:b/>
          <w:bCs/>
          <w:color w:val="0C447C"/>
          <w:sz w:val="26"/>
          <w:szCs w:val="26"/>
        </w:rPr>
        <w:t xml:space="preserve">Reporting</w:t>
      </w:r>
    </w:p>
    <w:p>
      <w:pPr>
        <w:spacing w:after="120" w:before="0"/>
      </w:pPr>
      <w:r>
        <w:rPr>
          <w:sz w:val="22"/>
          <w:szCs w:val="22"/>
        </w:rPr>
        <w:t xml:space="preserve">Anything that looks wrong, feels off, crashes, or just doesn't behave the way you'd expect — please send a quick note (and a screenshot if you can). Reproduction steps are great when you can capture them, but no pressure to write anything formal. The earlier in the session you spot something, the better.</w:t>
      </w:r>
    </w:p>
    <w:p>
      <w:pPr>
        <w:shd w:fill="E6F1FB" w:val="clear"/>
        <w:spacing w:after="160" w:before="80"/>
      </w:pPr>
      <w:r>
        <w:rPr>
          <w:b/>
          <w:bCs/>
          <w:color w:val="0C447C"/>
          <w:sz w:val="22"/>
          <w:szCs w:val="22"/>
        </w:rPr>
        <w:t xml:space="preserve">Thanks: </w:t>
      </w:r>
      <w:r>
        <w:rPr>
          <w:color w:val="0C447C"/>
          <w:sz w:val="22"/>
          <w:szCs w:val="22"/>
        </w:rPr>
        <w:t xml:space="preserve">This is round 2 of feedback. Round 1's notes shaped almost every change in this build, and that level of detail is exactly what makes the app better. Looking forward to what you find this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280"/>
      <w:outlineLvl w:val="1"/>
    </w:pPr>
    <w:rPr>
      <w:rFonts w:ascii="Calibri" w:cs="Calibri" w:eastAsia="Calibri" w:hAnsi="Calibri"/>
      <w:b/>
      <w:bCs/>
      <w:color w:val="0C447C"/>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PageKeep — Round 2 Tester Notes</dc:title>
  <dc:creator>Allie Sumner</dc:creator>
  <cp:lastModifiedBy>Un-named</cp:lastModifiedBy>
  <cp:revision>1</cp:revision>
  <dcterms:created xsi:type="dcterms:W3CDTF">2026-05-07T15:59:11.080Z</dcterms:created>
  <dcterms:modified xsi:type="dcterms:W3CDTF">2026-05-07T15:59:11.080Z</dcterms:modified>
</cp:coreProperties>
</file>

<file path=docProps/custom.xml><?xml version="1.0" encoding="utf-8"?>
<Properties xmlns="http://schemas.openxmlformats.org/officeDocument/2006/custom-properties" xmlns:vt="http://schemas.openxmlformats.org/officeDocument/2006/docPropsVTypes"/>
</file>