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1A90" w14:textId="77777777" w:rsidR="00B4114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Project Design Phase-II</w:t>
      </w:r>
    </w:p>
    <w:p w14:paraId="18F8E71F" w14:textId="77777777" w:rsidR="00B4114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Data Flow Diagram &amp; User Stories</w:t>
      </w:r>
    </w:p>
    <w:p w14:paraId="1FC75DD1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1145" w14:paraId="4E813CDB" w14:textId="77777777">
        <w:trPr>
          <w:cantSplit/>
          <w:tblHeader/>
          <w:jc w:val="center"/>
        </w:trPr>
        <w:tc>
          <w:tcPr>
            <w:tcW w:w="4508" w:type="dxa"/>
          </w:tcPr>
          <w:p w14:paraId="3E66CE54" w14:textId="77777777" w:rsidR="00B411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Date</w:t>
            </w:r>
          </w:p>
        </w:tc>
        <w:tc>
          <w:tcPr>
            <w:tcW w:w="4843" w:type="dxa"/>
          </w:tcPr>
          <w:p w14:paraId="09063739" w14:textId="2895A9A2" w:rsidR="00B41145" w:rsidRDefault="00096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08-</w:t>
            </w:r>
            <w:r>
              <w:rPr>
                <w:rFonts w:ascii="Arial" w:eastAsia="Arial" w:hAnsi="Arial" w:cs="Arial"/>
              </w:rPr>
              <w:t>12</w:t>
            </w:r>
            <w:r>
              <w:rPr>
                <w:rFonts w:ascii="Arial" w:eastAsia="Arial" w:hAnsi="Arial" w:cs="Arial"/>
                <w:color w:val="000000"/>
              </w:rPr>
              <w:t>-2025</w:t>
            </w:r>
          </w:p>
        </w:tc>
      </w:tr>
      <w:tr w:rsidR="00B41145" w14:paraId="4AB86B74" w14:textId="77777777">
        <w:trPr>
          <w:cantSplit/>
          <w:tblHeader/>
          <w:jc w:val="center"/>
        </w:trPr>
        <w:tc>
          <w:tcPr>
            <w:tcW w:w="4508" w:type="dxa"/>
          </w:tcPr>
          <w:p w14:paraId="4F086B69" w14:textId="77777777" w:rsidR="00B411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ID</w:t>
            </w:r>
          </w:p>
        </w:tc>
        <w:tc>
          <w:tcPr>
            <w:tcW w:w="4843" w:type="dxa"/>
          </w:tcPr>
          <w:p w14:paraId="110D6A6C" w14:textId="77777777" w:rsidR="00B41145" w:rsidRDefault="00B41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B41145" w14:paraId="0D4B9568" w14:textId="77777777">
        <w:trPr>
          <w:cantSplit/>
          <w:tblHeader/>
          <w:jc w:val="center"/>
        </w:trPr>
        <w:tc>
          <w:tcPr>
            <w:tcW w:w="4508" w:type="dxa"/>
          </w:tcPr>
          <w:p w14:paraId="1FFF2027" w14:textId="77777777" w:rsidR="00B411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Project Name</w:t>
            </w:r>
          </w:p>
        </w:tc>
        <w:tc>
          <w:tcPr>
            <w:tcW w:w="4843" w:type="dxa"/>
          </w:tcPr>
          <w:p w14:paraId="198137EF" w14:textId="711CC111" w:rsidR="00B41145" w:rsidRDefault="007E7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7E7DED">
              <w:rPr>
                <w:rFonts w:ascii="Arial" w:eastAsia="Arial" w:hAnsi="Arial" w:cs="Arial"/>
                <w:color w:val="000000"/>
              </w:rPr>
              <w:t>SHOPEZ : E-commerce Application</w:t>
            </w:r>
          </w:p>
        </w:tc>
      </w:tr>
      <w:tr w:rsidR="00B41145" w14:paraId="69824BEB" w14:textId="77777777">
        <w:trPr>
          <w:cantSplit/>
          <w:tblHeader/>
          <w:jc w:val="center"/>
        </w:trPr>
        <w:tc>
          <w:tcPr>
            <w:tcW w:w="4508" w:type="dxa"/>
          </w:tcPr>
          <w:p w14:paraId="27AF787F" w14:textId="77777777" w:rsidR="00B411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11AE5F14" w14:textId="77777777" w:rsidR="00B411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 Marks</w:t>
            </w:r>
          </w:p>
        </w:tc>
      </w:tr>
    </w:tbl>
    <w:p w14:paraId="46A7656A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EEA74B1" w14:textId="77777777" w:rsidR="00B4114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Data Flow Diagrams:</w:t>
      </w:r>
    </w:p>
    <w:p w14:paraId="52437D09" w14:textId="15EE8A33" w:rsidR="007E7DED" w:rsidRPr="007E7DED" w:rsidRDefault="007E7DED" w:rsidP="007E7D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7E7DED">
        <w:rPr>
          <w:rFonts w:ascii="Arial" w:eastAsia="Arial" w:hAnsi="Arial" w:cs="Arial"/>
          <w:color w:val="000000"/>
        </w:rPr>
        <w:t xml:space="preserve">The ShopEZ </w:t>
      </w:r>
      <w:r>
        <w:rPr>
          <w:rFonts w:ascii="Arial" w:eastAsia="Arial" w:hAnsi="Arial" w:cs="Arial"/>
          <w:color w:val="000000"/>
        </w:rPr>
        <w:t>Data Flow</w:t>
      </w:r>
      <w:r w:rsidRPr="007E7DED">
        <w:rPr>
          <w:rFonts w:ascii="Arial" w:eastAsia="Arial" w:hAnsi="Arial" w:cs="Arial"/>
          <w:color w:val="000000"/>
        </w:rPr>
        <w:t>-diagram represents the entities and relationships involved in an e-commerce system.  It illustrates how users, products, cart, and orders are interconnected. Here is a breakdown of the entities  and their relationships: </w:t>
      </w:r>
    </w:p>
    <w:p w14:paraId="0220A69A" w14:textId="77777777" w:rsidR="007E7DED" w:rsidRPr="007E7DED" w:rsidRDefault="007E7DED" w:rsidP="007E7D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7E7DED">
        <w:rPr>
          <w:rFonts w:ascii="Arial" w:eastAsia="Arial" w:hAnsi="Arial" w:cs="Arial"/>
          <w:color w:val="000000"/>
        </w:rPr>
        <w:br/>
        <w:t>USER: Represents the individuals or entities who are registered in the platform.  </w:t>
      </w:r>
    </w:p>
    <w:p w14:paraId="39A41DBD" w14:textId="77777777" w:rsidR="007E7DED" w:rsidRPr="007E7DED" w:rsidRDefault="007E7DED" w:rsidP="007E7D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7E7DED">
        <w:rPr>
          <w:rFonts w:ascii="Arial" w:eastAsia="Arial" w:hAnsi="Arial" w:cs="Arial"/>
          <w:color w:val="000000"/>
        </w:rPr>
        <w:br/>
        <w:t>Admin: Represents a collection with important details such as Banner image and Categories. </w:t>
      </w:r>
    </w:p>
    <w:p w14:paraId="6815B38D" w14:textId="77777777" w:rsidR="007E7DED" w:rsidRPr="007E7DED" w:rsidRDefault="007E7DED" w:rsidP="007E7D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7E7DED">
        <w:rPr>
          <w:rFonts w:ascii="Arial" w:eastAsia="Arial" w:hAnsi="Arial" w:cs="Arial"/>
          <w:color w:val="000000"/>
        </w:rPr>
        <w:br/>
        <w:t>Products: Represents a collection of all the products available in the platform. </w:t>
      </w:r>
    </w:p>
    <w:p w14:paraId="23961B8A" w14:textId="77777777" w:rsidR="007E7DED" w:rsidRPr="007E7DED" w:rsidRDefault="007E7DED" w:rsidP="007E7D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7E7DED">
        <w:rPr>
          <w:rFonts w:ascii="Arial" w:eastAsia="Arial" w:hAnsi="Arial" w:cs="Arial"/>
          <w:color w:val="000000"/>
        </w:rPr>
        <w:br/>
        <w:t>Cart: This collection stores all the products that are added to the cart by users. Here, the elements in the cart are  differentiated by the user Id. </w:t>
      </w:r>
    </w:p>
    <w:p w14:paraId="50AB4583" w14:textId="77777777" w:rsidR="007E7DED" w:rsidRPr="007E7DED" w:rsidRDefault="007E7DED" w:rsidP="007E7D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7E7DED">
        <w:rPr>
          <w:rFonts w:ascii="Arial" w:eastAsia="Arial" w:hAnsi="Arial" w:cs="Arial"/>
          <w:color w:val="000000"/>
        </w:rPr>
        <w:br/>
        <w:t>Orders: This collection stores all the orders that are made by the users in the platform.</w:t>
      </w:r>
    </w:p>
    <w:p w14:paraId="37FAA60A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5C09A36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68E8D584" w14:textId="509664E2" w:rsidR="00B41145" w:rsidRDefault="00C465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1C57F4DE" wp14:editId="134EC98A">
            <wp:extent cx="8888730" cy="5925820"/>
            <wp:effectExtent l="0" t="0" r="7620" b="0"/>
            <wp:docPr id="15175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293B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2BE9514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6469CF2B" w14:textId="77777777" w:rsidR="00B4114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User Stories</w:t>
      </w:r>
    </w:p>
    <w:p w14:paraId="4A3D9996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39EEBA" w14:textId="74B9F584" w:rsidR="00B4114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User Story Table – Freelanc</w:t>
      </w:r>
      <w:r w:rsidR="00CD0149">
        <w:rPr>
          <w:rFonts w:ascii="Arial" w:eastAsia="Arial" w:hAnsi="Arial" w:cs="Arial"/>
          <w:b/>
          <w:bCs/>
          <w:color w:val="000000"/>
        </w:rPr>
        <w:t>ing Application</w:t>
      </w:r>
    </w:p>
    <w:p w14:paraId="21882A3E" w14:textId="77777777" w:rsidR="00B41145" w:rsidRDefault="00B41145">
      <w:pPr>
        <w:rPr>
          <w:rFonts w:ascii="Arial" w:eastAsia="Arial" w:hAnsi="Arial" w:cs="Arial"/>
        </w:rPr>
      </w:pPr>
    </w:p>
    <w:tbl>
      <w:tblPr>
        <w:tblStyle w:val="a0"/>
        <w:tblW w:w="13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830"/>
        <w:gridCol w:w="3135"/>
        <w:gridCol w:w="3645"/>
        <w:gridCol w:w="1500"/>
        <w:gridCol w:w="1680"/>
      </w:tblGrid>
      <w:tr w:rsidR="00B41145" w14:paraId="47938FFA" w14:textId="77777777">
        <w:trPr>
          <w:trHeight w:val="104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49BC" w14:textId="77777777" w:rsidR="00B4114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EC0DB" w14:textId="77777777" w:rsidR="00B4114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92A8" w14:textId="77777777" w:rsidR="00B4114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35F5" w14:textId="77777777" w:rsidR="00B4114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ECD1" w14:textId="77777777" w:rsidR="00B4114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EEA9" w14:textId="77777777" w:rsidR="00B41145" w:rsidRDefault="00000000">
            <w:pPr>
              <w:ind w:left="7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B41145" w14:paraId="1C33AA58" w14:textId="77777777">
        <w:trPr>
          <w:trHeight w:val="15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47B6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Client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B515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Job Posting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C7AA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want to create a new freelance project with details and budget.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97DA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project is displayed on the public listing page as well as in the client’s dashboard.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70E5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CDD7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B41145" w14:paraId="04401BD3" w14:textId="77777777">
        <w:trPr>
          <w:trHeight w:val="185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A167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Freelancer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9F11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Job Browsing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4749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freelancer, I want to explore and refine job listings using categories or filters.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9BE1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filtering function shows accurate and relevant job opportunities based on selected criteria.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D0FE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7A56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41145" w14:paraId="37C1BA0F" w14:textId="77777777">
        <w:trPr>
          <w:trHeight w:val="1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1451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Freelancer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36C6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Job Application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317C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freelancer, I want to submit a proposal for a selected project.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1693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submitted proposal becomes visible to the hiring client for review.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C58C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2B8D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B41145" w14:paraId="00FDC6AD" w14:textId="77777777">
        <w:trPr>
          <w:trHeight w:val="15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9DCE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User (Client / Freelancer)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9ED5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37A8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want to communicate with the other party using real-time chat.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FF8C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are delivered instantly and appear in both users’ chat windows without delay.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7DB2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D55B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41145" w14:paraId="5AD64D32" w14:textId="77777777">
        <w:trPr>
          <w:trHeight w:val="15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7A52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Freelancer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5A5C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Profile Management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2DBC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freelancer, I want to modify my profile information and showcase my portfolio.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713B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All updates are stored correctly and are reflected in my profile section.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C431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6AE2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41145" w14:paraId="58ED369D" w14:textId="77777777">
        <w:trPr>
          <w:trHeight w:val="15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62FC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Client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45FE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296B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want to complete secure payments after milestones or job completion.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C95B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system logs each payment and displays it in the transaction records.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9FF3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D25E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41145" w14:paraId="08995047" w14:textId="77777777">
        <w:trPr>
          <w:trHeight w:val="1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1667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(Client / Freelancer)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4071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Review System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EC6A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want to submit a rating or review once the project is completed.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95A4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review appears on the respective user’s public profile.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CAD96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3AD2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41145" w14:paraId="0C6ACEAE" w14:textId="77777777">
        <w:trPr>
          <w:trHeight w:val="15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59EE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Admin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EAC3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9F284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want to monitor flagged accounts and take corrective action when needed.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63DB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Every report and moderation action is recorded for audit purposes.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A159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C20B" w14:textId="77777777" w:rsidR="00B411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7887A2E7" w14:textId="77777777" w:rsidR="00B41145" w:rsidRDefault="00B411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B4114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57B664-FB56-46F1-9E03-29EFF3E7AAAC}"/>
    <w:embedBold r:id="rId2" w:fontKey="{466ACE71-8E1D-403D-B02B-1F97C03F9A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056E689-EC39-4A88-9514-AD06B30C9B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2A9329-E055-4AD5-A302-42330480BC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145"/>
    <w:rsid w:val="000543BA"/>
    <w:rsid w:val="00096FB2"/>
    <w:rsid w:val="0071775F"/>
    <w:rsid w:val="007E7DED"/>
    <w:rsid w:val="00B41145"/>
    <w:rsid w:val="00C46520"/>
    <w:rsid w:val="00C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799F"/>
  <w15:docId w15:val="{AD0B105B-27FB-4B36-94A5-7DAD6A26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sumolegend890@gmail.com</cp:lastModifiedBy>
  <cp:revision>6</cp:revision>
  <dcterms:created xsi:type="dcterms:W3CDTF">2025-12-08T18:10:00Z</dcterms:created>
  <dcterms:modified xsi:type="dcterms:W3CDTF">2025-12-08T20:27:00Z</dcterms:modified>
</cp:coreProperties>
</file>