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ext"/>
        <w:jc w:val="center"/>
        <w:rPr>
          <w:rFonts w:ascii="Times" w:cs="Times" w:hAnsi="Times" w:eastAsia="Times"/>
          <w:sz w:val="32"/>
          <w:szCs w:val="32"/>
        </w:rPr>
      </w:pPr>
      <w:r>
        <w:rPr>
          <w:rFonts w:ascii="Times" w:hAnsi="Times"/>
          <w:sz w:val="32"/>
          <w:szCs w:val="32"/>
          <w:rtl w:val="0"/>
          <w:lang w:val="de-DE"/>
        </w:rPr>
        <w:t>Layout</w:t>
      </w:r>
    </w:p>
    <w:p>
      <w:pPr>
        <w:pStyle w:val="Standard"/>
        <w:bidi w:val="0"/>
        <w:spacing w:after="240" w:line="340" w:lineRule="atLeast"/>
        <w:ind w:left="0" w:right="0" w:firstLine="0"/>
        <w:jc w:val="left"/>
        <w:rPr>
          <w:rFonts w:ascii="Times" w:cs="Times" w:hAnsi="Times" w:eastAsia="Times"/>
          <w:sz w:val="29"/>
          <w:szCs w:val="29"/>
          <w:rtl w:val="0"/>
        </w:rPr>
      </w:pPr>
    </w:p>
    <w:p>
      <w:pPr>
        <w:pStyle w:val="Standard"/>
        <w:bidi w:val="0"/>
        <w:spacing w:after="240" w:line="34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de-DE"/>
        </w:rPr>
        <w:t xml:space="preserve">Kombination von Text und Bild </w:t>
      </w:r>
    </w:p>
    <w:p>
      <w:pPr>
        <w:pStyle w:val="Standard"/>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de-DE"/>
        </w:rPr>
        <w:t>Grunds</w:t>
      </w:r>
      <w:r>
        <w:rPr>
          <w:rFonts w:ascii="Times" w:hAnsi="Times" w:hint="default"/>
          <w:sz w:val="24"/>
          <w:szCs w:val="24"/>
          <w:rtl w:val="0"/>
          <w:lang w:val="de-DE"/>
        </w:rPr>
        <w:t>ä</w:t>
      </w:r>
      <w:r>
        <w:rPr>
          <w:rFonts w:ascii="Times" w:hAnsi="Times"/>
          <w:sz w:val="24"/>
          <w:szCs w:val="24"/>
          <w:rtl w:val="0"/>
          <w:lang w:val="de-DE"/>
        </w:rPr>
        <w:t>tzlich verwendet die Website viele Bilder, die jeweils kleine Textabschnitte verdeutlichen oder Beispiele darstellen:</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 xml:space="preserve">Auf der Homeseite zieht sich das Hintergrundbild </w:t>
      </w:r>
      <w:r>
        <w:rPr>
          <w:rFonts w:ascii="Times" w:hAnsi="Times" w:hint="default"/>
          <w:sz w:val="24"/>
          <w:szCs w:val="24"/>
          <w:rtl w:val="0"/>
          <w:lang w:val="de-DE"/>
        </w:rPr>
        <w:t>ü</w:t>
      </w:r>
      <w:r>
        <w:rPr>
          <w:rFonts w:ascii="Times" w:hAnsi="Times"/>
          <w:sz w:val="24"/>
          <w:szCs w:val="24"/>
          <w:rtl w:val="0"/>
          <w:lang w:val="de-DE"/>
        </w:rPr>
        <w:t>ber den ganzen Bildschirm, was kombiniert mit den, zentriert stehenden, einf</w:t>
      </w:r>
      <w:r>
        <w:rPr>
          <w:rFonts w:ascii="Times" w:hAnsi="Times" w:hint="default"/>
          <w:sz w:val="24"/>
          <w:szCs w:val="24"/>
          <w:rtl w:val="0"/>
          <w:lang w:val="de-DE"/>
        </w:rPr>
        <w:t>ü</w:t>
      </w:r>
      <w:r>
        <w:rPr>
          <w:rFonts w:ascii="Times" w:hAnsi="Times"/>
          <w:sz w:val="24"/>
          <w:szCs w:val="24"/>
          <w:rtl w:val="0"/>
          <w:lang w:val="de-DE"/>
        </w:rPr>
        <w:t xml:space="preserve">hrenden Worten ein stimmiges Bild abgibt. </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Die Seiten Erscheinungsformen, Entstehung und Meme-Zyklus sind im Container-Layout dargestellt. Dabei bezieht sich jeder Abschnitte auf ein neuen Unterpunkt, der immer mit einem nebenstehenden Bild verdeutlicht wird. Dies geschieht zu harmonischen Zwecken immer in wechselnder Anordnung.</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Im Kapitel Bild unter Erscheinungsformen sind am ende der Seite verschiedene Beispiele in Form von alleinstehenden Karten dargestellt. Diese enthalten Beispielbilder kombiniert mit kurzen Erl</w:t>
      </w:r>
      <w:r>
        <w:rPr>
          <w:rFonts w:ascii="Times" w:hAnsi="Times" w:hint="default"/>
          <w:sz w:val="24"/>
          <w:szCs w:val="24"/>
          <w:rtl w:val="0"/>
          <w:lang w:val="de-DE"/>
        </w:rPr>
        <w:t>ä</w:t>
      </w:r>
      <w:r>
        <w:rPr>
          <w:rFonts w:ascii="Times" w:hAnsi="Times"/>
          <w:sz w:val="24"/>
          <w:szCs w:val="24"/>
          <w:rtl w:val="0"/>
          <w:lang w:val="de-DE"/>
        </w:rPr>
        <w:t>uterungen.</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Im Kapitel Einfluss werden Bilder in den Flie</w:t>
      </w:r>
      <w:r>
        <w:rPr>
          <w:rFonts w:ascii="Times" w:hAnsi="Times" w:hint="default"/>
          <w:sz w:val="24"/>
          <w:szCs w:val="24"/>
          <w:rtl w:val="0"/>
          <w:lang w:val="de-DE"/>
        </w:rPr>
        <w:t>ß</w:t>
      </w:r>
      <w:r>
        <w:rPr>
          <w:rFonts w:ascii="Times" w:hAnsi="Times"/>
          <w:sz w:val="24"/>
          <w:szCs w:val="24"/>
          <w:rtl w:val="0"/>
          <w:lang w:val="de-DE"/>
        </w:rPr>
        <w:t>text eingebunden, um die Einzelnen Unterthemen zu untermalen.</w:t>
      </w:r>
    </w:p>
    <w:p>
      <w:pPr>
        <w:pStyle w:val="Standard"/>
        <w:bidi w:val="0"/>
        <w:spacing w:after="240" w:line="34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r>
        <w:rPr>
          <w:rFonts w:ascii="Times" w:hAnsi="Times"/>
          <w:b w:val="1"/>
          <w:bCs w:val="1"/>
          <w:sz w:val="24"/>
          <w:szCs w:val="24"/>
          <w:rtl w:val="0"/>
          <w:lang w:val="de-DE"/>
        </w:rPr>
        <w:t xml:space="preserve">Einsatz von Farben </w:t>
      </w:r>
    </w:p>
    <w:p>
      <w:pPr>
        <w:pStyle w:val="Standard"/>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de-DE"/>
        </w:rPr>
        <w:t>Die Website enth</w:t>
      </w:r>
      <w:r>
        <w:rPr>
          <w:rFonts w:ascii="Times" w:hAnsi="Times" w:hint="default"/>
          <w:sz w:val="24"/>
          <w:szCs w:val="24"/>
          <w:rtl w:val="0"/>
          <w:lang w:val="de-DE"/>
        </w:rPr>
        <w:t>ä</w:t>
      </w:r>
      <w:r>
        <w:rPr>
          <w:rFonts w:ascii="Times" w:hAnsi="Times"/>
          <w:sz w:val="24"/>
          <w:szCs w:val="24"/>
          <w:rtl w:val="0"/>
          <w:lang w:val="de-DE"/>
        </w:rPr>
        <w:t>lt einige Farbschemen die sich immer wiederholen:</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Auf der Homeseite wurde zun</w:t>
      </w:r>
      <w:r>
        <w:rPr>
          <w:rFonts w:ascii="Times" w:hAnsi="Times" w:hint="default"/>
          <w:sz w:val="24"/>
          <w:szCs w:val="24"/>
          <w:rtl w:val="0"/>
          <w:lang w:val="de-DE"/>
        </w:rPr>
        <w:t>ä</w:t>
      </w:r>
      <w:r>
        <w:rPr>
          <w:rFonts w:ascii="Times" w:hAnsi="Times"/>
          <w:sz w:val="24"/>
          <w:szCs w:val="24"/>
          <w:rtl w:val="0"/>
          <w:lang w:val="de-DE"/>
        </w:rPr>
        <w:t>chst ein Hintergrundbild gew</w:t>
      </w:r>
      <w:r>
        <w:rPr>
          <w:rFonts w:ascii="Times" w:hAnsi="Times" w:hint="default"/>
          <w:sz w:val="24"/>
          <w:szCs w:val="24"/>
          <w:rtl w:val="0"/>
          <w:lang w:val="de-DE"/>
        </w:rPr>
        <w:t>ä</w:t>
      </w:r>
      <w:r>
        <w:rPr>
          <w:rFonts w:ascii="Times" w:hAnsi="Times"/>
          <w:sz w:val="24"/>
          <w:szCs w:val="24"/>
          <w:rtl w:val="0"/>
          <w:lang w:val="de-DE"/>
        </w:rPr>
        <w:t xml:space="preserve">hlt, das aus grellen Farben aufgebaut ist, und somit als </w:t>
      </w:r>
      <w:r>
        <w:rPr>
          <w:rFonts w:ascii="Times" w:hAnsi="Times" w:hint="default"/>
          <w:sz w:val="24"/>
          <w:szCs w:val="24"/>
          <w:rtl w:val="0"/>
          <w:lang w:val="de-DE"/>
        </w:rPr>
        <w:t>„</w:t>
      </w:r>
      <w:r>
        <w:rPr>
          <w:rFonts w:ascii="Times" w:hAnsi="Times"/>
          <w:sz w:val="24"/>
          <w:szCs w:val="24"/>
          <w:rtl w:val="0"/>
          <w:lang w:val="de-DE"/>
        </w:rPr>
        <w:t>eye-catcher</w:t>
      </w:r>
      <w:r>
        <w:rPr>
          <w:rFonts w:ascii="Times" w:hAnsi="Times" w:hint="default"/>
          <w:sz w:val="24"/>
          <w:szCs w:val="24"/>
          <w:rtl w:val="0"/>
          <w:lang w:val="de-DE"/>
        </w:rPr>
        <w:t xml:space="preserve">“ </w:t>
      </w:r>
      <w:r>
        <w:rPr>
          <w:rFonts w:ascii="Times" w:hAnsi="Times"/>
          <w:sz w:val="24"/>
          <w:szCs w:val="24"/>
          <w:rtl w:val="0"/>
          <w:lang w:val="de-DE"/>
        </w:rPr>
        <w:t>dient</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Dynamisch Hintergr</w:t>
      </w:r>
      <w:r>
        <w:rPr>
          <w:rFonts w:ascii="Times" w:hAnsi="Times" w:hint="default"/>
          <w:sz w:val="24"/>
          <w:szCs w:val="24"/>
          <w:rtl w:val="0"/>
          <w:lang w:val="de-DE"/>
        </w:rPr>
        <w:t>ü</w:t>
      </w:r>
      <w:r>
        <w:rPr>
          <w:rFonts w:ascii="Times" w:hAnsi="Times"/>
          <w:sz w:val="24"/>
          <w:szCs w:val="24"/>
          <w:rtl w:val="0"/>
          <w:lang w:val="de-DE"/>
        </w:rPr>
        <w:t xml:space="preserve">nde, die ihre Farbe wechseln sind auf den Seiten Home, Was Ist Ein </w:t>
      </w:r>
      <w:r>
        <w:rPr>
          <w:rFonts w:ascii="Times" w:hAnsi="Times" w:hint="default"/>
          <w:sz w:val="24"/>
          <w:szCs w:val="24"/>
          <w:rtl w:val="0"/>
          <w:lang w:val="de-DE"/>
        </w:rPr>
        <w:t>„</w:t>
      </w:r>
      <w:r>
        <w:rPr>
          <w:rFonts w:ascii="Times" w:hAnsi="Times"/>
          <w:sz w:val="24"/>
          <w:szCs w:val="24"/>
          <w:rtl w:val="0"/>
          <w:lang w:val="de-DE"/>
        </w:rPr>
        <w:t>Meme</w:t>
      </w:r>
      <w:r>
        <w:rPr>
          <w:rFonts w:ascii="Times" w:hAnsi="Times" w:hint="default"/>
          <w:sz w:val="24"/>
          <w:szCs w:val="24"/>
          <w:rtl w:val="0"/>
          <w:lang w:val="de-DE"/>
        </w:rPr>
        <w:t>“</w:t>
      </w:r>
      <w:r>
        <w:rPr>
          <w:rFonts w:ascii="Times" w:hAnsi="Times"/>
          <w:sz w:val="24"/>
          <w:szCs w:val="24"/>
          <w:rtl w:val="0"/>
          <w:lang w:val="de-DE"/>
        </w:rPr>
        <w:t>?, Entstehung, Meme-Zyklus, Einfluss wiederzufinden. Sie lenken das Augenmerk des Betrachters auf wichtige bzw. einleitenden Aussagen, in dem sie sich vom Rest der Einzelseite absetzen. Ihr Farbspektrum passt jedoch immer zu den Hintergrundfarben der einzelnen Container der jeweiligen Seite, um Harmonie und Struktur zu wahren.</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 xml:space="preserve">Wie bereits angesprochen werden in den einzelnen Seiten abwechselnde Hintergrundfarben der Container verwenden um einen besseren </w:t>
      </w:r>
      <w:r>
        <w:rPr>
          <w:rFonts w:ascii="Times" w:hAnsi="Times" w:hint="default"/>
          <w:sz w:val="24"/>
          <w:szCs w:val="24"/>
          <w:rtl w:val="0"/>
          <w:lang w:val="de-DE"/>
        </w:rPr>
        <w:t>Ü</w:t>
      </w:r>
      <w:r>
        <w:rPr>
          <w:rFonts w:ascii="Times" w:hAnsi="Times"/>
          <w:sz w:val="24"/>
          <w:szCs w:val="24"/>
          <w:rtl w:val="0"/>
          <w:lang w:val="de-DE"/>
        </w:rPr>
        <w:t xml:space="preserve">berblick </w:t>
      </w:r>
      <w:r>
        <w:rPr>
          <w:rFonts w:ascii="Times" w:hAnsi="Times" w:hint="default"/>
          <w:sz w:val="24"/>
          <w:szCs w:val="24"/>
          <w:rtl w:val="0"/>
          <w:lang w:val="de-DE"/>
        </w:rPr>
        <w:t>ü</w:t>
      </w:r>
      <w:r>
        <w:rPr>
          <w:rFonts w:ascii="Times" w:hAnsi="Times"/>
          <w:sz w:val="24"/>
          <w:szCs w:val="24"/>
          <w:rtl w:val="0"/>
          <w:lang w:val="de-DE"/>
        </w:rPr>
        <w:t>ber die Themen behalten zu k</w:t>
      </w:r>
      <w:r>
        <w:rPr>
          <w:rFonts w:ascii="Times" w:hAnsi="Times" w:hint="default"/>
          <w:sz w:val="24"/>
          <w:szCs w:val="24"/>
          <w:rtl w:val="0"/>
          <w:lang w:val="de-DE"/>
        </w:rPr>
        <w:t>ö</w:t>
      </w:r>
      <w:r>
        <w:rPr>
          <w:rFonts w:ascii="Times" w:hAnsi="Times"/>
          <w:sz w:val="24"/>
          <w:szCs w:val="24"/>
          <w:rtl w:val="0"/>
          <w:lang w:val="de-DE"/>
        </w:rPr>
        <w:t>nnen.</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 xml:space="preserve">Die schlichte Grundfarbe </w:t>
      </w:r>
      <w:r>
        <w:rPr>
          <w:rFonts w:ascii="Times" w:hAnsi="Times" w:hint="default"/>
          <w:sz w:val="24"/>
          <w:szCs w:val="24"/>
          <w:rtl w:val="0"/>
          <w:lang w:val="de-DE"/>
        </w:rPr>
        <w:t>„</w:t>
      </w:r>
      <w:r>
        <w:rPr>
          <w:rFonts w:ascii="Times" w:hAnsi="Times"/>
          <w:sz w:val="24"/>
          <w:szCs w:val="24"/>
          <w:rtl w:val="0"/>
          <w:lang w:val="de-DE"/>
        </w:rPr>
        <w:t>dunkles Grau</w:t>
      </w:r>
      <w:r>
        <w:rPr>
          <w:rFonts w:ascii="Times" w:hAnsi="Times" w:hint="default"/>
          <w:sz w:val="24"/>
          <w:szCs w:val="24"/>
          <w:rtl w:val="0"/>
          <w:lang w:val="de-DE"/>
        </w:rPr>
        <w:t xml:space="preserve">“ </w:t>
      </w:r>
      <w:r>
        <w:rPr>
          <w:rFonts w:ascii="Times" w:hAnsi="Times"/>
          <w:sz w:val="24"/>
          <w:szCs w:val="24"/>
          <w:rtl w:val="0"/>
          <w:lang w:val="de-DE"/>
        </w:rPr>
        <w:t>zieht sich durch alle Seiten hinweg (Container, Navigationsleiste, Fu</w:t>
      </w:r>
      <w:r>
        <w:rPr>
          <w:rFonts w:ascii="Times" w:hAnsi="Times" w:hint="default"/>
          <w:sz w:val="24"/>
          <w:szCs w:val="24"/>
          <w:rtl w:val="0"/>
          <w:lang w:val="de-DE"/>
        </w:rPr>
        <w:t>ß</w:t>
      </w:r>
      <w:r>
        <w:rPr>
          <w:rFonts w:ascii="Times" w:hAnsi="Times"/>
          <w:sz w:val="24"/>
          <w:szCs w:val="24"/>
          <w:rtl w:val="0"/>
          <w:lang w:val="de-DE"/>
        </w:rPr>
        <w:t>leiste). Dies sorgt f</w:t>
      </w:r>
      <w:r>
        <w:rPr>
          <w:rFonts w:ascii="Times" w:hAnsi="Times" w:hint="default"/>
          <w:sz w:val="24"/>
          <w:szCs w:val="24"/>
          <w:rtl w:val="0"/>
          <w:lang w:val="de-DE"/>
        </w:rPr>
        <w:t>ü</w:t>
      </w:r>
      <w:r>
        <w:rPr>
          <w:rFonts w:ascii="Times" w:hAnsi="Times"/>
          <w:sz w:val="24"/>
          <w:szCs w:val="24"/>
          <w:rtl w:val="0"/>
          <w:lang w:val="de-DE"/>
        </w:rPr>
        <w:t>r mehr Einheit und tr</w:t>
      </w:r>
      <w:r>
        <w:rPr>
          <w:rFonts w:ascii="Times" w:hAnsi="Times" w:hint="default"/>
          <w:sz w:val="24"/>
          <w:szCs w:val="24"/>
          <w:rtl w:val="0"/>
          <w:lang w:val="de-DE"/>
        </w:rPr>
        <w:t>ä</w:t>
      </w:r>
      <w:r>
        <w:rPr>
          <w:rFonts w:ascii="Times" w:hAnsi="Times"/>
          <w:sz w:val="24"/>
          <w:szCs w:val="24"/>
          <w:rtl w:val="0"/>
          <w:lang w:val="de-DE"/>
        </w:rPr>
        <w:t>gt zur Harmonie der gesamten Website bei.</w:t>
      </w:r>
    </w:p>
    <w:p>
      <w:pPr>
        <w:pStyle w:val="Standard"/>
        <w:bidi w:val="0"/>
        <w:spacing w:after="240" w:line="34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Standard"/>
        <w:bidi w:val="0"/>
        <w:spacing w:after="240" w:line="340" w:lineRule="atLeast"/>
        <w:ind w:left="0" w:right="0" w:firstLine="0"/>
        <w:jc w:val="left"/>
        <w:rPr>
          <w:rFonts w:ascii="Times" w:cs="Times" w:hAnsi="Times" w:eastAsia="Times"/>
          <w:sz w:val="24"/>
          <w:szCs w:val="24"/>
          <w:rtl w:val="0"/>
        </w:rPr>
      </w:pPr>
      <w:r>
        <w:rPr>
          <w:rFonts w:ascii="Times" w:hAnsi="Times"/>
          <w:b w:val="1"/>
          <w:bCs w:val="1"/>
          <w:sz w:val="24"/>
          <w:szCs w:val="24"/>
          <w:rtl w:val="0"/>
          <w:lang w:val="de-DE"/>
        </w:rPr>
        <w:t xml:space="preserve">Typografische Aspekte </w:t>
      </w:r>
    </w:p>
    <w:p>
      <w:pPr>
        <w:pStyle w:val="Standard"/>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de-DE"/>
        </w:rPr>
        <w:t>Da die Website ihr Augenmerk eher auf bildliche Aspekte legt, beschr</w:t>
      </w:r>
      <w:r>
        <w:rPr>
          <w:rFonts w:ascii="Times" w:hAnsi="Times" w:hint="default"/>
          <w:sz w:val="24"/>
          <w:szCs w:val="24"/>
          <w:rtl w:val="0"/>
          <w:lang w:val="de-DE"/>
        </w:rPr>
        <w:t>ä</w:t>
      </w:r>
      <w:r>
        <w:rPr>
          <w:rFonts w:ascii="Times" w:hAnsi="Times"/>
          <w:sz w:val="24"/>
          <w:szCs w:val="24"/>
          <w:rtl w:val="0"/>
          <w:lang w:val="de-DE"/>
        </w:rPr>
        <w:t>nkt sich ihre Typografie auf einige wenige Elemente:</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Grunds</w:t>
      </w:r>
      <w:r>
        <w:rPr>
          <w:rFonts w:ascii="Times" w:hAnsi="Times" w:hint="default"/>
          <w:sz w:val="24"/>
          <w:szCs w:val="24"/>
          <w:rtl w:val="0"/>
          <w:lang w:val="de-DE"/>
        </w:rPr>
        <w:t>ä</w:t>
      </w:r>
      <w:r>
        <w:rPr>
          <w:rFonts w:ascii="Times" w:hAnsi="Times"/>
          <w:sz w:val="24"/>
          <w:szCs w:val="24"/>
          <w:rtl w:val="0"/>
          <w:lang w:val="de-DE"/>
        </w:rPr>
        <w:t xml:space="preserve">tzlich verwenden die Website die Schriftart </w:t>
      </w:r>
      <w:r>
        <w:rPr>
          <w:rFonts w:ascii="Times" w:hAnsi="Times" w:hint="default"/>
          <w:sz w:val="24"/>
          <w:szCs w:val="24"/>
          <w:rtl w:val="0"/>
          <w:lang w:val="de-DE"/>
        </w:rPr>
        <w:t>„</w:t>
      </w:r>
      <w:r>
        <w:rPr>
          <w:rFonts w:ascii="Times" w:hAnsi="Times"/>
          <w:sz w:val="24"/>
          <w:szCs w:val="24"/>
          <w:rtl w:val="0"/>
          <w:lang w:val="de-DE"/>
        </w:rPr>
        <w:t>Sarafun</w:t>
      </w:r>
      <w:r>
        <w:rPr>
          <w:rFonts w:ascii="Times" w:hAnsi="Times" w:hint="default"/>
          <w:sz w:val="24"/>
          <w:szCs w:val="24"/>
          <w:rtl w:val="0"/>
          <w:lang w:val="de-DE"/>
        </w:rPr>
        <w:t>“</w:t>
      </w:r>
      <w:r>
        <w:rPr>
          <w:rFonts w:ascii="Times" w:hAnsi="Times"/>
          <w:sz w:val="24"/>
          <w:szCs w:val="24"/>
          <w:rtl w:val="0"/>
          <w:lang w:val="de-DE"/>
        </w:rPr>
        <w:t>, welche simple ist und ohne Serife auskommt. Somit liegt der Fokus auf dem Aussagewert des Textes und es werden keine weiteren Konnotationen beim Betrachter hervorgerufen. Dies betont wiederum die Wichtigkeit der Bilder.</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 xml:space="preserve">Aus </w:t>
      </w:r>
      <w:r>
        <w:rPr>
          <w:rFonts w:ascii="Times" w:hAnsi="Times" w:hint="default"/>
          <w:sz w:val="24"/>
          <w:szCs w:val="24"/>
          <w:rtl w:val="0"/>
          <w:lang w:val="de-DE"/>
        </w:rPr>
        <w:t>ä</w:t>
      </w:r>
      <w:r>
        <w:rPr>
          <w:rFonts w:ascii="Times" w:hAnsi="Times"/>
          <w:sz w:val="24"/>
          <w:szCs w:val="24"/>
          <w:rtl w:val="0"/>
          <w:lang w:val="de-DE"/>
        </w:rPr>
        <w:t>hnlicher Motivation wurde ist Schriftgr</w:t>
      </w:r>
      <w:r>
        <w:rPr>
          <w:rFonts w:ascii="Times" w:hAnsi="Times" w:hint="default"/>
          <w:sz w:val="24"/>
          <w:szCs w:val="24"/>
          <w:rtl w:val="0"/>
          <w:lang w:val="de-DE"/>
        </w:rPr>
        <w:t>öß</w:t>
      </w:r>
      <w:r>
        <w:rPr>
          <w:rFonts w:ascii="Times" w:hAnsi="Times"/>
          <w:sz w:val="24"/>
          <w:szCs w:val="24"/>
          <w:rtl w:val="0"/>
          <w:lang w:val="de-DE"/>
        </w:rPr>
        <w:t>e in 150% dargestellt. Zus</w:t>
      </w:r>
      <w:r>
        <w:rPr>
          <w:rFonts w:ascii="Times" w:hAnsi="Times" w:hint="default"/>
          <w:sz w:val="24"/>
          <w:szCs w:val="24"/>
          <w:rtl w:val="0"/>
          <w:lang w:val="de-DE"/>
        </w:rPr>
        <w:t>ä</w:t>
      </w:r>
      <w:r>
        <w:rPr>
          <w:rFonts w:ascii="Times" w:hAnsi="Times"/>
          <w:sz w:val="24"/>
          <w:szCs w:val="24"/>
          <w:rtl w:val="0"/>
          <w:lang w:val="de-DE"/>
        </w:rPr>
        <w:t>tzlich wird der Text dadurch einfacher lesbar, was wichtig ist, da die Website weniger Text und viele Bilder enth</w:t>
      </w:r>
      <w:r>
        <w:rPr>
          <w:rFonts w:ascii="Times" w:hAnsi="Times" w:hint="default"/>
          <w:sz w:val="24"/>
          <w:szCs w:val="24"/>
          <w:rtl w:val="0"/>
          <w:lang w:val="de-DE"/>
        </w:rPr>
        <w:t>ä</w:t>
      </w:r>
      <w:r>
        <w:rPr>
          <w:rFonts w:ascii="Times" w:hAnsi="Times"/>
          <w:sz w:val="24"/>
          <w:szCs w:val="24"/>
          <w:rtl w:val="0"/>
          <w:lang w:val="de-DE"/>
        </w:rPr>
        <w:t>lt.</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Die wei</w:t>
      </w:r>
      <w:r>
        <w:rPr>
          <w:rFonts w:ascii="Times" w:hAnsi="Times" w:hint="default"/>
          <w:sz w:val="24"/>
          <w:szCs w:val="24"/>
          <w:rtl w:val="0"/>
          <w:lang w:val="de-DE"/>
        </w:rPr>
        <w:t>ß</w:t>
      </w:r>
      <w:r>
        <w:rPr>
          <w:rFonts w:ascii="Times" w:hAnsi="Times"/>
          <w:sz w:val="24"/>
          <w:szCs w:val="24"/>
          <w:rtl w:val="0"/>
          <w:lang w:val="de-DE"/>
        </w:rPr>
        <w:t>e Schrift hat den Vorteil, dass trotzdem farbige Hintergrundfarben mit eingebunden werden k</w:t>
      </w:r>
      <w:r>
        <w:rPr>
          <w:rFonts w:ascii="Times" w:hAnsi="Times" w:hint="default"/>
          <w:sz w:val="24"/>
          <w:szCs w:val="24"/>
          <w:rtl w:val="0"/>
          <w:lang w:val="de-DE"/>
        </w:rPr>
        <w:t>ö</w:t>
      </w:r>
      <w:r>
        <w:rPr>
          <w:rFonts w:ascii="Times" w:hAnsi="Times"/>
          <w:sz w:val="24"/>
          <w:szCs w:val="24"/>
          <w:rtl w:val="0"/>
          <w:lang w:val="de-DE"/>
        </w:rPr>
        <w:t>nnen und die Lesbarkeit erhalten bleibt.</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Die einleitenden Worte auf jeder Einzelseite sind als kursives h1-Element dargestellt, um interessanter zu wirken und die Aufmerksamkeit und Neugierde auf das folgende Thema zu wecken.</w:t>
      </w:r>
    </w:p>
    <w:p>
      <w:pPr>
        <w:pStyle w:val="Standard"/>
        <w:numPr>
          <w:ilvl w:val="2"/>
          <w:numId w:val="2"/>
        </w:numPr>
        <w:bidi w:val="0"/>
        <w:spacing w:after="240" w:line="340" w:lineRule="atLeast"/>
        <w:ind w:right="0"/>
        <w:jc w:val="left"/>
        <w:rPr>
          <w:rFonts w:ascii="Times" w:hAnsi="Times"/>
          <w:sz w:val="24"/>
          <w:szCs w:val="24"/>
          <w:rtl w:val="0"/>
          <w:lang w:val="de-DE"/>
        </w:rPr>
      </w:pPr>
      <w:r>
        <w:rPr>
          <w:rFonts w:ascii="Times" w:hAnsi="Times"/>
          <w:sz w:val="24"/>
          <w:szCs w:val="24"/>
          <w:rtl w:val="0"/>
          <w:lang w:val="de-DE"/>
        </w:rPr>
        <w:t>Die Container der Einzelseiten enthalten Unter</w:t>
      </w:r>
      <w:r>
        <w:rPr>
          <w:rFonts w:ascii="Times" w:hAnsi="Times" w:hint="default"/>
          <w:sz w:val="24"/>
          <w:szCs w:val="24"/>
          <w:rtl w:val="0"/>
          <w:lang w:val="de-DE"/>
        </w:rPr>
        <w:t>ü</w:t>
      </w:r>
      <w:r>
        <w:rPr>
          <w:rFonts w:ascii="Times" w:hAnsi="Times"/>
          <w:sz w:val="24"/>
          <w:szCs w:val="24"/>
          <w:rtl w:val="0"/>
          <w:lang w:val="de-DE"/>
        </w:rPr>
        <w:t>berschriften, die sich in Gr</w:t>
      </w:r>
      <w:r>
        <w:rPr>
          <w:rFonts w:ascii="Times" w:hAnsi="Times" w:hint="default"/>
          <w:sz w:val="24"/>
          <w:szCs w:val="24"/>
          <w:rtl w:val="0"/>
          <w:lang w:val="de-DE"/>
        </w:rPr>
        <w:t>öß</w:t>
      </w:r>
      <w:r>
        <w:rPr>
          <w:rFonts w:ascii="Times" w:hAnsi="Times"/>
          <w:sz w:val="24"/>
          <w:szCs w:val="24"/>
          <w:rtl w:val="0"/>
          <w:lang w:val="de-DE"/>
        </w:rPr>
        <w:t>e und Schriftbreite vom jeweiligen Textabschnitt absetzen und den Inhalt stichhaltig zusammenfassen.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kt"/>
  </w:abstractNum>
  <w:abstractNum w:abstractNumId="1">
    <w:multiLevelType w:val="hybridMultilevel"/>
    <w:styleLink w:val="Punk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00" w:hanging="24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Punkt">
    <w:name w:val="Punk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