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/>
          <w:b/>
          <w:sz w:val="44"/>
        </w:rPr>
        <w:t>SOFTWARE TEST PLAN (STP)</w:t>
      </w:r>
    </w:p>
    <w:p>
      <w:pPr>
        <w:jc w:val="center"/>
      </w:pPr>
      <w:r>
        <w:rPr>
          <w:rFonts w:ascii="Times New Roman" w:hAnsi="Times New Roman"/>
          <w:b/>
          <w:sz w:val="32"/>
        </w:rPr>
        <w:t>Hospital Management System</w:t>
      </w:r>
    </w:p>
    <w:p/>
    <w:p>
      <w:pPr>
        <w:jc w:val="center"/>
      </w:pPr>
      <w:r>
        <w:rPr>
          <w:rFonts w:ascii="Times New Roman" w:hAnsi="Times New Roman"/>
          <w:b/>
          <w:sz w:val="26"/>
        </w:rPr>
        <w:t xml:space="preserve">Version: </w:t>
      </w:r>
      <w:r>
        <w:rPr>
          <w:rFonts w:ascii="Times New Roman" w:hAnsi="Times New Roman"/>
          <w:sz w:val="26"/>
        </w:rPr>
        <w:t>1.0</w:t>
      </w:r>
    </w:p>
    <w:p>
      <w:pPr>
        <w:jc w:val="center"/>
      </w:pPr>
      <w:r>
        <w:rPr>
          <w:rFonts w:ascii="Times New Roman" w:hAnsi="Times New Roman"/>
          <w:b/>
          <w:sz w:val="26"/>
        </w:rPr>
        <w:t xml:space="preserve">Date: </w:t>
      </w:r>
      <w:r>
        <w:rPr>
          <w:rFonts w:ascii="Times New Roman" w:hAnsi="Times New Roman"/>
          <w:sz w:val="26"/>
        </w:rPr>
        <w:t>28 September 2026</w:t>
      </w:r>
    </w:p>
    <w:p>
      <w:pPr>
        <w:jc w:val="center"/>
      </w:pPr>
      <w:r>
        <w:rPr>
          <w:rFonts w:ascii="Times New Roman" w:hAnsi="Times New Roman"/>
          <w:b/>
          <w:sz w:val="26"/>
        </w:rPr>
        <w:t xml:space="preserve">Team: </w:t>
      </w:r>
      <w:r>
        <w:rPr>
          <w:rFonts w:ascii="Times New Roman" w:hAnsi="Times New Roman"/>
          <w:sz w:val="26"/>
        </w:rPr>
        <w:t>H-12</w:t>
      </w:r>
    </w:p>
    <w:p>
      <w:pPr>
        <w:jc w:val="center"/>
      </w:pPr>
      <w:r>
        <w:rPr>
          <w:rFonts w:ascii="Times New Roman" w:hAnsi="Times New Roman"/>
          <w:b/>
          <w:sz w:val="26"/>
        </w:rPr>
        <w:t xml:space="preserve">Course: </w:t>
      </w:r>
      <w:r>
        <w:rPr>
          <w:rFonts w:ascii="Times New Roman" w:hAnsi="Times New Roman"/>
          <w:sz w:val="26"/>
        </w:rPr>
        <w:t>Software Engineering</w:t>
      </w:r>
    </w:p>
    <w:p>
      <w:pPr>
        <w:jc w:val="center"/>
      </w:pPr>
      <w:r>
        <w:rPr>
          <w:rFonts w:ascii="Times New Roman" w:hAnsi="Times New Roman"/>
          <w:b/>
          <w:sz w:val="26"/>
        </w:rPr>
        <w:t xml:space="preserve">Institution: </w:t>
      </w:r>
      <w:r>
        <w:rPr>
          <w:rFonts w:ascii="Times New Roman" w:hAnsi="Times New Roman"/>
          <w:sz w:val="26"/>
        </w:rPr>
        <w:t>PES University</w:t>
      </w:r>
    </w:p>
    <w:p/>
    <w:p>
      <w:pPr>
        <w:jc w:val="center"/>
      </w:pPr>
      <w:r>
        <w:rPr>
          <w:rFonts w:ascii="Times New Roman" w:hAnsi="Times New Roman"/>
          <w:b/>
          <w:sz w:val="26"/>
        </w:rPr>
        <w:t>Team Members</w:t>
      </w:r>
    </w:p>
    <w:p>
      <w:pPr>
        <w:jc w:val="center"/>
      </w:pPr>
      <w:r>
        <w:rPr>
          <w:rFonts w:ascii="Times New Roman" w:hAnsi="Times New Roman"/>
          <w:sz w:val="24"/>
        </w:rPr>
        <w:t>Supreeth K  —  PES1UG24CS483</w:t>
      </w:r>
    </w:p>
    <w:p>
      <w:pPr>
        <w:jc w:val="center"/>
      </w:pPr>
      <w:r>
        <w:rPr>
          <w:rFonts w:ascii="Times New Roman" w:hAnsi="Times New Roman"/>
          <w:sz w:val="24"/>
        </w:rPr>
        <w:t>Shashank K  —  PES1UG24CS434</w:t>
      </w:r>
    </w:p>
    <w:p>
      <w:pPr>
        <w:jc w:val="center"/>
      </w:pPr>
      <w:r>
        <w:rPr>
          <w:rFonts w:ascii="Times New Roman" w:hAnsi="Times New Roman"/>
          <w:sz w:val="24"/>
        </w:rPr>
        <w:t>Shashank D  —  PES1UG24CS433</w:t>
      </w:r>
    </w:p>
    <w:p>
      <w:pPr>
        <w:jc w:val="center"/>
      </w:pPr>
      <w:r>
        <w:rPr>
          <w:rFonts w:ascii="Times New Roman" w:hAnsi="Times New Roman"/>
          <w:sz w:val="24"/>
        </w:rPr>
        <w:t>Sumukh Shandilya  —  PES1UG24CS481</w:t>
      </w:r>
    </w:p>
    <w:p>
      <w:r>
        <w:br w:type="page"/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Revision History</w:t>
      </w:r>
    </w:p>
    <w:p>
      <w:pPr>
        <w:spacing w:before="200" w:after="60"/>
        <w:jc w:val="center"/>
      </w:pPr>
      <w:r>
        <w:rPr>
          <w:rFonts w:ascii="Times New Roman" w:hAnsi="Times New Roman"/>
          <w:b/>
          <w:sz w:val="20"/>
        </w:rPr>
        <w:t>Table 1: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Author(s)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Change Description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28 September 2026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Team H-12 (All Members)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Initial release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Table of Contents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[In Microsoft Word: References → Table of Contents → Automatic Table 1]</w:t>
      </w:r>
    </w:p>
    <w:p>
      <w:r>
        <w:br w:type="page"/>
      </w:r>
    </w:p>
    <w:p>
      <w:pPr>
        <w:keepNext/>
        <w:spacing w:before="360" w:after="120" w:line="240" w:lineRule="auto"/>
      </w:pPr>
      <w:r>
        <w:rPr>
          <w:rFonts w:ascii="Times New Roman" w:hAnsi="Times New Roman"/>
          <w:b/>
          <w:sz w:val="32"/>
        </w:rPr>
        <w:t>1. Introduction</w:t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1.1 Purpose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This Test Plan describes the testing approach, scope, environments, and specific test cases for the Hospital Management System (HMS). It ensures all requirements specified in the SRS are validated.</w:t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1.2 Scope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Testing will cover unit testing, integration testing, system testing, and security testing for the console application. It excludes network load testing as the system operates locally.</w:t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1.3 References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IEEE Std 829-2008, IEEE Standard for Software and System Test Documentation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HMS Software Requirements Specification (SRS) v1.0</w:t>
      </w:r>
    </w:p>
    <w:p>
      <w:pPr>
        <w:keepNext/>
        <w:spacing w:before="360" w:after="120" w:line="240" w:lineRule="auto"/>
      </w:pPr>
      <w:r>
        <w:rPr>
          <w:rFonts w:ascii="Times New Roman" w:hAnsi="Times New Roman"/>
          <w:b/>
          <w:sz w:val="32"/>
        </w:rPr>
        <w:t>2. Test Strategy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Testing will be conducted manually for UI workflows (console interactions) and automatically for backend logic (unit tests via C++ testing frameworks like GoogleTest).</w:t>
      </w:r>
    </w:p>
    <w:p>
      <w:pPr>
        <w:keepNext/>
        <w:spacing w:before="360" w:after="120" w:line="240" w:lineRule="auto"/>
      </w:pPr>
      <w:r>
        <w:rPr>
          <w:rFonts w:ascii="Times New Roman" w:hAnsi="Times New Roman"/>
          <w:b/>
          <w:sz w:val="32"/>
        </w:rPr>
        <w:t>3. Test Environment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Hardware: Standard PC (x86_64 architecture, minimum 4GB RAM)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OS: Windows 10 / Ubuntu 22.04 LTS / macOS 13+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Compiler: GCC 11.4+ / Clang 14+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Tools: Valgrind, cppcheck, DB Browser for SQLite</w:t>
      </w:r>
    </w:p>
    <w:p>
      <w:pPr>
        <w:keepNext/>
        <w:spacing w:before="360" w:after="120" w:line="240" w:lineRule="auto"/>
      </w:pPr>
      <w:r>
        <w:rPr>
          <w:rFonts w:ascii="Times New Roman" w:hAnsi="Times New Roman"/>
          <w:b/>
          <w:sz w:val="32"/>
        </w:rPr>
        <w:t>4. Test Cases</w:t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4.1 Authentication Tests</w:t>
      </w:r>
    </w:p>
    <w:p>
      <w:pPr>
        <w:spacing w:before="200" w:after="60"/>
        <w:jc w:val="center"/>
      </w:pPr>
      <w:r>
        <w:rPr>
          <w:rFonts w:ascii="Times New Roman" w:hAnsi="Times New Roman"/>
          <w:b/>
          <w:sz w:val="20"/>
        </w:rPr>
        <w:t>Table 2: Authentication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Req Trace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Test Description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TC-AUTH-01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FR-AUTH-01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Login with valid Admin credentials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Login succeeds, Admin menu displays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TC-AUTH-02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FR-AUTH-03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Login with invalid password 3 times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Account/session locked, application exits or denies retry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TC-AUTH-03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FR-AUTH-04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Select Logout option from main menu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Session destroyed, returns to login screen</w:t>
            </w:r>
          </w:p>
        </w:tc>
      </w:tr>
    </w:tbl>
    <w:p>
      <w:pPr>
        <w:spacing w:after="80"/>
      </w:pP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4.2 Patient Management Tests</w:t>
      </w:r>
    </w:p>
    <w:p>
      <w:pPr>
        <w:spacing w:before="200" w:after="60"/>
        <w:jc w:val="center"/>
      </w:pPr>
      <w:r>
        <w:rPr>
          <w:rFonts w:ascii="Times New Roman" w:hAnsi="Times New Roman"/>
          <w:b/>
          <w:sz w:val="20"/>
        </w:rPr>
        <w:t>Table 3: Patient Management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Req Trace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Test Description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TC-PAT-01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FR-PAT-01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Register new patient with valid details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Patient registered successfully, Patient ID generated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TC-PAT-02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FR-PAT-03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Search for existing patient by ID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Patient details displayed correctly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TC-PAT-03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FR-PAT-03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Search for non-existent patient ID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System displays 'Patient not found' message</w:t>
            </w:r>
          </w:p>
        </w:tc>
      </w:tr>
    </w:tbl>
    <w:p>
      <w:pPr>
        <w:spacing w:after="80"/>
      </w:pP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4.3 Doctor Management Tests</w:t>
      </w:r>
    </w:p>
    <w:p>
      <w:pPr>
        <w:spacing w:before="200" w:after="60"/>
        <w:jc w:val="center"/>
      </w:pPr>
      <w:r>
        <w:rPr>
          <w:rFonts w:ascii="Times New Roman" w:hAnsi="Times New Roman"/>
          <w:b/>
          <w:sz w:val="20"/>
        </w:rPr>
        <w:t>Table 4: Doctor Management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Req Trace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Test Description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TC-DOC-01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FR-DOC-01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Add doctor with valid details (Admin)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Doctor added, Doctor ID generated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TC-DOC-02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FR-DOC-04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View list of Cardiologists (Receptionist)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List displays only doctors with specialization 'Cardiologist'</w:t>
            </w:r>
          </w:p>
        </w:tc>
      </w:tr>
    </w:tbl>
    <w:p>
      <w:pPr>
        <w:spacing w:after="80"/>
      </w:pP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4.4 Appointment Tests</w:t>
      </w:r>
    </w:p>
    <w:p>
      <w:pPr>
        <w:spacing w:before="200" w:after="60"/>
        <w:jc w:val="center"/>
      </w:pPr>
      <w:r>
        <w:rPr>
          <w:rFonts w:ascii="Times New Roman" w:hAnsi="Times New Roman"/>
          <w:b/>
          <w:sz w:val="20"/>
        </w:rPr>
        <w:t>Table 5: Appointment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Req Trace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Test Description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TC-APP-01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FR-APP-01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Book appointment for available slot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Appointment booked successfully, status 'Scheduled'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TC-APP-02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FR-APP-02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Book appointment for already booked slot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System rejects booking, displays conflict error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TC-APP-03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FR-APP-03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Cancel existing appointment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Appointment status changed to 'Canceled'</w:t>
            </w:r>
          </w:p>
        </w:tc>
      </w:tr>
    </w:tbl>
    <w:p>
      <w:pPr>
        <w:spacing w:after="80"/>
      </w:pP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4.5 Security and NFR Tests</w:t>
      </w:r>
    </w:p>
    <w:p>
      <w:pPr>
        <w:spacing w:before="200" w:after="60"/>
        <w:jc w:val="center"/>
      </w:pPr>
      <w:r>
        <w:rPr>
          <w:rFonts w:ascii="Times New Roman" w:hAnsi="Times New Roman"/>
          <w:b/>
          <w:sz w:val="20"/>
        </w:rPr>
        <w:t>Table 6: Security and NFR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Req Trace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Test Description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TC-SEC-01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SEC-REQ-02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Attempt SQL Injection in login username (' OR 1=1 --)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Login fails, system sanitizes input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TC-NFR-01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NFR-PERF-01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Search patient in DB with 10k records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Results return in &lt; 2 seconds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TC-NFR-02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NFR-MAINT-02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Run typical workflow under Valgrind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Valgrind reports 0 bytes definitely lost</w:t>
            </w:r>
          </w:p>
        </w:tc>
      </w:tr>
    </w:tbl>
    <w:p>
      <w:pPr>
        <w:spacing w:after="80"/>
      </w:pPr>
    </w:p>
    <w:p>
      <w:pPr>
        <w:keepNext/>
        <w:spacing w:before="360" w:after="120" w:line="240" w:lineRule="auto"/>
      </w:pPr>
      <w:r>
        <w:rPr>
          <w:rFonts w:ascii="Times New Roman" w:hAnsi="Times New Roman"/>
          <w:b/>
          <w:sz w:val="32"/>
        </w:rPr>
        <w:t>5. Requirements Traceability Matrix (RTM)</w:t>
      </w:r>
    </w:p>
    <w:p>
      <w:pPr>
        <w:spacing w:before="200" w:after="60"/>
        <w:jc w:val="center"/>
      </w:pPr>
      <w:r>
        <w:rPr>
          <w:rFonts w:ascii="Times New Roman" w:hAnsi="Times New Roman"/>
          <w:b/>
          <w:sz w:val="20"/>
        </w:rPr>
        <w:t>Table 7: Partial RTM mapping Requirements to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Req ID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Requirement Description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Test Case ID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FR-AUTH-01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Login with valid credentials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TC-AUTH-01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Not Started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FR-AUTH-03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Lock after 3 invalid attempts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TC-AUTH-02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Not Started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FR-PAT-01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Register new patient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TC-PAT-01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Not Started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FR-APP-02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Reject conflicting booking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TC-APP-02</w:t>
            </w:r>
          </w:p>
        </w:tc>
        <w:tc>
          <w:tcPr>
            <w:tcW w:type="dxa" w:w="234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Not Started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SEC-REQ-02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Prevent SQL injection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TC-SEC-01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Not Started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Page </w:t>
    </w:r>
    <w:r>
      <w:rPr>
        <w:rFonts w:ascii="Times New Roman" w:hAnsi="Times New Roman"/>
        <w:sz w:val="18"/>
      </w:rPr>
      <w:fldChar w:fldCharType="begin"/>
      <w:instrText>PAGE</w:instrText>
      <w:fldChar w:fldCharType="end"/>
    </w:r>
    <w:r>
      <w:rPr>
        <w:rFonts w:ascii="Times New Roman" w:hAnsi="Times New Roman"/>
        <w:sz w:val="18"/>
      </w:rPr>
      <w:t xml:space="preserve"> of </w:t>
    </w:r>
    <w:r>
      <w:rPr>
        <w:rFonts w:ascii="Times New Roman" w:hAnsi="Times New Roman"/>
        <w:sz w:val="18"/>
      </w:rPr>
      <w:fldChar w:fldCharType="begin"/>
      <w:instrText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i/>
        <w:sz w:val="18"/>
      </w:rPr>
      <w:t>Software Test Plan (STP)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