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AC4" w:rsidRDefault="00751064" w:rsidP="001219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064">
        <w:rPr>
          <w:rFonts w:ascii="Times New Roman" w:hAnsi="Times New Roman" w:cs="Times New Roman"/>
          <w:b/>
          <w:sz w:val="28"/>
          <w:szCs w:val="28"/>
        </w:rPr>
        <w:t>Конспект вводного урока «Личные финансы»</w:t>
      </w:r>
    </w:p>
    <w:p w:rsidR="00751064" w:rsidRPr="00751064" w:rsidRDefault="00751064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10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Цели урока: </w:t>
      </w:r>
      <w:r w:rsidRPr="00751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Познакомить </w:t>
      </w:r>
      <w:r w:rsidR="000B2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воспитанников</w:t>
      </w:r>
      <w:r w:rsidRPr="00751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r w:rsidR="000B2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курсом основ финансовой грамотности.</w:t>
      </w:r>
    </w:p>
    <w:p w:rsidR="00751064" w:rsidRPr="00751064" w:rsidRDefault="00751064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10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Планируемые результаты:</w:t>
      </w:r>
      <w:r w:rsidR="000B2D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0B2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воспитанники</w:t>
      </w:r>
      <w:r w:rsidRPr="00751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научатся понимать роль денег,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объяснять, </w:t>
      </w:r>
      <w:r w:rsidRPr="00751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деньги и различать денежные единицы, анализировать,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51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сравнивать, обобщать и делать выводы.</w:t>
      </w:r>
    </w:p>
    <w:p w:rsidR="00751064" w:rsidRDefault="00751064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10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Личностные: </w:t>
      </w:r>
      <w:r w:rsidRPr="00751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умение определять, высказывать свое мнение, выражать свои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51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эмоции, формировать мотивации к обучению и целенаправленной познавательной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51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деятельности.</w:t>
      </w:r>
    </w:p>
    <w:p w:rsidR="00D53335" w:rsidRPr="00D53335" w:rsidRDefault="00D53335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533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Предметные: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содействовать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усвоению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0B2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воспитанников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представлений о 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товарно-денежных отношениях, о функциях денег 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жизни человека.</w:t>
      </w:r>
    </w:p>
    <w:p w:rsidR="00D53335" w:rsidRPr="00D53335" w:rsidRDefault="00D53335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533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Метапредметные: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D5333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Регулятивные 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0B2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умение точно выражать свои мысли, определять успешность своего задания, действовать в учебном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сотрудничестве в соответствии с принятой ролью, учиться давать оценку своей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деятельности на</w:t>
      </w:r>
      <w:r w:rsidR="000B2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занятии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53335" w:rsidRPr="00D53335" w:rsidRDefault="00D53335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33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Познавательные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добывать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перерабатывать полученную информацию, делать выводы в результате совместной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работы.</w:t>
      </w:r>
    </w:p>
    <w:p w:rsidR="00D53335" w:rsidRPr="00D53335" w:rsidRDefault="00D53335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33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Коммуникативные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учиться работать в паре, команде, приходить к общему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решению в совместной деятельности, слушать других.</w:t>
      </w:r>
    </w:p>
    <w:p w:rsidR="00D53335" w:rsidRPr="00D53335" w:rsidRDefault="00D53335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3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Формы работы: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фронтальная, групповая, командная, исследовательская.</w:t>
      </w:r>
    </w:p>
    <w:p w:rsidR="00D53335" w:rsidRPr="00D53335" w:rsidRDefault="00D53335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3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Оборудование: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компьютер, 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предметы для дидактической игры « Найди и обменяй»,</w:t>
      </w:r>
    </w:p>
    <w:p w:rsidR="00D53335" w:rsidRPr="00D53335" w:rsidRDefault="00D53335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карточки для практической самостоятельной работы, монеты, презентация.</w:t>
      </w:r>
    </w:p>
    <w:p w:rsidR="00D53335" w:rsidRPr="00D53335" w:rsidRDefault="00D53335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533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Тип урока: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вводный урок</w:t>
      </w:r>
      <w:r w:rsidRPr="00D53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53335" w:rsidRDefault="00D73627" w:rsidP="001219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Ход занятия</w:t>
      </w:r>
      <w:r w:rsidR="00D53335" w:rsidRPr="00D533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D53335" w:rsidRPr="00D53335" w:rsidRDefault="00D53335" w:rsidP="001219E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На экране тема урока </w:t>
      </w:r>
      <w:r w:rsidRPr="00D5333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(слайд 1)</w:t>
      </w:r>
    </w:p>
    <w:p w:rsidR="00D53335" w:rsidRPr="00C32AB5" w:rsidRDefault="00D53335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  <w:r w:rsidRPr="00C32AB5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Обсуждение </w:t>
      </w:r>
      <w:r w:rsidRPr="00C32AB5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(слайд 2) </w:t>
      </w:r>
      <w:r w:rsidRPr="00C32AB5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–</w:t>
      </w:r>
      <w:r w:rsidR="002D41B9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7</w:t>
      </w:r>
      <w:r w:rsidRPr="00C32AB5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 минут</w:t>
      </w:r>
    </w:p>
    <w:p w:rsidR="00D53335" w:rsidRDefault="00D53335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Педагог: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Здравствуйте, ребята! Сегодня мы с вами начнем знакомство с основами финансовой грамотности. Ребята, а как вы считаете, нужно ли человеку быть финансово грамотным?</w:t>
      </w:r>
    </w:p>
    <w:p w:rsidR="00D53335" w:rsidRDefault="00D53335" w:rsidP="001219E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Дети отвечают</w:t>
      </w:r>
    </w:p>
    <w:p w:rsidR="006E2BB0" w:rsidRPr="006E2BB0" w:rsidRDefault="006E2BB0" w:rsidP="006E2BB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того, чтобы продать что-нибудь ненужное, нужноо сначала купить что нибудь ненужное! А у нас денег нет (кот Матроскин)</w:t>
      </w:r>
    </w:p>
    <w:p w:rsidR="00D53335" w:rsidRDefault="00D53335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3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Педагог: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человек должен уметь распоряжаться своими финансами. Как вы думаете, для чего нужны деньги современному человеку?</w:t>
      </w:r>
    </w:p>
    <w:p w:rsidR="00D53335" w:rsidRDefault="00D53335" w:rsidP="001219E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Дети отвечают</w:t>
      </w:r>
    </w:p>
    <w:p w:rsidR="00E47458" w:rsidRDefault="00D53335" w:rsidP="006E2BB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533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Педагог: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Правильно, ребята, невозможно  представить жизнь современного человека, пользующегося благами цивилизации, без денег. На еду нужны деньги, на одежду опять нужны деньги, на транспорт снова нужны деньги и так далее. Что ни коснись, везде они нужны. </w:t>
      </w:r>
    </w:p>
    <w:p w:rsidR="00D73627" w:rsidRDefault="00E47458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Педагог: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Итак, ключевое слово занятия «Деньги». </w:t>
      </w:r>
      <w:r w:rsidR="002D4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Вот мы с вами говорим о деньгах, а где же их взять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2D41B9" w:rsidRPr="002D41B9" w:rsidRDefault="002D41B9" w:rsidP="001219E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Рассуждение ребят</w:t>
      </w:r>
    </w:p>
    <w:p w:rsidR="00E47458" w:rsidRDefault="00C32AB5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  <w:r w:rsidRPr="00C32AB5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Лекционн</w:t>
      </w:r>
      <w:r w:rsidR="001219E7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о-игровая </w:t>
      </w:r>
      <w:r w:rsidRPr="00C32AB5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часть/обсуждение</w:t>
      </w: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 – </w:t>
      </w:r>
      <w:r w:rsidR="001219E7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30</w:t>
      </w: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 минут</w:t>
      </w:r>
      <w:r w:rsidRPr="00C32AB5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: </w:t>
      </w:r>
    </w:p>
    <w:p w:rsidR="00C32AB5" w:rsidRDefault="002D41B9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(Слайд 4)</w:t>
      </w:r>
    </w:p>
    <w:p w:rsidR="002D41B9" w:rsidRDefault="002D41B9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Педагог: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первую очередь</w:t>
      </w:r>
      <w:r w:rsidR="000B2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деньги нужно учиться зарабатывать самому. Что необходимо человеку, чтобы заработать деньги? </w:t>
      </w:r>
    </w:p>
    <w:p w:rsidR="000B2D78" w:rsidRPr="002D41B9" w:rsidRDefault="000B2D78" w:rsidP="001219E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Рассуждение ребят</w:t>
      </w:r>
    </w:p>
    <w:p w:rsidR="000B2D78" w:rsidRDefault="000B2D78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Педагог: </w:t>
      </w:r>
      <w:r w:rsidR="00603F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Устроиться на работу, получить грант и так далее. А</w:t>
      </w:r>
      <w:r w:rsidR="00B74B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поразмышлять на эту тему, то каждый человек сказочно богат. Но богат, как правило, не деньгами, а данными с рождения способностями, талантами, здоровьем и внешностью, которые со временем он может дополнять знаниями, навыками и опытом. Таким образом, в основе заработка денег лежит человеческий капитал. Именно человеческий капитал – главное богатство молодого человека. Материальное богатство, признание и власть являются прежде всего результатом успешного применения человеческого капитала. Человеческий капитал и есть то, что можно конвертировать в деньги.</w:t>
      </w:r>
    </w:p>
    <w:p w:rsidR="006E2BB0" w:rsidRPr="006E2BB0" w:rsidRDefault="006E2BB0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2BB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Человеческий капитал – это интеллект, здоровье, природные таланты и приобретенные способности каждого человека и всего населения страны. </w:t>
      </w:r>
    </w:p>
    <w:p w:rsidR="001219E7" w:rsidRPr="001219E7" w:rsidRDefault="001219E7" w:rsidP="001219E7">
      <w:pPr>
        <w:pStyle w:val="c0"/>
        <w:spacing w:before="0" w:beforeAutospacing="0" w:after="0" w:afterAutospacing="0" w:line="360" w:lineRule="auto"/>
        <w:jc w:val="center"/>
        <w:rPr>
          <w:color w:val="000000"/>
          <w:sz w:val="22"/>
          <w:szCs w:val="22"/>
        </w:rPr>
      </w:pPr>
      <w:r w:rsidRPr="001219E7">
        <w:rPr>
          <w:rStyle w:val="c7"/>
          <w:b/>
          <w:bCs/>
          <w:color w:val="000000"/>
          <w:sz w:val="32"/>
          <w:szCs w:val="32"/>
        </w:rPr>
        <w:t>Игра «Груша-яблоко».</w:t>
      </w:r>
    </w:p>
    <w:p w:rsidR="001219E7" w:rsidRDefault="001219E7" w:rsidP="001219E7">
      <w:pPr>
        <w:pStyle w:val="c1"/>
        <w:spacing w:before="0" w:beforeAutospacing="0" w:after="0" w:afterAutospacing="0" w:line="360" w:lineRule="auto"/>
        <w:jc w:val="both"/>
        <w:rPr>
          <w:rFonts w:ascii="&amp;quot" w:hAnsi="&amp;quot"/>
          <w:color w:val="000000"/>
          <w:sz w:val="22"/>
          <w:szCs w:val="22"/>
        </w:rPr>
      </w:pPr>
      <w:r>
        <w:rPr>
          <w:rStyle w:val="c3"/>
          <w:rFonts w:ascii="&amp;quot" w:hAnsi="&amp;quot"/>
          <w:b/>
          <w:bCs/>
          <w:color w:val="000000"/>
          <w:sz w:val="28"/>
          <w:szCs w:val="28"/>
        </w:rPr>
        <w:t>Цель:</w:t>
      </w:r>
      <w:r>
        <w:rPr>
          <w:rStyle w:val="c2"/>
          <w:rFonts w:ascii="&amp;quot" w:hAnsi="&amp;quot"/>
          <w:color w:val="000000"/>
          <w:sz w:val="28"/>
          <w:szCs w:val="28"/>
        </w:rPr>
        <w:t> научить считать деньги и ресурсы.</w:t>
      </w:r>
      <w:r>
        <w:rPr>
          <w:rFonts w:ascii="&amp;quot" w:hAnsi="&amp;quot"/>
          <w:color w:val="000000"/>
          <w:sz w:val="22"/>
          <w:szCs w:val="22"/>
        </w:rPr>
        <w:t xml:space="preserve"> </w:t>
      </w:r>
      <w:r>
        <w:rPr>
          <w:rStyle w:val="c2"/>
          <w:rFonts w:ascii="&amp;quot" w:hAnsi="&amp;quot"/>
          <w:color w:val="000000"/>
          <w:sz w:val="28"/>
          <w:szCs w:val="28"/>
        </w:rPr>
        <w:t>Необходимые материалы: бумага, карандаши, ножницы.</w:t>
      </w:r>
    </w:p>
    <w:p w:rsidR="001219E7" w:rsidRDefault="001219E7" w:rsidP="001219E7">
      <w:pPr>
        <w:pStyle w:val="c1"/>
        <w:spacing w:before="0" w:beforeAutospacing="0" w:after="0" w:afterAutospacing="0" w:line="360" w:lineRule="auto"/>
        <w:jc w:val="both"/>
        <w:rPr>
          <w:rFonts w:ascii="&amp;quot" w:hAnsi="&amp;quot"/>
          <w:color w:val="000000"/>
          <w:sz w:val="22"/>
          <w:szCs w:val="22"/>
        </w:rPr>
      </w:pPr>
      <w:r>
        <w:rPr>
          <w:rStyle w:val="c7"/>
          <w:rFonts w:ascii="&amp;quot" w:hAnsi="&amp;quot"/>
          <w:b/>
          <w:bCs/>
          <w:color w:val="000000"/>
          <w:sz w:val="28"/>
          <w:szCs w:val="28"/>
        </w:rPr>
        <w:t>Суть игры:</w:t>
      </w:r>
    </w:p>
    <w:p w:rsidR="001219E7" w:rsidRDefault="001219E7" w:rsidP="001219E7">
      <w:pPr>
        <w:pStyle w:val="c1"/>
        <w:spacing w:before="0" w:beforeAutospacing="0" w:after="0" w:afterAutospacing="0" w:line="360" w:lineRule="auto"/>
        <w:jc w:val="both"/>
        <w:rPr>
          <w:rFonts w:ascii="&amp;quot" w:hAnsi="&amp;quot"/>
          <w:color w:val="000000"/>
          <w:sz w:val="22"/>
          <w:szCs w:val="22"/>
        </w:rPr>
      </w:pPr>
      <w:r>
        <w:rPr>
          <w:rStyle w:val="c2"/>
          <w:rFonts w:ascii="&amp;quot" w:hAnsi="&amp;quot"/>
          <w:color w:val="000000"/>
          <w:sz w:val="28"/>
          <w:szCs w:val="28"/>
        </w:rPr>
        <w:t>Предложите ребенку нарисовать на одной стороне</w:t>
      </w:r>
      <w:r>
        <w:rPr>
          <w:rFonts w:ascii="&amp;quot" w:hAnsi="&amp;quot"/>
          <w:color w:val="000000"/>
          <w:sz w:val="22"/>
          <w:szCs w:val="22"/>
        </w:rPr>
        <w:t xml:space="preserve"> </w:t>
      </w:r>
      <w:r>
        <w:rPr>
          <w:rStyle w:val="c2"/>
          <w:rFonts w:ascii="&amp;quot" w:hAnsi="&amp;quot"/>
          <w:color w:val="000000"/>
          <w:sz w:val="28"/>
          <w:szCs w:val="28"/>
        </w:rPr>
        <w:t>бумаги грушу. Когда рисунок закончен, предложите</w:t>
      </w:r>
      <w:r>
        <w:rPr>
          <w:rFonts w:ascii="&amp;quot" w:hAnsi="&amp;quot"/>
          <w:color w:val="000000"/>
          <w:sz w:val="22"/>
          <w:szCs w:val="22"/>
        </w:rPr>
        <w:t xml:space="preserve"> </w:t>
      </w:r>
      <w:r>
        <w:rPr>
          <w:rStyle w:val="c2"/>
          <w:rFonts w:ascii="&amp;quot" w:hAnsi="&amp;quot"/>
          <w:color w:val="000000"/>
          <w:sz w:val="28"/>
          <w:szCs w:val="28"/>
        </w:rPr>
        <w:t>нарисовать на оборотной стороне листа яблоко.</w:t>
      </w:r>
      <w:r>
        <w:rPr>
          <w:rFonts w:ascii="&amp;quot" w:hAnsi="&amp;quot"/>
          <w:color w:val="000000"/>
          <w:sz w:val="22"/>
          <w:szCs w:val="22"/>
        </w:rPr>
        <w:t xml:space="preserve"> </w:t>
      </w:r>
      <w:r>
        <w:rPr>
          <w:rStyle w:val="c2"/>
          <w:rFonts w:ascii="&amp;quot" w:hAnsi="&amp;quot"/>
          <w:color w:val="000000"/>
          <w:sz w:val="28"/>
          <w:szCs w:val="28"/>
        </w:rPr>
        <w:t>Когда завершены оба рисунка, дайте ребенку в руки</w:t>
      </w:r>
      <w:r>
        <w:rPr>
          <w:rFonts w:ascii="&amp;quot" w:hAnsi="&amp;quot"/>
          <w:color w:val="000000"/>
          <w:sz w:val="22"/>
          <w:szCs w:val="22"/>
        </w:rPr>
        <w:t xml:space="preserve"> </w:t>
      </w:r>
      <w:r>
        <w:rPr>
          <w:rStyle w:val="c2"/>
          <w:rFonts w:ascii="&amp;quot" w:hAnsi="&amp;quot"/>
          <w:color w:val="000000"/>
          <w:sz w:val="28"/>
          <w:szCs w:val="28"/>
        </w:rPr>
        <w:t xml:space="preserve">ножницы и попросите вырезать для вас </w:t>
      </w:r>
      <w:r>
        <w:rPr>
          <w:rStyle w:val="c2"/>
          <w:rFonts w:ascii="&amp;quot" w:hAnsi="&amp;quot"/>
          <w:color w:val="000000"/>
          <w:sz w:val="28"/>
          <w:szCs w:val="28"/>
        </w:rPr>
        <w:lastRenderedPageBreak/>
        <w:t>и грушу, и</w:t>
      </w:r>
      <w:r>
        <w:rPr>
          <w:rFonts w:ascii="&amp;quot" w:hAnsi="&amp;quot"/>
          <w:color w:val="000000"/>
          <w:sz w:val="22"/>
          <w:szCs w:val="22"/>
        </w:rPr>
        <w:t xml:space="preserve"> </w:t>
      </w:r>
      <w:r>
        <w:rPr>
          <w:rStyle w:val="c2"/>
          <w:rFonts w:ascii="&amp;quot" w:hAnsi="&amp;quot"/>
          <w:color w:val="000000"/>
          <w:sz w:val="28"/>
          <w:szCs w:val="28"/>
        </w:rPr>
        <w:t>яблоко. Увидев замешательство, объясните, что,</w:t>
      </w:r>
      <w:r>
        <w:rPr>
          <w:rFonts w:ascii="&amp;quot" w:hAnsi="&amp;quot"/>
          <w:color w:val="000000"/>
          <w:sz w:val="22"/>
          <w:szCs w:val="22"/>
        </w:rPr>
        <w:t xml:space="preserve"> </w:t>
      </w:r>
      <w:r>
        <w:rPr>
          <w:rStyle w:val="c2"/>
          <w:rFonts w:ascii="&amp;quot" w:hAnsi="&amp;quot"/>
          <w:color w:val="000000"/>
          <w:sz w:val="28"/>
          <w:szCs w:val="28"/>
        </w:rPr>
        <w:t>конечно, это невозможно. Потому что лист бумаги</w:t>
      </w:r>
      <w:r>
        <w:rPr>
          <w:rFonts w:ascii="&amp;quot" w:hAnsi="&amp;quot"/>
          <w:color w:val="000000"/>
          <w:sz w:val="22"/>
          <w:szCs w:val="22"/>
        </w:rPr>
        <w:t xml:space="preserve"> </w:t>
      </w:r>
      <w:r>
        <w:rPr>
          <w:rStyle w:val="c2"/>
          <w:rFonts w:ascii="&amp;quot" w:hAnsi="&amp;quot"/>
          <w:color w:val="000000"/>
          <w:sz w:val="28"/>
          <w:szCs w:val="28"/>
        </w:rPr>
        <w:t>один, и если мы изначально хотели вырезать два</w:t>
      </w:r>
      <w:r>
        <w:rPr>
          <w:rFonts w:ascii="&amp;quot" w:hAnsi="&amp;quot"/>
          <w:color w:val="000000"/>
          <w:sz w:val="22"/>
          <w:szCs w:val="22"/>
        </w:rPr>
        <w:t xml:space="preserve"> </w:t>
      </w:r>
      <w:r>
        <w:rPr>
          <w:rStyle w:val="c2"/>
          <w:rFonts w:ascii="&amp;quot" w:hAnsi="&amp;quot"/>
          <w:color w:val="000000"/>
          <w:sz w:val="28"/>
          <w:szCs w:val="28"/>
        </w:rPr>
        <w:t>рисунка, необходимо было заранее спланировать</w:t>
      </w:r>
      <w:r>
        <w:rPr>
          <w:rFonts w:ascii="&amp;quot" w:hAnsi="&amp;quot"/>
          <w:color w:val="000000"/>
          <w:sz w:val="22"/>
          <w:szCs w:val="22"/>
        </w:rPr>
        <w:t xml:space="preserve"> </w:t>
      </w:r>
      <w:r>
        <w:rPr>
          <w:rStyle w:val="c2"/>
          <w:rFonts w:ascii="&amp;quot" w:hAnsi="&amp;quot"/>
          <w:color w:val="000000"/>
          <w:sz w:val="28"/>
          <w:szCs w:val="28"/>
        </w:rPr>
        <w:t>место на бумаге.</w:t>
      </w:r>
    </w:p>
    <w:p w:rsidR="001219E7" w:rsidRDefault="001219E7" w:rsidP="001219E7">
      <w:pPr>
        <w:pStyle w:val="c1"/>
        <w:spacing w:before="0" w:beforeAutospacing="0" w:after="0" w:afterAutospacing="0" w:line="360" w:lineRule="auto"/>
        <w:jc w:val="both"/>
        <w:rPr>
          <w:rFonts w:ascii="&amp;quot" w:hAnsi="&amp;quot"/>
          <w:color w:val="000000"/>
          <w:sz w:val="22"/>
          <w:szCs w:val="22"/>
        </w:rPr>
      </w:pPr>
      <w:r>
        <w:rPr>
          <w:rStyle w:val="c2"/>
          <w:rFonts w:ascii="&amp;quot" w:hAnsi="&amp;quot"/>
          <w:color w:val="000000"/>
          <w:sz w:val="28"/>
          <w:szCs w:val="28"/>
        </w:rPr>
        <w:t>Так и с деньгами:</w:t>
      </w:r>
      <w:r>
        <w:rPr>
          <w:rFonts w:ascii="&amp;quot" w:hAnsi="&amp;quot"/>
          <w:color w:val="000000"/>
          <w:sz w:val="22"/>
          <w:szCs w:val="22"/>
        </w:rPr>
        <w:t xml:space="preserve"> </w:t>
      </w:r>
      <w:r>
        <w:rPr>
          <w:rStyle w:val="c2"/>
          <w:rFonts w:ascii="&amp;quot" w:hAnsi="&amp;quot"/>
          <w:color w:val="000000"/>
          <w:sz w:val="28"/>
          <w:szCs w:val="28"/>
        </w:rPr>
        <w:t>их нужно планировать заранее.</w:t>
      </w:r>
    </w:p>
    <w:p w:rsidR="001219E7" w:rsidRDefault="001219E7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Педагог: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Ребята, а почем же, если у каждого человека есть человеческий капитал, почему же не все люди успешные и состоятельные?</w:t>
      </w:r>
      <w:r w:rsidR="00013D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всё так просто, так в чем же проблема?</w:t>
      </w:r>
    </w:p>
    <w:p w:rsidR="00013DA6" w:rsidRDefault="00013DA6" w:rsidP="00013DA6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Рассуждение ребят</w:t>
      </w:r>
    </w:p>
    <w:p w:rsidR="001219E7" w:rsidRDefault="00CE68DF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Педагог:</w:t>
      </w:r>
      <w:r w:rsidR="00AD75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AD759B" w:rsidRPr="00AD75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во-первых,</w:t>
      </w:r>
      <w:r w:rsidR="00AD75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AD759B" w:rsidRPr="00AD75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</w:t>
      </w:r>
      <w:r w:rsidR="00AD75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многолетняя работа, направленная на поиск человеческого капитала и его развитие. Во-вторых, применить свой человеческий капитал</w:t>
      </w:r>
      <w:r w:rsidR="007A20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конвертировать его в деньги удается не всем. И, в-третьих, даже человеку, нашедшему применение своему человеческому капиталу и сумевшему заработать, зачастую не удается грамотно распорядиться своими деньгами. А как вы думаете, почему денег всегда не хватает?</w:t>
      </w:r>
    </w:p>
    <w:p w:rsidR="007A20D1" w:rsidRDefault="007A20D1" w:rsidP="007A20D1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Рассуждение ребят</w:t>
      </w:r>
    </w:p>
    <w:p w:rsidR="007A20D1" w:rsidRDefault="007A20D1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Педагог: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проблема не только бедных, но и богатых людей. Кто-то слишком много зарабатывает, а кто-то слишком много тратит. Как говорится, «наши желания всегда опережают </w:t>
      </w:r>
      <w:r w:rsidR="00422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наши возможности». Мы управляем нашими финансами для того, чтобы найти баланс между нашими желаниями и возможностями.</w:t>
      </w:r>
    </w:p>
    <w:p w:rsidR="0042217D" w:rsidRDefault="00946CF1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Педагог: </w:t>
      </w:r>
      <w:r w:rsidRPr="00946C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Неумение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управлять личными финансами – результат нехватки денег.</w:t>
      </w:r>
    </w:p>
    <w:p w:rsidR="00946CF1" w:rsidRPr="006E2BB0" w:rsidRDefault="00946CF1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2BB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Личные финансы – это раздел финансов, изучающий вопросы управления деньгами, но не на уровне государства или компании, а на уровне отдельно взятого человека или семьи.</w:t>
      </w:r>
    </w:p>
    <w:p w:rsidR="00946CF1" w:rsidRDefault="00946CF1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изучения основ финансовой грамотности, мы с вами научимся планировать и контролировать доходы и расходы; узнаем, как финансовые инструменты (депозиты, платежные карты, кредиты и т.п.) могут помочь в защите, сохранении и приумножении личного финансового благополучия.</w:t>
      </w:r>
    </w:p>
    <w:p w:rsidR="006E2BB0" w:rsidRPr="006E2BB0" w:rsidRDefault="006E2BB0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2BB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Почему денег не хватает:</w:t>
      </w:r>
    </w:p>
    <w:p w:rsidR="006E2BB0" w:rsidRPr="006E2BB0" w:rsidRDefault="006E2BB0" w:rsidP="006E2BB0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2BB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 умение планировать и контроливать свои расходы</w:t>
      </w:r>
    </w:p>
    <w:p w:rsidR="006E2BB0" w:rsidRPr="006E2BB0" w:rsidRDefault="006E2BB0" w:rsidP="006E2BB0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2BB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Отсутствие сбережений</w:t>
      </w:r>
    </w:p>
    <w:p w:rsidR="006E2BB0" w:rsidRPr="006E2BB0" w:rsidRDefault="006E2BB0" w:rsidP="006E2BB0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2BB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Отсутсвтие дополнительных источников дохода (вложение в бизнесс, ценные бумаги, недвижимость)</w:t>
      </w:r>
    </w:p>
    <w:p w:rsidR="00B62326" w:rsidRDefault="00B62326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</w:t>
      </w:r>
      <w:r w:rsidRPr="00B62326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Контроль знаний </w:t>
      </w: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и рефлексия </w:t>
      </w:r>
      <w:r w:rsidRPr="00B62326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 6 минут </w:t>
      </w:r>
      <w:r w:rsidRPr="00B623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(слайд 5)</w:t>
      </w:r>
    </w:p>
    <w:p w:rsidR="00B62326" w:rsidRDefault="00B62326" w:rsidP="001219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Педагог: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давайте с вами подведем итоги нашего сегодняшнего занятия… </w:t>
      </w:r>
    </w:p>
    <w:p w:rsidR="00B62326" w:rsidRDefault="00B62326" w:rsidP="00B62326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Дети отвечают на вопросы</w:t>
      </w:r>
    </w:p>
    <w:p w:rsidR="00B62326" w:rsidRDefault="00B62326" w:rsidP="00B623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личные финансы и зачем нам нужны деньги?</w:t>
      </w:r>
    </w:p>
    <w:p w:rsidR="00B62326" w:rsidRDefault="00B62326" w:rsidP="00B623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 не все люди успешные и состоятельные?</w:t>
      </w:r>
    </w:p>
    <w:p w:rsidR="00AE1265" w:rsidRDefault="00B62326" w:rsidP="00B623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вы думаете, почему денег всегда не хватает?</w:t>
      </w:r>
    </w:p>
    <w:p w:rsidR="00FF4395" w:rsidRPr="008E276B" w:rsidRDefault="00FF4395" w:rsidP="00B6232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E27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Уровни экономического благосостояние (второй учебник, стр. 8)</w:t>
      </w:r>
    </w:p>
    <w:p w:rsidR="00B62326" w:rsidRPr="00B62326" w:rsidRDefault="00AE1265" w:rsidP="00B623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2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Домашнее 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(слайд 6)</w:t>
      </w:r>
      <w:r w:rsidRPr="00AE12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доклад на тему «Деньги стран мира».</w:t>
      </w:r>
      <w:bookmarkStart w:id="0" w:name="_GoBack"/>
      <w:bookmarkEnd w:id="0"/>
    </w:p>
    <w:sectPr w:rsidR="00B62326" w:rsidRPr="00B62326" w:rsidSect="00AE1265">
      <w:footerReference w:type="default" r:id="rId7"/>
      <w:pgSz w:w="11907" w:h="16839" w:code="9"/>
      <w:pgMar w:top="426" w:right="720" w:bottom="426" w:left="720" w:header="709" w:footer="43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783" w:rsidRDefault="00AF0783" w:rsidP="000B2D78">
      <w:pPr>
        <w:spacing w:after="0" w:line="240" w:lineRule="auto"/>
      </w:pPr>
      <w:r>
        <w:separator/>
      </w:r>
    </w:p>
  </w:endnote>
  <w:endnote w:type="continuationSeparator" w:id="0">
    <w:p w:rsidR="00AF0783" w:rsidRDefault="00AF0783" w:rsidP="000B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9675505"/>
      <w:docPartObj>
        <w:docPartGallery w:val="Page Numbers (Bottom of Page)"/>
        <w:docPartUnique/>
      </w:docPartObj>
    </w:sdtPr>
    <w:sdtContent>
      <w:p w:rsidR="000B2D78" w:rsidRDefault="0027598C">
        <w:pPr>
          <w:pStyle w:val="a7"/>
          <w:jc w:val="right"/>
        </w:pPr>
        <w:r>
          <w:fldChar w:fldCharType="begin"/>
        </w:r>
        <w:r w:rsidR="000B2D78">
          <w:instrText>PAGE   \* MERGEFORMAT</w:instrText>
        </w:r>
        <w:r>
          <w:fldChar w:fldCharType="separate"/>
        </w:r>
        <w:r w:rsidR="008E276B">
          <w:rPr>
            <w:noProof/>
          </w:rPr>
          <w:t>1</w:t>
        </w:r>
        <w:r>
          <w:fldChar w:fldCharType="end"/>
        </w:r>
      </w:p>
    </w:sdtContent>
  </w:sdt>
  <w:p w:rsidR="000B2D78" w:rsidRDefault="000B2D7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783" w:rsidRDefault="00AF0783" w:rsidP="000B2D78">
      <w:pPr>
        <w:spacing w:after="0" w:line="240" w:lineRule="auto"/>
      </w:pPr>
      <w:r>
        <w:separator/>
      </w:r>
    </w:p>
  </w:footnote>
  <w:footnote w:type="continuationSeparator" w:id="0">
    <w:p w:rsidR="00AF0783" w:rsidRDefault="00AF0783" w:rsidP="000B2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275FC"/>
    <w:multiLevelType w:val="hybridMultilevel"/>
    <w:tmpl w:val="F46A4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F2089"/>
    <w:multiLevelType w:val="hybridMultilevel"/>
    <w:tmpl w:val="AC20E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1064"/>
    <w:rsid w:val="00013DA6"/>
    <w:rsid w:val="000A1AC4"/>
    <w:rsid w:val="000B2D78"/>
    <w:rsid w:val="001219E7"/>
    <w:rsid w:val="00153DB8"/>
    <w:rsid w:val="0027598C"/>
    <w:rsid w:val="002D41B9"/>
    <w:rsid w:val="0042217D"/>
    <w:rsid w:val="00487FE3"/>
    <w:rsid w:val="00603F65"/>
    <w:rsid w:val="006E2BB0"/>
    <w:rsid w:val="00751064"/>
    <w:rsid w:val="007A20D1"/>
    <w:rsid w:val="007F620C"/>
    <w:rsid w:val="008E276B"/>
    <w:rsid w:val="00917ACE"/>
    <w:rsid w:val="00946CF1"/>
    <w:rsid w:val="00AD759B"/>
    <w:rsid w:val="00AE1265"/>
    <w:rsid w:val="00AF0783"/>
    <w:rsid w:val="00B62326"/>
    <w:rsid w:val="00B74BB0"/>
    <w:rsid w:val="00C32AB5"/>
    <w:rsid w:val="00CE68DF"/>
    <w:rsid w:val="00D53335"/>
    <w:rsid w:val="00D73627"/>
    <w:rsid w:val="00E47458"/>
    <w:rsid w:val="00FF4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36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736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B2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2D78"/>
  </w:style>
  <w:style w:type="paragraph" w:styleId="a7">
    <w:name w:val="footer"/>
    <w:basedOn w:val="a"/>
    <w:link w:val="a8"/>
    <w:uiPriority w:val="99"/>
    <w:unhideWhenUsed/>
    <w:rsid w:val="000B2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2D78"/>
  </w:style>
  <w:style w:type="paragraph" w:customStyle="1" w:styleId="c0">
    <w:name w:val="c0"/>
    <w:basedOn w:val="a"/>
    <w:rsid w:val="0012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7">
    <w:name w:val="c7"/>
    <w:basedOn w:val="a0"/>
    <w:rsid w:val="001219E7"/>
  </w:style>
  <w:style w:type="paragraph" w:customStyle="1" w:styleId="c1">
    <w:name w:val="c1"/>
    <w:basedOn w:val="a"/>
    <w:rsid w:val="0012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1219E7"/>
  </w:style>
  <w:style w:type="character" w:customStyle="1" w:styleId="c2">
    <w:name w:val="c2"/>
    <w:basedOn w:val="a0"/>
    <w:rsid w:val="001219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36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736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B2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2D78"/>
  </w:style>
  <w:style w:type="paragraph" w:styleId="a7">
    <w:name w:val="footer"/>
    <w:basedOn w:val="a"/>
    <w:link w:val="a8"/>
    <w:uiPriority w:val="99"/>
    <w:unhideWhenUsed/>
    <w:rsid w:val="000B2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2D78"/>
  </w:style>
  <w:style w:type="paragraph" w:customStyle="1" w:styleId="c0">
    <w:name w:val="c0"/>
    <w:basedOn w:val="a"/>
    <w:rsid w:val="0012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7">
    <w:name w:val="c7"/>
    <w:basedOn w:val="a0"/>
    <w:rsid w:val="001219E7"/>
  </w:style>
  <w:style w:type="paragraph" w:customStyle="1" w:styleId="c1">
    <w:name w:val="c1"/>
    <w:basedOn w:val="a"/>
    <w:rsid w:val="0012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1219E7"/>
  </w:style>
  <w:style w:type="character" w:customStyle="1" w:styleId="c2">
    <w:name w:val="c2"/>
    <w:basedOn w:val="a0"/>
    <w:rsid w:val="001219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МБОУ "СОШ № 19"</Company>
  <LinksUpToDate>false</LinksUpToDate>
  <CharactersWithSpaces>5836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cp:lastPrinted>2024-09-04T07:35:00Z</cp:lastPrinted>
  <dcterms:created xsi:type="dcterms:W3CDTF">2024-09-04T07:37:00Z</dcterms:created>
  <dcterms:modified xsi:type="dcterms:W3CDTF">2024-09-04T07:37:00Z</dcterms:modified>
</cp:coreProperties>
</file>