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15" w:rsidRDefault="00863115" w:rsidP="008631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7641A" w:rsidRPr="00B7641A">
        <w:rPr>
          <w:rFonts w:ascii="Times New Roman" w:hAnsi="Times New Roman" w:cs="Times New Roman"/>
          <w:i/>
          <w:sz w:val="28"/>
          <w:szCs w:val="28"/>
        </w:rPr>
        <w:t>Педагогические науки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3115" w:rsidRDefault="00863115" w:rsidP="008631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Елисеева М. А.</w:t>
      </w:r>
    </w:p>
    <w:p w:rsidR="00EC47CE" w:rsidRDefault="00EC47CE" w:rsidP="00EC47C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Формирование читательской грамотности у обучающихся на уроках истории</w:t>
      </w:r>
    </w:p>
    <w:p w:rsidR="00EC47CE" w:rsidRPr="00EC47CE" w:rsidRDefault="00EC47CE" w:rsidP="00EC47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sz w:val="28"/>
          <w:szCs w:val="28"/>
        </w:rPr>
        <w:t>В современном мире, где информация становится всё более доступной и разнообразной, умение читать и понимать тексты становится ключевым навыком. Читательская грамотность — это способность человека понимать, интерпретировать и использовать информацию из текстов в различных контекстах. Она является одним из основных компонентов функциональной грамотности, которая определяет успешность человека в обществе.</w:t>
      </w:r>
    </w:p>
    <w:p w:rsidR="00EC47CE" w:rsidRDefault="00EC47CE" w:rsidP="00EC47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sz w:val="28"/>
          <w:szCs w:val="28"/>
        </w:rPr>
        <w:t>На уроках истории формирование читательской грамотности играет особую роль. Исторические тексты содержат множество фактов, дат, имён и событий, которые необходимо понять и запомнить. Однако, чтобы успешно усвоить материал, обучающимся нужно не просто прочитать текст, но и проанализировать его, выделить главное, сделать выводы. Это требует развития определённых навыков и умений.</w:t>
      </w:r>
    </w:p>
    <w:p w:rsidR="00514C0B" w:rsidRPr="00514C0B" w:rsidRDefault="00514C0B" w:rsidP="00514C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C0B">
        <w:rPr>
          <w:rFonts w:ascii="Times New Roman" w:hAnsi="Times New Roman" w:cs="Times New Roman"/>
          <w:sz w:val="28"/>
          <w:szCs w:val="28"/>
        </w:rPr>
        <w:t>Чтобы успешно усвоить материал, обучающимся нужно не просто прочитать текст, но и проанализировать его, выделить главное, сделать выводы. Это требует развития определённых навыков и умений.</w:t>
      </w:r>
    </w:p>
    <w:p w:rsidR="00514C0B" w:rsidRPr="00EC47CE" w:rsidRDefault="00514C0B" w:rsidP="00514C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C0B">
        <w:rPr>
          <w:rFonts w:ascii="Times New Roman" w:hAnsi="Times New Roman" w:cs="Times New Roman"/>
          <w:sz w:val="28"/>
          <w:szCs w:val="28"/>
        </w:rPr>
        <w:t>Формирование читательской грамотности на уроках истории способствует повышению интереса обучающихся к предмету, развитию их способности анализировать и интерпретировать информацию, а также применять полученные знания в жизни.</w:t>
      </w:r>
    </w:p>
    <w:p w:rsidR="00EC47CE" w:rsidRPr="00EC47CE" w:rsidRDefault="00EC47CE" w:rsidP="00EC47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Основные принципы формирования читательской грамотности на уроках истории:</w:t>
      </w:r>
    </w:p>
    <w:p w:rsidR="00EC47CE" w:rsidRPr="00EC47CE" w:rsidRDefault="00EC47CE" w:rsidP="00EC47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Разнообразие текстов.</w:t>
      </w:r>
      <w:r w:rsidRPr="00EC47CE">
        <w:rPr>
          <w:rFonts w:ascii="Times New Roman" w:hAnsi="Times New Roman" w:cs="Times New Roman"/>
          <w:sz w:val="28"/>
          <w:szCs w:val="28"/>
        </w:rPr>
        <w:t xml:space="preserve"> На уроках истории используются различные типы текстов: учебники, исторические документы, статьи, карты, таблицы, </w:t>
      </w:r>
      <w:r w:rsidRPr="00EC47CE">
        <w:rPr>
          <w:rFonts w:ascii="Times New Roman" w:hAnsi="Times New Roman" w:cs="Times New Roman"/>
          <w:sz w:val="28"/>
          <w:szCs w:val="28"/>
        </w:rPr>
        <w:lastRenderedPageBreak/>
        <w:t>графики и т.д. Разнообразие материалов позволяет развивать навыки чтения и понимания разных видов информации.</w:t>
      </w:r>
    </w:p>
    <w:p w:rsidR="00EC47CE" w:rsidRPr="00EC47CE" w:rsidRDefault="00EC47CE" w:rsidP="00EC47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Анализ текста.</w:t>
      </w:r>
      <w:r w:rsidRPr="00EC47CE">
        <w:rPr>
          <w:rFonts w:ascii="Times New Roman" w:hAnsi="Times New Roman" w:cs="Times New Roman"/>
          <w:sz w:val="28"/>
          <w:szCs w:val="28"/>
        </w:rPr>
        <w:t xml:space="preserve"> Обучающиеся должны научиться анализировать текст, выделять ключевые моменты, определять основную идею и делать выводы. Для этого можно использовать вопросы, задания, дискуссии и другие методы работы с текстом.</w:t>
      </w:r>
    </w:p>
    <w:p w:rsidR="00EC47CE" w:rsidRPr="00EC47CE" w:rsidRDefault="00EC47CE" w:rsidP="00EC47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Критическое мышление.</w:t>
      </w:r>
      <w:r w:rsidRPr="00EC47CE">
        <w:rPr>
          <w:rFonts w:ascii="Times New Roman" w:hAnsi="Times New Roman" w:cs="Times New Roman"/>
          <w:sz w:val="28"/>
          <w:szCs w:val="28"/>
        </w:rPr>
        <w:t xml:space="preserve"> Развитие критического мышления помогает обучающимся оценивать достоверность информации, выявлять противоречия и делать обоснованные выводы.</w:t>
      </w:r>
    </w:p>
    <w:p w:rsidR="00EC47CE" w:rsidRPr="00EC47CE" w:rsidRDefault="00EC47CE" w:rsidP="00EC47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Работа с источниками.</w:t>
      </w:r>
      <w:r w:rsidRPr="00EC47CE">
        <w:rPr>
          <w:rFonts w:ascii="Times New Roman" w:hAnsi="Times New Roman" w:cs="Times New Roman"/>
          <w:sz w:val="28"/>
          <w:szCs w:val="28"/>
        </w:rPr>
        <w:t xml:space="preserve"> Умение работать с историческими источниками (документами, мемуарами, письмами) способствует развитию навыков анализа и интерпретации информации.</w:t>
      </w:r>
    </w:p>
    <w:p w:rsidR="00EC47CE" w:rsidRPr="00EC47CE" w:rsidRDefault="00EC47CE" w:rsidP="00EC47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Применение знаний.</w:t>
      </w:r>
      <w:r w:rsidRPr="00EC47CE">
        <w:rPr>
          <w:rFonts w:ascii="Times New Roman" w:hAnsi="Times New Roman" w:cs="Times New Roman"/>
          <w:sz w:val="28"/>
          <w:szCs w:val="28"/>
        </w:rPr>
        <w:t xml:space="preserve"> Формирование читательской грамотности должно быть направлено на применение полученных знаний в практической деятельности. Обучающиеся могут выполнять задания по составлению хронологических таблиц, сравнительных характеристик, эссе и других работ, требующих анализа исторических событий.</w:t>
      </w:r>
    </w:p>
    <w:p w:rsidR="00EC47CE" w:rsidRPr="00EC47CE" w:rsidRDefault="00EC47CE" w:rsidP="00EC47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Развитие интереса к чтению.</w:t>
      </w:r>
      <w:r w:rsidRPr="00EC47CE">
        <w:rPr>
          <w:rFonts w:ascii="Times New Roman" w:hAnsi="Times New Roman" w:cs="Times New Roman"/>
          <w:sz w:val="28"/>
          <w:szCs w:val="28"/>
        </w:rPr>
        <w:t xml:space="preserve"> Важно создать условия для того, чтобы обучающиеся заинтересовались чтением исторических текстов. Можно использовать интерактивные методы обучения, такие как ролевые игры, проекты, дискуссии, а также поощрять самостоятельную работу с дополнительными материалами.</w:t>
      </w:r>
    </w:p>
    <w:p w:rsidR="00EC47CE" w:rsidRPr="00EC47CE" w:rsidRDefault="00EC47CE" w:rsidP="00EC47C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b/>
          <w:bCs/>
          <w:sz w:val="28"/>
          <w:szCs w:val="28"/>
        </w:rPr>
        <w:t>Оценка результатов.</w:t>
      </w:r>
      <w:r w:rsidRPr="00EC47CE">
        <w:rPr>
          <w:rFonts w:ascii="Times New Roman" w:hAnsi="Times New Roman" w:cs="Times New Roman"/>
          <w:sz w:val="28"/>
          <w:szCs w:val="28"/>
        </w:rPr>
        <w:t xml:space="preserve"> Необходимо проводить мониторинг уровня сформированности читательской грамотности обучающихся. Для этого используются тесты, контрольные работы, опросы и другие формы контроля.</w:t>
      </w:r>
    </w:p>
    <w:p w:rsidR="0065212C" w:rsidRPr="00514C0B" w:rsidRDefault="00EC47CE" w:rsidP="00514C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CE">
        <w:rPr>
          <w:rFonts w:ascii="Times New Roman" w:hAnsi="Times New Roman" w:cs="Times New Roman"/>
          <w:sz w:val="28"/>
          <w:szCs w:val="28"/>
        </w:rPr>
        <w:lastRenderedPageBreak/>
        <w:t>Формирование читательской грамотности — это непрерывный процесс, который требует от учителя постоянного внимания и усилий. Однако результаты этого процесса будут заметны в виде повышения интереса обучающихся к истории, их способности анализировать и интерпретировать информацию, а также применять полученные знания в жизни.</w:t>
      </w:r>
    </w:p>
    <w:p w:rsidR="0065212C" w:rsidRPr="0099776F" w:rsidRDefault="0065212C" w:rsidP="0065212C">
      <w:pPr>
        <w:spacing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9776F">
        <w:rPr>
          <w:rFonts w:ascii="Times New Roman" w:hAnsi="Times New Roman" w:cs="Times New Roman"/>
          <w:b/>
          <w:i/>
          <w:sz w:val="28"/>
          <w:szCs w:val="28"/>
        </w:rPr>
        <w:t>Список используемых источников:</w:t>
      </w:r>
    </w:p>
    <w:p w:rsidR="000C1411" w:rsidRDefault="00EC47CE" w:rsidP="000C14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Буяров Д.В., Киселева Я.А. Формирование читательской грамотности на уроках истории // Вестник Марийского государственного университета. Т. 17. №3. Стр. 334 - 347</w:t>
      </w:r>
    </w:p>
    <w:p w:rsidR="0065212C" w:rsidRPr="0065212C" w:rsidRDefault="0065212C" w:rsidP="000C141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212C" w:rsidRPr="0065212C" w:rsidSect="007953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C80"/>
    <w:multiLevelType w:val="multilevel"/>
    <w:tmpl w:val="833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A107C"/>
    <w:multiLevelType w:val="multilevel"/>
    <w:tmpl w:val="4CE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91BBA"/>
    <w:multiLevelType w:val="multilevel"/>
    <w:tmpl w:val="DB14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FA5F6D"/>
    <w:multiLevelType w:val="hybridMultilevel"/>
    <w:tmpl w:val="E410C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5118A"/>
    <w:multiLevelType w:val="multilevel"/>
    <w:tmpl w:val="102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D54B5C"/>
    <w:multiLevelType w:val="hybridMultilevel"/>
    <w:tmpl w:val="983E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50540"/>
    <w:multiLevelType w:val="multilevel"/>
    <w:tmpl w:val="3FA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9539A"/>
    <w:rsid w:val="00044F4E"/>
    <w:rsid w:val="000C1411"/>
    <w:rsid w:val="000D2044"/>
    <w:rsid w:val="00113A65"/>
    <w:rsid w:val="001B2D1D"/>
    <w:rsid w:val="002A2F01"/>
    <w:rsid w:val="00306FEE"/>
    <w:rsid w:val="00330C8B"/>
    <w:rsid w:val="00382B57"/>
    <w:rsid w:val="00463595"/>
    <w:rsid w:val="00475539"/>
    <w:rsid w:val="00514C0B"/>
    <w:rsid w:val="005E1C47"/>
    <w:rsid w:val="005F2C57"/>
    <w:rsid w:val="00650676"/>
    <w:rsid w:val="0065212C"/>
    <w:rsid w:val="00754365"/>
    <w:rsid w:val="0079539A"/>
    <w:rsid w:val="00863115"/>
    <w:rsid w:val="0086407E"/>
    <w:rsid w:val="008C6E80"/>
    <w:rsid w:val="00900EEF"/>
    <w:rsid w:val="00950FFB"/>
    <w:rsid w:val="00990B12"/>
    <w:rsid w:val="009D24BC"/>
    <w:rsid w:val="009E04BA"/>
    <w:rsid w:val="009E68E5"/>
    <w:rsid w:val="00A04551"/>
    <w:rsid w:val="00A8682E"/>
    <w:rsid w:val="00B530EA"/>
    <w:rsid w:val="00B7641A"/>
    <w:rsid w:val="00B77598"/>
    <w:rsid w:val="00BB6E9F"/>
    <w:rsid w:val="00C1614D"/>
    <w:rsid w:val="00C44B9C"/>
    <w:rsid w:val="00C72F07"/>
    <w:rsid w:val="00C742D7"/>
    <w:rsid w:val="00D5106B"/>
    <w:rsid w:val="00D510D9"/>
    <w:rsid w:val="00EC47CE"/>
    <w:rsid w:val="00ED1CDC"/>
    <w:rsid w:val="00F567A8"/>
    <w:rsid w:val="00F62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"СОШ № 19"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2024-08-27T05:55:00Z</dcterms:created>
  <dcterms:modified xsi:type="dcterms:W3CDTF">2024-08-27T05:55:00Z</dcterms:modified>
</cp:coreProperties>
</file>