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15" w:rsidRDefault="00863115" w:rsidP="008631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7641A" w:rsidRPr="00B7641A">
        <w:rPr>
          <w:rFonts w:ascii="Times New Roman" w:hAnsi="Times New Roman" w:cs="Times New Roman"/>
          <w:i/>
          <w:sz w:val="28"/>
          <w:szCs w:val="28"/>
        </w:rPr>
        <w:t>Педагогические науки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63115" w:rsidRDefault="00863115" w:rsidP="0086311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Елисеева М. А.</w:t>
      </w:r>
    </w:p>
    <w:p w:rsidR="00B7641A" w:rsidRPr="00B7641A" w:rsidRDefault="00B7641A" w:rsidP="00B7641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Развитие</w:t>
      </w:r>
      <w:r w:rsidRPr="00B7641A">
        <w:rPr>
          <w:rFonts w:ascii="Times New Roman" w:hAnsi="Times New Roman" w:cs="Times New Roman"/>
          <w:b/>
          <w:sz w:val="28"/>
          <w:szCs w:val="28"/>
        </w:rPr>
        <w:t xml:space="preserve"> критического мышления на уроках истории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 xml:space="preserve">Критическое мышление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641A">
        <w:rPr>
          <w:rFonts w:ascii="Times New Roman" w:hAnsi="Times New Roman" w:cs="Times New Roman"/>
          <w:sz w:val="28"/>
          <w:szCs w:val="28"/>
        </w:rPr>
        <w:t xml:space="preserve">это способность анализировать информацию, делать обоснованные выводы и принимать решения на основе логических рассуждений. Оно является важным навыком для современного человека, который помогает ему ориентироваться в огромном потоке информации и отличать достоверные факты от </w:t>
      </w:r>
      <w:proofErr w:type="gramStart"/>
      <w:r w:rsidRPr="00B7641A">
        <w:rPr>
          <w:rFonts w:ascii="Times New Roman" w:hAnsi="Times New Roman" w:cs="Times New Roman"/>
          <w:sz w:val="28"/>
          <w:szCs w:val="28"/>
        </w:rPr>
        <w:t>недостоверных</w:t>
      </w:r>
      <w:proofErr w:type="gramEnd"/>
      <w:r w:rsidRPr="00B7641A">
        <w:rPr>
          <w:rFonts w:ascii="Times New Roman" w:hAnsi="Times New Roman" w:cs="Times New Roman"/>
          <w:sz w:val="28"/>
          <w:szCs w:val="28"/>
        </w:rPr>
        <w:t>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В современном обществе критическое мышление необходимо по нескольким причинам:</w:t>
      </w:r>
    </w:p>
    <w:p w:rsidR="00B7641A" w:rsidRPr="00B7641A" w:rsidRDefault="00B7641A" w:rsidP="00B7641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b/>
          <w:bCs/>
          <w:sz w:val="28"/>
          <w:szCs w:val="28"/>
        </w:rPr>
        <w:t>Умение анализировать информацию.</w:t>
      </w:r>
      <w:r w:rsidRPr="00B7641A">
        <w:rPr>
          <w:rFonts w:ascii="Times New Roman" w:hAnsi="Times New Roman" w:cs="Times New Roman"/>
          <w:sz w:val="28"/>
          <w:szCs w:val="28"/>
        </w:rPr>
        <w:t xml:space="preserve"> В современном мире люди сталкиваются с огромным количеством информации из различных источников. Эта информация может быть противоречивой, предвзятой или неточной. Критически мыслящие люди умеют анализировать эту информацию, проверять её достоверность и делать обоснованные выводы.</w:t>
      </w:r>
    </w:p>
    <w:p w:rsidR="00B7641A" w:rsidRPr="00B7641A" w:rsidRDefault="00B7641A" w:rsidP="00B7641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b/>
          <w:bCs/>
          <w:sz w:val="28"/>
          <w:szCs w:val="28"/>
        </w:rPr>
        <w:t>Принятие обоснованных решений.</w:t>
      </w:r>
      <w:r w:rsidRPr="00B7641A">
        <w:rPr>
          <w:rFonts w:ascii="Times New Roman" w:hAnsi="Times New Roman" w:cs="Times New Roman"/>
          <w:sz w:val="28"/>
          <w:szCs w:val="28"/>
        </w:rPr>
        <w:t xml:space="preserve"> Критическое мышление помогает людям принимать обоснованные решения в различных ситуациях. Например, критически мыслящий человек сможет выбрать наиболее подходящий вариант лечения, выбрать надёжного партнёра для бизнеса или определить, стоит ли доверять тому или иному источнику информации.</w:t>
      </w:r>
    </w:p>
    <w:p w:rsidR="00B7641A" w:rsidRPr="00B7641A" w:rsidRDefault="00B7641A" w:rsidP="00B7641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b/>
          <w:bCs/>
          <w:sz w:val="28"/>
          <w:szCs w:val="28"/>
        </w:rPr>
        <w:t>Защита от манипуляций.</w:t>
      </w:r>
      <w:r w:rsidRPr="00B7641A">
        <w:rPr>
          <w:rFonts w:ascii="Times New Roman" w:hAnsi="Times New Roman" w:cs="Times New Roman"/>
          <w:sz w:val="28"/>
          <w:szCs w:val="28"/>
        </w:rPr>
        <w:t xml:space="preserve"> Критически мыслящие люди менее подвержены манипуляциям со стороны других людей или организаций. Они могут распознать ложные аргументы, дезинформацию и не поддаться ей.</w:t>
      </w:r>
    </w:p>
    <w:p w:rsidR="00B7641A" w:rsidRPr="00B7641A" w:rsidRDefault="00B7641A" w:rsidP="00B7641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Развитие личности.</w:t>
      </w:r>
      <w:r w:rsidRPr="00B7641A">
        <w:rPr>
          <w:rFonts w:ascii="Times New Roman" w:hAnsi="Times New Roman" w:cs="Times New Roman"/>
          <w:sz w:val="28"/>
          <w:szCs w:val="28"/>
        </w:rPr>
        <w:t xml:space="preserve"> Критическое мышление способствует развитию таких качеств, как самостоятельность, ответственность, </w:t>
      </w:r>
      <w:proofErr w:type="spellStart"/>
      <w:r w:rsidRPr="00B7641A">
        <w:rPr>
          <w:rFonts w:ascii="Times New Roman" w:hAnsi="Times New Roman" w:cs="Times New Roman"/>
          <w:sz w:val="28"/>
          <w:szCs w:val="28"/>
        </w:rPr>
        <w:t>креативность</w:t>
      </w:r>
      <w:proofErr w:type="spellEnd"/>
      <w:r w:rsidRPr="00B7641A">
        <w:rPr>
          <w:rFonts w:ascii="Times New Roman" w:hAnsi="Times New Roman" w:cs="Times New Roman"/>
          <w:sz w:val="28"/>
          <w:szCs w:val="28"/>
        </w:rPr>
        <w:t xml:space="preserve"> и любознательность. Эти качества являются важными для успешной жизни в современном обществе.</w:t>
      </w:r>
    </w:p>
    <w:p w:rsidR="00B7641A" w:rsidRPr="00B7641A" w:rsidRDefault="00B7641A" w:rsidP="00B7641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b/>
          <w:bCs/>
          <w:sz w:val="28"/>
          <w:szCs w:val="28"/>
        </w:rPr>
        <w:t>Успех в учёбе и работе.</w:t>
      </w:r>
      <w:r w:rsidRPr="00B7641A">
        <w:rPr>
          <w:rFonts w:ascii="Times New Roman" w:hAnsi="Times New Roman" w:cs="Times New Roman"/>
          <w:sz w:val="28"/>
          <w:szCs w:val="28"/>
        </w:rPr>
        <w:t xml:space="preserve"> Критическое мышление является необходимым навыком для успешного обучения и работы в современном мире. Оно помогает учащимся понимать сложные концепции, решать проблемы и находить нестандартные решения. На работе критически мыслящие сотрудники могут предлагать новые идеи, улучшать процессы и достигать лучших результатов.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 xml:space="preserve">Формирование критического мышления у учащихся является одной из главных задач современной системы образования. Критическое мышление помогает учащимся анализировать исторические события, выявлять причинно-следственные связи и делать обоснованные выводы. Это позволяет им лучше понимать историю и формировать собственное мнение о событиях прошлого. Критически мыслящие ученики становятся самостоятельными и ответственными гражданами, способными принимать обоснованные решения и отстаивать свою точку зрения. 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На уроках истории этот процесс происходит через различные методы и приёмы обучения. Вот некоторые из них: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 xml:space="preserve">1. Анализ исторических источников. Учащиеся должны научиться </w:t>
      </w:r>
      <w:proofErr w:type="gramStart"/>
      <w:r w:rsidRPr="00B7641A">
        <w:rPr>
          <w:rFonts w:ascii="Times New Roman" w:hAnsi="Times New Roman" w:cs="Times New Roman"/>
          <w:sz w:val="28"/>
          <w:szCs w:val="28"/>
        </w:rPr>
        <w:t>критически</w:t>
      </w:r>
      <w:proofErr w:type="gramEnd"/>
      <w:r w:rsidRPr="00B7641A">
        <w:rPr>
          <w:rFonts w:ascii="Times New Roman" w:hAnsi="Times New Roman" w:cs="Times New Roman"/>
          <w:sz w:val="28"/>
          <w:szCs w:val="28"/>
        </w:rPr>
        <w:t xml:space="preserve"> оценивать достоверность и объективность различных видов исторических источников (письменных, визуальных, вещественных). Они должны уметь выявлять противоречия и несоответствия в информации, а также определять, какие источники являются более надёжными и авторитетными.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 xml:space="preserve">2. Дискуссии и дебаты. На уроках истории можно проводить дискуссии и дебаты по различным историческим темам. Это позволяет учащимся высказывать свои точки зрения, аргументировать их и слушать других. В </w:t>
      </w:r>
      <w:r w:rsidRPr="00B7641A">
        <w:rPr>
          <w:rFonts w:ascii="Times New Roman" w:hAnsi="Times New Roman" w:cs="Times New Roman"/>
          <w:sz w:val="28"/>
          <w:szCs w:val="28"/>
        </w:rPr>
        <w:lastRenderedPageBreak/>
        <w:t>процессе дискуссии они учатся анализировать аргументы оппонентов, находить слабые места в их рассуждениях и формулировать свои собственные выводы.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3. Решение проблемных задач. Учитель может предлагать учащимся проблемные задачи, которые требуют анализа исторических фактов и принятия решений на основе этого анализа. Например, можно предложить им решить, как бы они поступили на месте исторического деятеля в определённой ситуации.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4. Проектная деятельность. Проектная деятельность позволяет учащимся самостоятельно исследовать исторические темы и представлять результаты своих исследований в виде проектов. Проекты могут быть выполнены в различных формах (презентации, видеоролики, стенгазеты и т. д.).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5. Использование современных технологий. Современные технологии позволяют учащимся получать доступ к большому количеству информации об истории. Однако эта информация не всегда является достоверной. Поэтому важно научить учащихся критически оценивать информацию из интернета и других источников.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6. Рефлексия — это процесс осмысления своего опыта и своих действий. Она помогает учащимся осознать, что они узнали на уроке, чему научились и как они могут применить эти знания в будущем. Рефлексия может проводиться в конце урока или в течение всего урока с помощью различных методов (анкеты, вопросы, эссе и т. п.).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7. Работа с карточками. Этот приём предполагает использование карточек с вопросами или заданиями, которые учащиеся должны выполнить или ответить на них. Карточки могут содержать вопросы о фактах, событиях, причинах и последствиях исторических явлений, а также задания на анализ, синтез, оценку и интерпретацию информации.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 xml:space="preserve">8. Ролевые игры позволяют учащимся «примерить» на себя роли исторических персонажей или участников событий и взглянуть на ситуацию с </w:t>
      </w:r>
      <w:r w:rsidRPr="00B7641A">
        <w:rPr>
          <w:rFonts w:ascii="Times New Roman" w:hAnsi="Times New Roman" w:cs="Times New Roman"/>
          <w:sz w:val="28"/>
          <w:szCs w:val="28"/>
        </w:rPr>
        <w:lastRenderedPageBreak/>
        <w:t>их точки зрения. Это помогает лучше понять мотивы, цели и действия людей в прошлом, а также развивает навыки анализа и интерпретации информации.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На уроках истории учитель может организовать ролевую игру по определённой теме, например:</w:t>
      </w:r>
    </w:p>
    <w:p w:rsidR="00B7641A" w:rsidRPr="00B7641A" w:rsidRDefault="00B7641A" w:rsidP="00B7641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заседание парламента, где учащиеся выступают в роли депутатов и обсуждают важные вопросы;</w:t>
      </w:r>
    </w:p>
    <w:p w:rsidR="00B7641A" w:rsidRPr="00B7641A" w:rsidRDefault="00B7641A" w:rsidP="00B7641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суд над историческим деятелем, где учащиеся играют роль судей, прокуроров, адвокатов и свидетелей;</w:t>
      </w:r>
    </w:p>
    <w:p w:rsidR="00B7641A" w:rsidRPr="00B7641A" w:rsidRDefault="00B7641A" w:rsidP="00B7641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пресс-конференция, где учащиеся представляют себя журналистами и задают вопросы историческому персонажу.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Ролевые игры могут быть как индивидуальными, так и групповыми. Они могут проводиться в устной или письменной форме. В процессе игры учащиеся должны использовать исторические факты, документы и другие источники информации, чтобы обосновать свои решения и действия.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Образовательные результаты по использованию методических приёмов для развития критического мышления на уроках истории: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1. Учащиеся научатся анализировать информацию, выявлять причинно-следственные связи и делать обоснованные выводы.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2. У учащихся сформируется умение работать с различными видами исторических источников, сравнивать их и определять достоверность.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3. Учащиеся смогут аргументировать свою точку зрения, слушать других и вести конструктивный диалог.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4. Учащиеся будут способны решать проблемные задачи, связанные с историческими событиями и личностями.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lastRenderedPageBreak/>
        <w:t>5. Учащиеся приобретут навыки самостоятельной исследовательской работы и смогут представлять результаты своих исследований в виде проектов.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6. Учащиеся освоят методы критического анализа информации из различных источников, включая интернет.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7. Учащиеся разовьют способность к рефлексии, что позволит им осознавать свои достижения и проблемы, а также планировать дальнейшие шаги в обучении.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8. Учащиеся станут более самостоятельными и ответственными, способными принимать обоснованные решения и отстаивать свою точку зрения.</w:t>
      </w:r>
    </w:p>
    <w:p w:rsidR="00B7641A" w:rsidRPr="00B7641A" w:rsidRDefault="00B7641A" w:rsidP="00B76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9. Учащиеся повысят свою успеваемость и мотивацию к изучению истории благодаря развитию критического мышления.</w:t>
      </w:r>
    </w:p>
    <w:p w:rsidR="0065212C" w:rsidRDefault="0065212C" w:rsidP="00B7641A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65212C" w:rsidRPr="0099776F" w:rsidRDefault="0065212C" w:rsidP="0065212C">
      <w:pPr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9776F">
        <w:rPr>
          <w:rFonts w:ascii="Times New Roman" w:hAnsi="Times New Roman" w:cs="Times New Roman"/>
          <w:b/>
          <w:i/>
          <w:sz w:val="28"/>
          <w:szCs w:val="28"/>
        </w:rPr>
        <w:t>Список используемых источников:</w:t>
      </w:r>
    </w:p>
    <w:p w:rsidR="00B7641A" w:rsidRPr="00B7641A" w:rsidRDefault="00B7641A" w:rsidP="00B7641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7641A">
        <w:rPr>
          <w:rFonts w:ascii="Times New Roman" w:hAnsi="Times New Roman" w:cs="Times New Roman"/>
          <w:sz w:val="28"/>
          <w:szCs w:val="28"/>
        </w:rPr>
        <w:t xml:space="preserve"> Волков Е.В.  Развитие критического мышления. М., 2004.</w:t>
      </w:r>
    </w:p>
    <w:p w:rsidR="00B7641A" w:rsidRPr="00B7641A" w:rsidRDefault="00B7641A" w:rsidP="00B7641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>Заир-Бек С.И. Критическое мышление. М., 2002.</w:t>
      </w:r>
    </w:p>
    <w:p w:rsidR="00B7641A" w:rsidRPr="00B7641A" w:rsidRDefault="00B7641A" w:rsidP="00B7641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41A">
        <w:rPr>
          <w:rFonts w:ascii="Times New Roman" w:hAnsi="Times New Roman" w:cs="Times New Roman"/>
          <w:sz w:val="28"/>
          <w:szCs w:val="28"/>
        </w:rPr>
        <w:t xml:space="preserve">Заир-Бек С.И., </w:t>
      </w:r>
      <w:proofErr w:type="spellStart"/>
      <w:r w:rsidRPr="00B7641A">
        <w:rPr>
          <w:rFonts w:ascii="Times New Roman" w:hAnsi="Times New Roman" w:cs="Times New Roman"/>
          <w:sz w:val="28"/>
          <w:szCs w:val="28"/>
        </w:rPr>
        <w:t>Муштавинская</w:t>
      </w:r>
      <w:proofErr w:type="spellEnd"/>
      <w:r w:rsidRPr="00B7641A">
        <w:rPr>
          <w:rFonts w:ascii="Times New Roman" w:hAnsi="Times New Roman" w:cs="Times New Roman"/>
          <w:sz w:val="28"/>
          <w:szCs w:val="28"/>
        </w:rPr>
        <w:t xml:space="preserve"> И.В.  Развитие критического мышления на уроке. М.: Просвещение, 2004</w:t>
      </w:r>
    </w:p>
    <w:p w:rsidR="0065212C" w:rsidRPr="0065212C" w:rsidRDefault="00B7641A" w:rsidP="00B7641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641A">
        <w:rPr>
          <w:rFonts w:ascii="Times New Roman" w:hAnsi="Times New Roman" w:cs="Times New Roman"/>
          <w:sz w:val="28"/>
          <w:szCs w:val="28"/>
        </w:rPr>
        <w:t>Ноэль-Цигульская</w:t>
      </w:r>
      <w:proofErr w:type="spellEnd"/>
      <w:r w:rsidRPr="00B7641A">
        <w:rPr>
          <w:rFonts w:ascii="Times New Roman" w:hAnsi="Times New Roman" w:cs="Times New Roman"/>
          <w:sz w:val="28"/>
          <w:szCs w:val="28"/>
        </w:rPr>
        <w:t xml:space="preserve"> Т.Ф. О критическом мышлении. 2000</w:t>
      </w:r>
    </w:p>
    <w:sectPr w:rsidR="0065212C" w:rsidRPr="0065212C" w:rsidSect="0079539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A107C"/>
    <w:multiLevelType w:val="multilevel"/>
    <w:tmpl w:val="4CE4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A5F6D"/>
    <w:multiLevelType w:val="hybridMultilevel"/>
    <w:tmpl w:val="E410C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54B5C"/>
    <w:multiLevelType w:val="hybridMultilevel"/>
    <w:tmpl w:val="983E1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50540"/>
    <w:multiLevelType w:val="multilevel"/>
    <w:tmpl w:val="3FA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539A"/>
    <w:rsid w:val="00044F4E"/>
    <w:rsid w:val="000D2044"/>
    <w:rsid w:val="00113A65"/>
    <w:rsid w:val="001B2D1D"/>
    <w:rsid w:val="002A2F01"/>
    <w:rsid w:val="00306FEE"/>
    <w:rsid w:val="00330C8B"/>
    <w:rsid w:val="00382B57"/>
    <w:rsid w:val="00463595"/>
    <w:rsid w:val="00475539"/>
    <w:rsid w:val="005E1C47"/>
    <w:rsid w:val="005F2C57"/>
    <w:rsid w:val="00650676"/>
    <w:rsid w:val="0065212C"/>
    <w:rsid w:val="0079539A"/>
    <w:rsid w:val="00863115"/>
    <w:rsid w:val="0086407E"/>
    <w:rsid w:val="008C6E80"/>
    <w:rsid w:val="00900EEF"/>
    <w:rsid w:val="00950FFB"/>
    <w:rsid w:val="00990B12"/>
    <w:rsid w:val="009D24BC"/>
    <w:rsid w:val="009E04BA"/>
    <w:rsid w:val="009E68E5"/>
    <w:rsid w:val="00A04551"/>
    <w:rsid w:val="00B530EA"/>
    <w:rsid w:val="00B7641A"/>
    <w:rsid w:val="00B77598"/>
    <w:rsid w:val="00BB6E9F"/>
    <w:rsid w:val="00C1614D"/>
    <w:rsid w:val="00C44B9C"/>
    <w:rsid w:val="00C72F07"/>
    <w:rsid w:val="00C742D7"/>
    <w:rsid w:val="00D5106B"/>
    <w:rsid w:val="00D510D9"/>
    <w:rsid w:val="00ED1CDC"/>
    <w:rsid w:val="00F567A8"/>
    <w:rsid w:val="00F62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МБОУ "СОШ № 19"</Company>
  <LinksUpToDate>false</LinksUpToDate>
  <CharactersWithSpaces>7065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22</cp:revision>
  <dcterms:created xsi:type="dcterms:W3CDTF">2024-04-24T03:51:00Z</dcterms:created>
  <dcterms:modified xsi:type="dcterms:W3CDTF">2024-06-25T11:35:00Z</dcterms:modified>
</cp:coreProperties>
</file>