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115" w:rsidRDefault="00863115" w:rsidP="00863115">
      <w:pPr>
        <w:spacing w:line="360" w:lineRule="auto"/>
        <w:ind w:firstLine="709"/>
        <w:rPr>
          <w:rFonts w:ascii="Times New Roman" w:hAnsi="Times New Roman" w:cs="Times New Roman"/>
          <w:sz w:val="28"/>
          <w:szCs w:val="28"/>
        </w:rPr>
      </w:pPr>
      <w:r>
        <w:rPr>
          <w:rFonts w:ascii="Times New Roman" w:hAnsi="Times New Roman" w:cs="Times New Roman"/>
          <w:sz w:val="28"/>
          <w:szCs w:val="28"/>
        </w:rPr>
        <w:t>(</w:t>
      </w:r>
      <w:r w:rsidRPr="0099776F">
        <w:rPr>
          <w:rFonts w:ascii="Times New Roman" w:hAnsi="Times New Roman" w:cs="Times New Roman"/>
          <w:i/>
          <w:sz w:val="28"/>
          <w:szCs w:val="28"/>
        </w:rPr>
        <w:t>Исторические науки и археология</w:t>
      </w:r>
      <w:r>
        <w:rPr>
          <w:rFonts w:ascii="Times New Roman" w:hAnsi="Times New Roman" w:cs="Times New Roman"/>
          <w:sz w:val="28"/>
          <w:szCs w:val="28"/>
        </w:rPr>
        <w:t>)</w:t>
      </w:r>
    </w:p>
    <w:p w:rsidR="00863115" w:rsidRDefault="00863115" w:rsidP="00863115">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Елисеева М. А.</w:t>
      </w:r>
    </w:p>
    <w:p w:rsidR="00C72F07" w:rsidRPr="00863115" w:rsidRDefault="00ED1CDC" w:rsidP="00113A65">
      <w:pPr>
        <w:spacing w:line="360" w:lineRule="auto"/>
        <w:jc w:val="center"/>
        <w:rPr>
          <w:rFonts w:ascii="Times New Roman" w:hAnsi="Times New Roman" w:cs="Times New Roman"/>
          <w:b/>
          <w:sz w:val="28"/>
          <w:szCs w:val="28"/>
        </w:rPr>
      </w:pPr>
      <w:r w:rsidRPr="00863115">
        <w:rPr>
          <w:rFonts w:ascii="Times New Roman" w:hAnsi="Times New Roman" w:cs="Times New Roman"/>
          <w:b/>
          <w:sz w:val="28"/>
          <w:szCs w:val="28"/>
        </w:rPr>
        <w:t xml:space="preserve">Проблемы </w:t>
      </w:r>
      <w:proofErr w:type="spellStart"/>
      <w:r w:rsidRPr="00863115">
        <w:rPr>
          <w:rFonts w:ascii="Times New Roman" w:hAnsi="Times New Roman" w:cs="Times New Roman"/>
          <w:b/>
          <w:sz w:val="28"/>
          <w:szCs w:val="28"/>
        </w:rPr>
        <w:t>де</w:t>
      </w:r>
      <w:r w:rsidR="00113A65" w:rsidRPr="00863115">
        <w:rPr>
          <w:rFonts w:ascii="Times New Roman" w:hAnsi="Times New Roman" w:cs="Times New Roman"/>
          <w:b/>
          <w:sz w:val="28"/>
          <w:szCs w:val="28"/>
        </w:rPr>
        <w:t>виантного</w:t>
      </w:r>
      <w:proofErr w:type="spellEnd"/>
      <w:r w:rsidR="00113A65" w:rsidRPr="00863115">
        <w:rPr>
          <w:rFonts w:ascii="Times New Roman" w:hAnsi="Times New Roman" w:cs="Times New Roman"/>
          <w:b/>
          <w:sz w:val="28"/>
          <w:szCs w:val="28"/>
        </w:rPr>
        <w:t xml:space="preserve"> поведен</w:t>
      </w:r>
      <w:r w:rsidRPr="00863115">
        <w:rPr>
          <w:rFonts w:ascii="Times New Roman" w:hAnsi="Times New Roman" w:cs="Times New Roman"/>
          <w:b/>
          <w:sz w:val="28"/>
          <w:szCs w:val="28"/>
        </w:rPr>
        <w:t>ия советской деревни в период НЭП</w:t>
      </w:r>
      <w:r w:rsidR="00113A65" w:rsidRPr="00863115">
        <w:rPr>
          <w:rFonts w:ascii="Times New Roman" w:hAnsi="Times New Roman" w:cs="Times New Roman"/>
          <w:b/>
          <w:sz w:val="28"/>
          <w:szCs w:val="28"/>
        </w:rPr>
        <w:t>а</w:t>
      </w:r>
    </w:p>
    <w:p w:rsidR="00113A65" w:rsidRDefault="00113A65"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Социальные нормы – это сложный комплекс структур и организаций и идей, находящихся в диалектическом равновесии. В исторических условиях периодов перехода в сфере традиций и привычек, стремятся подвергнуть свое существование в сфере традиций и привычек, стремятся подвергнуть их радикальному пересмотру и переделке, но с другой стороны, сам процесс «изживания» традиций обычно осуществляется с помощью тех же традиций, так как новые нормы еще не выработаны. Человек и его сообщества, переживая радикальные изменения, в том числе и социальные, оказываясь вынужденным участвовать в них, входит в аномальное социально-психологическое со</w:t>
      </w:r>
      <w:r w:rsidR="00ED1CDC">
        <w:rPr>
          <w:rFonts w:ascii="Times New Roman" w:hAnsi="Times New Roman" w:cs="Times New Roman"/>
          <w:sz w:val="28"/>
          <w:szCs w:val="28"/>
        </w:rPr>
        <w:t xml:space="preserve">стояние, источники социальной </w:t>
      </w:r>
      <w:proofErr w:type="spellStart"/>
      <w:r w:rsidR="00ED1CDC">
        <w:rPr>
          <w:rFonts w:ascii="Times New Roman" w:hAnsi="Times New Roman" w:cs="Times New Roman"/>
          <w:sz w:val="28"/>
          <w:szCs w:val="28"/>
        </w:rPr>
        <w:t>де</w:t>
      </w:r>
      <w:r>
        <w:rPr>
          <w:rFonts w:ascii="Times New Roman" w:hAnsi="Times New Roman" w:cs="Times New Roman"/>
          <w:sz w:val="28"/>
          <w:szCs w:val="28"/>
        </w:rPr>
        <w:t>виантности</w:t>
      </w:r>
      <w:proofErr w:type="spellEnd"/>
      <w:r>
        <w:rPr>
          <w:rFonts w:ascii="Times New Roman" w:hAnsi="Times New Roman" w:cs="Times New Roman"/>
          <w:sz w:val="28"/>
          <w:szCs w:val="28"/>
        </w:rPr>
        <w:t xml:space="preserve"> приобретают благодаря этому благоприятные условия для распространения, роста масштабов.</w:t>
      </w:r>
    </w:p>
    <w:p w:rsidR="00113A65" w:rsidRDefault="00113A65"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Эти явления нашли свое выражение в 1920-е гг. в пьянстве, алкоголизме и стремлении государства установить контроль над ними. В порядке преждевременного суждения следует отметить, что пьянство,</w:t>
      </w:r>
      <w:r w:rsidR="00ED1CDC">
        <w:rPr>
          <w:rFonts w:ascii="Times New Roman" w:hAnsi="Times New Roman" w:cs="Times New Roman"/>
          <w:sz w:val="28"/>
          <w:szCs w:val="28"/>
        </w:rPr>
        <w:t xml:space="preserve"> хулиганство и прочие примеры </w:t>
      </w:r>
      <w:proofErr w:type="spellStart"/>
      <w:r w:rsidR="00ED1CDC">
        <w:rPr>
          <w:rFonts w:ascii="Times New Roman" w:hAnsi="Times New Roman" w:cs="Times New Roman"/>
          <w:sz w:val="28"/>
          <w:szCs w:val="28"/>
        </w:rPr>
        <w:t>де</w:t>
      </w:r>
      <w:r>
        <w:rPr>
          <w:rFonts w:ascii="Times New Roman" w:hAnsi="Times New Roman" w:cs="Times New Roman"/>
          <w:sz w:val="28"/>
          <w:szCs w:val="28"/>
        </w:rPr>
        <w:t>виантного</w:t>
      </w:r>
      <w:proofErr w:type="spellEnd"/>
      <w:r>
        <w:rPr>
          <w:rFonts w:ascii="Times New Roman" w:hAnsi="Times New Roman" w:cs="Times New Roman"/>
          <w:sz w:val="28"/>
          <w:szCs w:val="28"/>
        </w:rPr>
        <w:t xml:space="preserve"> поведения выступают </w:t>
      </w:r>
      <w:r w:rsidR="00B530EA">
        <w:rPr>
          <w:rFonts w:ascii="Times New Roman" w:hAnsi="Times New Roman" w:cs="Times New Roman"/>
          <w:sz w:val="28"/>
          <w:szCs w:val="28"/>
        </w:rPr>
        <w:t>исключительно</w:t>
      </w:r>
      <w:r>
        <w:rPr>
          <w:rFonts w:ascii="Times New Roman" w:hAnsi="Times New Roman" w:cs="Times New Roman"/>
          <w:sz w:val="28"/>
          <w:szCs w:val="28"/>
        </w:rPr>
        <w:t xml:space="preserve"> только одним из проявлений так называемого социального беспокойства, результатом которого и являются, в конечном счете, социально-политические изменения. Но также и сами политические изменения порождают за собой стресс, неадекватную, хотя и культурно детерминированной реакцией </w:t>
      </w:r>
      <w:r w:rsidR="00B530EA">
        <w:rPr>
          <w:rFonts w:ascii="Times New Roman" w:hAnsi="Times New Roman" w:cs="Times New Roman"/>
          <w:sz w:val="28"/>
          <w:szCs w:val="28"/>
        </w:rPr>
        <w:t>преодоления</w:t>
      </w:r>
      <w:r>
        <w:rPr>
          <w:rFonts w:ascii="Times New Roman" w:hAnsi="Times New Roman" w:cs="Times New Roman"/>
          <w:sz w:val="28"/>
          <w:szCs w:val="28"/>
        </w:rPr>
        <w:t xml:space="preserve">, которого выступает тяжелая алкоголизация. </w:t>
      </w:r>
    </w:p>
    <w:p w:rsidR="00B530EA" w:rsidRDefault="00B530EA"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случае если </w:t>
      </w:r>
      <w:proofErr w:type="spellStart"/>
      <w:r>
        <w:rPr>
          <w:rFonts w:ascii="Times New Roman" w:hAnsi="Times New Roman" w:cs="Times New Roman"/>
          <w:sz w:val="28"/>
          <w:szCs w:val="28"/>
        </w:rPr>
        <w:t>деви</w:t>
      </w:r>
      <w:r w:rsidR="00ED1CDC">
        <w:rPr>
          <w:rFonts w:ascii="Times New Roman" w:hAnsi="Times New Roman" w:cs="Times New Roman"/>
          <w:sz w:val="28"/>
          <w:szCs w:val="28"/>
        </w:rPr>
        <w:t>а</w:t>
      </w:r>
      <w:r>
        <w:rPr>
          <w:rFonts w:ascii="Times New Roman" w:hAnsi="Times New Roman" w:cs="Times New Roman"/>
          <w:sz w:val="28"/>
          <w:szCs w:val="28"/>
        </w:rPr>
        <w:t>нтное</w:t>
      </w:r>
      <w:proofErr w:type="spellEnd"/>
      <w:r>
        <w:rPr>
          <w:rFonts w:ascii="Times New Roman" w:hAnsi="Times New Roman" w:cs="Times New Roman"/>
          <w:sz w:val="28"/>
          <w:szCs w:val="28"/>
        </w:rPr>
        <w:t xml:space="preserve"> поведение было обнаружено за молодежью, то ответственность за хулиганство возлагалась на комсомол, который должен был вести воспитательную работу над молодежью, или избы-читальни. Избы-</w:t>
      </w:r>
      <w:proofErr w:type="spellStart"/>
      <w:r>
        <w:rPr>
          <w:rFonts w:ascii="Times New Roman" w:hAnsi="Times New Roman" w:cs="Times New Roman"/>
          <w:sz w:val="28"/>
          <w:szCs w:val="28"/>
        </w:rPr>
        <w:t>читальны</w:t>
      </w:r>
      <w:proofErr w:type="spellEnd"/>
      <w:r>
        <w:rPr>
          <w:rFonts w:ascii="Times New Roman" w:hAnsi="Times New Roman" w:cs="Times New Roman"/>
          <w:sz w:val="28"/>
          <w:szCs w:val="28"/>
        </w:rPr>
        <w:t xml:space="preserve"> должны были стать альтернативой для традиционных деревенских способов отдыха и досуха. Но, как правило, она такой альтернативой стать не </w:t>
      </w:r>
      <w:r>
        <w:rPr>
          <w:rFonts w:ascii="Times New Roman" w:hAnsi="Times New Roman" w:cs="Times New Roman"/>
          <w:sz w:val="28"/>
          <w:szCs w:val="28"/>
        </w:rPr>
        <w:lastRenderedPageBreak/>
        <w:t xml:space="preserve">смогла. Это могло происходить по разным причинам, но основная из которых, возможно, заключалась в недостаточном финансировании. Были случаи, когда сельсовет три месяца не выделял дров для избы-читальни, сельские жители в свободные вечера занимались дракой или картежной игрой. Но устраивались и своеобразные альтернативы читальням – вечеринки. Селяне собирались человек по 30 в душной избе и играли </w:t>
      </w:r>
      <w:r w:rsidR="00ED1CDC">
        <w:rPr>
          <w:rFonts w:ascii="Times New Roman" w:hAnsi="Times New Roman" w:cs="Times New Roman"/>
          <w:sz w:val="28"/>
          <w:szCs w:val="28"/>
        </w:rPr>
        <w:t>н</w:t>
      </w:r>
      <w:r>
        <w:rPr>
          <w:rFonts w:ascii="Times New Roman" w:hAnsi="Times New Roman" w:cs="Times New Roman"/>
          <w:sz w:val="28"/>
          <w:szCs w:val="28"/>
        </w:rPr>
        <w:t xml:space="preserve">а гармошке. Нередко избы-читальни из-за экономии керосина были вынуждены рано закрываться, после чего селяне шли в картежные дома, а молодежь хулиганить. </w:t>
      </w:r>
    </w:p>
    <w:p w:rsidR="00B530EA" w:rsidRDefault="00B530EA"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Картежная игра вообще была распространена среди селян, в том числе и молодежи. При этом средний возраст игравших мог составлять 15-16 лет. Азартная молодежь могла просидеть за игрой целые ночи. Проигравшие, обычно, пополняли ряды преступников, занимаясь мелким воровством у односельчан.</w:t>
      </w:r>
    </w:p>
    <w:p w:rsidR="00B530EA" w:rsidRDefault="00B530EA"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1920-е гг. изменилось отношение к традиционным русским видам досугам, такие как кулачные бои. Они не </w:t>
      </w:r>
      <w:r w:rsidR="00382B57">
        <w:rPr>
          <w:rFonts w:ascii="Times New Roman" w:hAnsi="Times New Roman" w:cs="Times New Roman"/>
          <w:sz w:val="28"/>
          <w:szCs w:val="28"/>
        </w:rPr>
        <w:t>вписывались</w:t>
      </w:r>
      <w:r>
        <w:rPr>
          <w:rFonts w:ascii="Times New Roman" w:hAnsi="Times New Roman" w:cs="Times New Roman"/>
          <w:sz w:val="28"/>
          <w:szCs w:val="28"/>
        </w:rPr>
        <w:t xml:space="preserve"> в новый культурный облик деревни, но все еще продолжали существовать. Обычно они проводились в дни церковных праздников и святок. На кулачных боях парень мог показать, на что способен, добиться авторитета, сбросить лишнюю силу. Кулачные бои с четко установленными правилами были </w:t>
      </w:r>
      <w:r w:rsidR="00382B57">
        <w:rPr>
          <w:rFonts w:ascii="Times New Roman" w:hAnsi="Times New Roman" w:cs="Times New Roman"/>
          <w:sz w:val="28"/>
          <w:szCs w:val="28"/>
        </w:rPr>
        <w:t>гораздо</w:t>
      </w:r>
      <w:r>
        <w:rPr>
          <w:rFonts w:ascii="Times New Roman" w:hAnsi="Times New Roman" w:cs="Times New Roman"/>
          <w:sz w:val="28"/>
          <w:szCs w:val="28"/>
        </w:rPr>
        <w:t xml:space="preserve"> менее опасны, чем хулиганство. Однако к </w:t>
      </w:r>
      <w:r w:rsidR="00382B57">
        <w:rPr>
          <w:rFonts w:ascii="Times New Roman" w:hAnsi="Times New Roman" w:cs="Times New Roman"/>
          <w:sz w:val="28"/>
          <w:szCs w:val="28"/>
        </w:rPr>
        <w:t>середине</w:t>
      </w:r>
      <w:r>
        <w:rPr>
          <w:rFonts w:ascii="Times New Roman" w:hAnsi="Times New Roman" w:cs="Times New Roman"/>
          <w:sz w:val="28"/>
          <w:szCs w:val="28"/>
        </w:rPr>
        <w:t xml:space="preserve"> 1930-х гг. они практические исчезли.</w:t>
      </w:r>
    </w:p>
    <w:p w:rsidR="00382B57" w:rsidRDefault="00382B57"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Также особенностью повседневной жизни сельского населения было чрезмерное увлечение алкоголем. Алкоголь в дореволюционной деревне с патриархальными устоями был гораздо менее популярен, чем в городах. Но «сухой закон», который ввели во время Первой мировой войны, привел к появлению самогона, которого до 1915 г. деревня вовсе и не знала. Размеры самогоноварения возросли в период «военного коммунизма», когда, ввиду прекращения товарооборота между деревней и городом, крестьяне старались «перекрутить» хлеб в самогон, чтобы избежать его сдачи в период продразверстки.</w:t>
      </w:r>
    </w:p>
    <w:p w:rsidR="00382B57" w:rsidRDefault="00382B57"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Начиная с 1922г., когда приняли уголовный кодекс РСФСР, началась борьба с самогоноварением. В течение 1920-х гг. законодательство, призванное ограничить разросшиеся масштабы самогоноварения, </w:t>
      </w:r>
      <w:r w:rsidR="00330C8B">
        <w:rPr>
          <w:rFonts w:ascii="Times New Roman" w:hAnsi="Times New Roman" w:cs="Times New Roman"/>
          <w:sz w:val="28"/>
          <w:szCs w:val="28"/>
        </w:rPr>
        <w:t xml:space="preserve">изменялось, то создавая благоприятные условия, напортив, помогающие ему. </w:t>
      </w:r>
      <w:r>
        <w:rPr>
          <w:rFonts w:ascii="Times New Roman" w:hAnsi="Times New Roman" w:cs="Times New Roman"/>
          <w:sz w:val="28"/>
          <w:szCs w:val="28"/>
        </w:rPr>
        <w:t xml:space="preserve"> </w:t>
      </w:r>
      <w:r w:rsidR="00330C8B">
        <w:rPr>
          <w:rFonts w:ascii="Times New Roman" w:hAnsi="Times New Roman" w:cs="Times New Roman"/>
          <w:sz w:val="28"/>
          <w:szCs w:val="28"/>
        </w:rPr>
        <w:t xml:space="preserve">Благоприятный для «самогонщиков» период наступил в 1927г., когда за самогоноварение не была предусмотрена ни административная, ни уголовная </w:t>
      </w:r>
      <w:r w:rsidR="00ED1CDC">
        <w:rPr>
          <w:rFonts w:ascii="Times New Roman" w:hAnsi="Times New Roman" w:cs="Times New Roman"/>
          <w:sz w:val="28"/>
          <w:szCs w:val="28"/>
        </w:rPr>
        <w:t>ответственность</w:t>
      </w:r>
      <w:r w:rsidR="00330C8B">
        <w:rPr>
          <w:rFonts w:ascii="Times New Roman" w:hAnsi="Times New Roman" w:cs="Times New Roman"/>
          <w:sz w:val="28"/>
          <w:szCs w:val="28"/>
        </w:rPr>
        <w:t>. Это в итоге привело к массовому производству напитка. Для покупки водки, производимой государств</w:t>
      </w:r>
      <w:r w:rsidR="00950FFB">
        <w:rPr>
          <w:rFonts w:ascii="Times New Roman" w:hAnsi="Times New Roman" w:cs="Times New Roman"/>
          <w:sz w:val="28"/>
          <w:szCs w:val="28"/>
        </w:rPr>
        <w:t xml:space="preserve">ом, требовались наличные деньги, которых у крестьянина, как правило, не было. Полученный из зерна алкоголь можно было выгодно продать в городе. Все излишки зерна перегоняли в </w:t>
      </w:r>
      <w:r w:rsidR="00ED1CDC">
        <w:rPr>
          <w:rFonts w:ascii="Times New Roman" w:hAnsi="Times New Roman" w:cs="Times New Roman"/>
          <w:sz w:val="28"/>
          <w:szCs w:val="28"/>
        </w:rPr>
        <w:t>алкоголь</w:t>
      </w:r>
      <w:r w:rsidR="00950FFB">
        <w:rPr>
          <w:rFonts w:ascii="Times New Roman" w:hAnsi="Times New Roman" w:cs="Times New Roman"/>
          <w:sz w:val="28"/>
          <w:szCs w:val="28"/>
        </w:rPr>
        <w:t xml:space="preserve">. Доступность крепкого напитка зачастую приводила к раннему алкоголизму молодежи. В результате чего стали </w:t>
      </w:r>
      <w:r w:rsidR="00ED1CDC">
        <w:rPr>
          <w:rFonts w:ascii="Times New Roman" w:hAnsi="Times New Roman" w:cs="Times New Roman"/>
          <w:sz w:val="28"/>
          <w:szCs w:val="28"/>
        </w:rPr>
        <w:t>наблюдаются</w:t>
      </w:r>
      <w:r w:rsidR="00950FFB">
        <w:rPr>
          <w:rFonts w:ascii="Times New Roman" w:hAnsi="Times New Roman" w:cs="Times New Roman"/>
          <w:sz w:val="28"/>
          <w:szCs w:val="28"/>
        </w:rPr>
        <w:t xml:space="preserve"> довольно </w:t>
      </w:r>
      <w:r w:rsidR="00ED1CDC">
        <w:rPr>
          <w:rFonts w:ascii="Times New Roman" w:hAnsi="Times New Roman" w:cs="Times New Roman"/>
          <w:sz w:val="28"/>
          <w:szCs w:val="28"/>
        </w:rPr>
        <w:t>старинные</w:t>
      </w:r>
      <w:r w:rsidR="00950FFB">
        <w:rPr>
          <w:rFonts w:ascii="Times New Roman" w:hAnsi="Times New Roman" w:cs="Times New Roman"/>
          <w:sz w:val="28"/>
          <w:szCs w:val="28"/>
        </w:rPr>
        <w:t xml:space="preserve"> явления в условиях распространения самогона. Каждый вечер молодежь могла собираться и пить денатурат. А комсомольцы пили сами, вместо того, чтобы бороться с этим. Нужно отметить, что питье ядовитого денатурированного спирта, скорее всего вследствие </w:t>
      </w:r>
      <w:r w:rsidR="00ED1CDC">
        <w:rPr>
          <w:rFonts w:ascii="Times New Roman" w:hAnsi="Times New Roman" w:cs="Times New Roman"/>
          <w:sz w:val="28"/>
          <w:szCs w:val="28"/>
        </w:rPr>
        <w:t>оскудения</w:t>
      </w:r>
      <w:r w:rsidR="00950FFB">
        <w:rPr>
          <w:rFonts w:ascii="Times New Roman" w:hAnsi="Times New Roman" w:cs="Times New Roman"/>
          <w:sz w:val="28"/>
          <w:szCs w:val="28"/>
        </w:rPr>
        <w:t xml:space="preserve"> запасов самогона, могло свидетельствовать о развитии </w:t>
      </w:r>
      <w:r w:rsidR="00ED1CDC">
        <w:rPr>
          <w:rFonts w:ascii="Times New Roman" w:hAnsi="Times New Roman" w:cs="Times New Roman"/>
          <w:sz w:val="28"/>
          <w:szCs w:val="28"/>
        </w:rPr>
        <w:t>алкоголизма</w:t>
      </w:r>
      <w:r w:rsidR="00950FFB">
        <w:rPr>
          <w:rFonts w:ascii="Times New Roman" w:hAnsi="Times New Roman" w:cs="Times New Roman"/>
          <w:sz w:val="28"/>
          <w:szCs w:val="28"/>
        </w:rPr>
        <w:t xml:space="preserve">. </w:t>
      </w:r>
      <w:r w:rsidR="00ED1CDC">
        <w:rPr>
          <w:rFonts w:ascii="Times New Roman" w:hAnsi="Times New Roman" w:cs="Times New Roman"/>
          <w:sz w:val="28"/>
          <w:szCs w:val="28"/>
        </w:rPr>
        <w:t>Монопольный</w:t>
      </w:r>
      <w:r w:rsidR="00950FFB">
        <w:rPr>
          <w:rFonts w:ascii="Times New Roman" w:hAnsi="Times New Roman" w:cs="Times New Roman"/>
          <w:sz w:val="28"/>
          <w:szCs w:val="28"/>
        </w:rPr>
        <w:t xml:space="preserve"> производитель </w:t>
      </w:r>
      <w:r w:rsidR="00ED1CDC">
        <w:rPr>
          <w:rFonts w:ascii="Times New Roman" w:hAnsi="Times New Roman" w:cs="Times New Roman"/>
          <w:sz w:val="28"/>
          <w:szCs w:val="28"/>
        </w:rPr>
        <w:t xml:space="preserve">алкоголя 1920е </w:t>
      </w:r>
      <w:proofErr w:type="spellStart"/>
      <w:r w:rsidR="00ED1CDC">
        <w:rPr>
          <w:rFonts w:ascii="Times New Roman" w:hAnsi="Times New Roman" w:cs="Times New Roman"/>
          <w:sz w:val="28"/>
          <w:szCs w:val="28"/>
        </w:rPr>
        <w:t>гг</w:t>
      </w:r>
      <w:proofErr w:type="spellEnd"/>
      <w:r w:rsidR="00ED1CDC">
        <w:rPr>
          <w:rFonts w:ascii="Times New Roman" w:hAnsi="Times New Roman" w:cs="Times New Roman"/>
          <w:sz w:val="28"/>
          <w:szCs w:val="28"/>
        </w:rPr>
        <w:t xml:space="preserve"> – </w:t>
      </w:r>
      <w:proofErr w:type="spellStart"/>
      <w:r w:rsidR="00ED1CDC">
        <w:rPr>
          <w:rFonts w:ascii="Times New Roman" w:hAnsi="Times New Roman" w:cs="Times New Roman"/>
          <w:sz w:val="28"/>
          <w:szCs w:val="28"/>
        </w:rPr>
        <w:t>Центрспирт</w:t>
      </w:r>
      <w:proofErr w:type="spellEnd"/>
      <w:r w:rsidR="00ED1CDC">
        <w:rPr>
          <w:rFonts w:ascii="Times New Roman" w:hAnsi="Times New Roman" w:cs="Times New Roman"/>
          <w:sz w:val="28"/>
          <w:szCs w:val="28"/>
        </w:rPr>
        <w:t xml:space="preserve"> – не м</w:t>
      </w:r>
      <w:r w:rsidR="00950FFB">
        <w:rPr>
          <w:rFonts w:ascii="Times New Roman" w:hAnsi="Times New Roman" w:cs="Times New Roman"/>
          <w:sz w:val="28"/>
          <w:szCs w:val="28"/>
        </w:rPr>
        <w:t>ог</w:t>
      </w:r>
      <w:r w:rsidR="00ED1CDC">
        <w:rPr>
          <w:rFonts w:ascii="Times New Roman" w:hAnsi="Times New Roman" w:cs="Times New Roman"/>
          <w:sz w:val="28"/>
          <w:szCs w:val="28"/>
        </w:rPr>
        <w:t>л</w:t>
      </w:r>
      <w:r w:rsidR="00950FFB">
        <w:rPr>
          <w:rFonts w:ascii="Times New Roman" w:hAnsi="Times New Roman" w:cs="Times New Roman"/>
          <w:sz w:val="28"/>
          <w:szCs w:val="28"/>
        </w:rPr>
        <w:t xml:space="preserve">а справиться с разросшийся конкуренцией в сельской местности. Желая получить какую-либо прибыль, отделение </w:t>
      </w:r>
      <w:proofErr w:type="spellStart"/>
      <w:r w:rsidR="00950FFB">
        <w:rPr>
          <w:rFonts w:ascii="Times New Roman" w:hAnsi="Times New Roman" w:cs="Times New Roman"/>
          <w:sz w:val="28"/>
          <w:szCs w:val="28"/>
        </w:rPr>
        <w:t>Центрспир</w:t>
      </w:r>
      <w:r w:rsidR="00ED1CDC">
        <w:rPr>
          <w:rFonts w:ascii="Times New Roman" w:hAnsi="Times New Roman" w:cs="Times New Roman"/>
          <w:sz w:val="28"/>
          <w:szCs w:val="28"/>
        </w:rPr>
        <w:t>т</w:t>
      </w:r>
      <w:r w:rsidR="00950FFB">
        <w:rPr>
          <w:rFonts w:ascii="Times New Roman" w:hAnsi="Times New Roman" w:cs="Times New Roman"/>
          <w:sz w:val="28"/>
          <w:szCs w:val="28"/>
        </w:rPr>
        <w:t>а</w:t>
      </w:r>
      <w:proofErr w:type="spellEnd"/>
      <w:r w:rsidR="00950FFB">
        <w:rPr>
          <w:rFonts w:ascii="Times New Roman" w:hAnsi="Times New Roman" w:cs="Times New Roman"/>
          <w:sz w:val="28"/>
          <w:szCs w:val="28"/>
        </w:rPr>
        <w:t xml:space="preserve"> могло продавать вино малолетним.</w:t>
      </w:r>
    </w:p>
    <w:p w:rsidR="00950FFB" w:rsidRDefault="00950FFB"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Даже в 1928 г. когда под страхом </w:t>
      </w:r>
      <w:r w:rsidR="00ED1CDC">
        <w:rPr>
          <w:rFonts w:ascii="Times New Roman" w:hAnsi="Times New Roman" w:cs="Times New Roman"/>
          <w:sz w:val="28"/>
          <w:szCs w:val="28"/>
        </w:rPr>
        <w:t>административного</w:t>
      </w:r>
      <w:r>
        <w:rPr>
          <w:rFonts w:ascii="Times New Roman" w:hAnsi="Times New Roman" w:cs="Times New Roman"/>
          <w:sz w:val="28"/>
          <w:szCs w:val="28"/>
        </w:rPr>
        <w:t xml:space="preserve"> наказания было снова запрещено изготовление самогона, сельское население уже имело </w:t>
      </w:r>
      <w:r w:rsidR="00ED1CDC">
        <w:rPr>
          <w:rFonts w:ascii="Times New Roman" w:hAnsi="Times New Roman" w:cs="Times New Roman"/>
          <w:sz w:val="28"/>
          <w:szCs w:val="28"/>
        </w:rPr>
        <w:t>устойчивую</w:t>
      </w:r>
      <w:r>
        <w:rPr>
          <w:rFonts w:ascii="Times New Roman" w:hAnsi="Times New Roman" w:cs="Times New Roman"/>
          <w:sz w:val="28"/>
          <w:szCs w:val="28"/>
        </w:rPr>
        <w:t xml:space="preserve"> привычку к его изготовлению. </w:t>
      </w:r>
    </w:p>
    <w:p w:rsidR="00950FFB" w:rsidRDefault="00950FFB"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 без этого многочисленную армию сельских </w:t>
      </w:r>
      <w:r w:rsidR="00ED1CDC">
        <w:rPr>
          <w:rFonts w:ascii="Times New Roman" w:hAnsi="Times New Roman" w:cs="Times New Roman"/>
          <w:sz w:val="28"/>
          <w:szCs w:val="28"/>
        </w:rPr>
        <w:t>возмутителей</w:t>
      </w:r>
      <w:r>
        <w:rPr>
          <w:rFonts w:ascii="Times New Roman" w:hAnsi="Times New Roman" w:cs="Times New Roman"/>
          <w:sz w:val="28"/>
          <w:szCs w:val="28"/>
        </w:rPr>
        <w:t xml:space="preserve"> спокойствия пополняли беспризор</w:t>
      </w:r>
      <w:r w:rsidR="00ED1CDC">
        <w:rPr>
          <w:rFonts w:ascii="Times New Roman" w:hAnsi="Times New Roman" w:cs="Times New Roman"/>
          <w:sz w:val="28"/>
          <w:szCs w:val="28"/>
        </w:rPr>
        <w:t>ники, численность которых увеличилась</w:t>
      </w:r>
      <w:r>
        <w:rPr>
          <w:rFonts w:ascii="Times New Roman" w:hAnsi="Times New Roman" w:cs="Times New Roman"/>
          <w:sz w:val="28"/>
          <w:szCs w:val="28"/>
        </w:rPr>
        <w:t xml:space="preserve"> в 1920-е гг. вследствие почти 8 лет революций и войн. Часто беспризорники не были детьми без родителей, они просто уходили из семей </w:t>
      </w:r>
      <w:r w:rsidR="00ED1CDC">
        <w:rPr>
          <w:rFonts w:ascii="Times New Roman" w:hAnsi="Times New Roman" w:cs="Times New Roman"/>
          <w:sz w:val="28"/>
          <w:szCs w:val="28"/>
        </w:rPr>
        <w:t>скитаться</w:t>
      </w:r>
      <w:r>
        <w:rPr>
          <w:rFonts w:ascii="Times New Roman" w:hAnsi="Times New Roman" w:cs="Times New Roman"/>
          <w:sz w:val="28"/>
          <w:szCs w:val="28"/>
        </w:rPr>
        <w:t xml:space="preserve"> из-за бедственного материального положения. Такие </w:t>
      </w:r>
      <w:r w:rsidR="00990B12">
        <w:rPr>
          <w:rFonts w:ascii="Times New Roman" w:hAnsi="Times New Roman" w:cs="Times New Roman"/>
          <w:sz w:val="28"/>
          <w:szCs w:val="28"/>
        </w:rPr>
        <w:t xml:space="preserve">дети, желая найти </w:t>
      </w:r>
      <w:r>
        <w:rPr>
          <w:rFonts w:ascii="Times New Roman" w:hAnsi="Times New Roman" w:cs="Times New Roman"/>
          <w:sz w:val="28"/>
          <w:szCs w:val="28"/>
        </w:rPr>
        <w:t>лучшую</w:t>
      </w:r>
      <w:r w:rsidR="00990B12">
        <w:rPr>
          <w:rFonts w:ascii="Times New Roman" w:hAnsi="Times New Roman" w:cs="Times New Roman"/>
          <w:sz w:val="28"/>
          <w:szCs w:val="28"/>
        </w:rPr>
        <w:t xml:space="preserve"> </w:t>
      </w:r>
      <w:r w:rsidR="00ED1CDC">
        <w:rPr>
          <w:rFonts w:ascii="Times New Roman" w:hAnsi="Times New Roman" w:cs="Times New Roman"/>
          <w:sz w:val="28"/>
          <w:szCs w:val="28"/>
        </w:rPr>
        <w:t>жизнь,</w:t>
      </w:r>
      <w:r w:rsidR="00990B12">
        <w:rPr>
          <w:rFonts w:ascii="Times New Roman" w:hAnsi="Times New Roman" w:cs="Times New Roman"/>
          <w:sz w:val="28"/>
          <w:szCs w:val="28"/>
        </w:rPr>
        <w:t xml:space="preserve"> пытались попасть в большие города. Но их снимали с поездов милиция, и они зачастую попадали в детские дома. Массы беспризорников перемещались и оседали в благополучных районах. Многие дети оставались в сельской местности. Беспризорники не были основной деструктивной силой в среде сельской молодежи, но они составляли заметную прослойку в среде сельских преступников. Деревенские беспризорники вели преступную жизнь. Распространенными правонарушениями были кражи, порубки леса, оскорбления, рытье картофеля, истязание животных, нанесение побоев, порча имущества, хранение оружия. Немалым было число детей, которые стояли на грани беспризорности, становились беспризорными, если не оказывали помощь. </w:t>
      </w:r>
    </w:p>
    <w:p w:rsidR="00990B12" w:rsidRDefault="00990B12"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множество примеров того, что население нэповской деревни отмечало традиционные и советские праздники не иначе как «с самогоном и пивом». Пьянство влекло за собой не самые привлекательные последствия в виде драк, хулиганства, смертоубийств. </w:t>
      </w:r>
    </w:p>
    <w:p w:rsidR="00990B12" w:rsidRDefault="00990B12"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Проблемы </w:t>
      </w:r>
      <w:proofErr w:type="spellStart"/>
      <w:r>
        <w:rPr>
          <w:rFonts w:ascii="Times New Roman" w:hAnsi="Times New Roman" w:cs="Times New Roman"/>
          <w:sz w:val="28"/>
          <w:szCs w:val="28"/>
        </w:rPr>
        <w:t>девиантного</w:t>
      </w:r>
      <w:proofErr w:type="spellEnd"/>
      <w:r>
        <w:rPr>
          <w:rFonts w:ascii="Times New Roman" w:hAnsi="Times New Roman" w:cs="Times New Roman"/>
          <w:sz w:val="28"/>
          <w:szCs w:val="28"/>
        </w:rPr>
        <w:t xml:space="preserve"> поведения затрагивают проблемы трансформации традиционных моделей поведения. </w:t>
      </w:r>
    </w:p>
    <w:p w:rsidR="00990B12" w:rsidRDefault="00990B12" w:rsidP="0086311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Масштабные социально-экономические потрясения наряду с изменением базовых ценностей на переломе эпох не могли не отразиться на облике его граждан, в том числе крестьян. Зачастую вместе с прогрессом и позитивными новшествами в жизни сельских жителей присутствовали и такие негативные явления как хулиганство и пьянство. В первое десятилетие новой власти эти явления получили особое распространение. Хулиганство были преимущественно молодежным занятием, тогда как самогоноварение были прерогативой старшего поколения. Всплеск асоциальных явлений в </w:t>
      </w:r>
      <w:r w:rsidR="00A04551">
        <w:rPr>
          <w:rFonts w:ascii="Times New Roman" w:hAnsi="Times New Roman" w:cs="Times New Roman"/>
          <w:sz w:val="28"/>
          <w:szCs w:val="28"/>
        </w:rPr>
        <w:t>деревенской среде был связан с изменяющимися реалиями общества и его жизнедеятельности, особенности которых нужно учитывать.</w:t>
      </w:r>
    </w:p>
    <w:p w:rsidR="0065212C" w:rsidRDefault="0065212C" w:rsidP="0065212C">
      <w:pPr>
        <w:spacing w:line="360" w:lineRule="auto"/>
        <w:ind w:firstLine="709"/>
        <w:jc w:val="center"/>
        <w:rPr>
          <w:rFonts w:ascii="Times New Roman" w:hAnsi="Times New Roman" w:cs="Times New Roman"/>
          <w:b/>
          <w:i/>
          <w:sz w:val="28"/>
          <w:szCs w:val="28"/>
        </w:rPr>
      </w:pPr>
    </w:p>
    <w:p w:rsidR="0065212C" w:rsidRDefault="0065212C" w:rsidP="0065212C">
      <w:pPr>
        <w:spacing w:line="360" w:lineRule="auto"/>
        <w:ind w:firstLine="709"/>
        <w:jc w:val="center"/>
        <w:rPr>
          <w:rFonts w:ascii="Times New Roman" w:hAnsi="Times New Roman" w:cs="Times New Roman"/>
          <w:b/>
          <w:i/>
          <w:sz w:val="28"/>
          <w:szCs w:val="28"/>
        </w:rPr>
      </w:pPr>
    </w:p>
    <w:p w:rsidR="0065212C" w:rsidRPr="0099776F" w:rsidRDefault="0065212C" w:rsidP="0065212C">
      <w:pPr>
        <w:spacing w:line="360" w:lineRule="auto"/>
        <w:ind w:firstLine="709"/>
        <w:jc w:val="center"/>
        <w:rPr>
          <w:rFonts w:ascii="Times New Roman" w:hAnsi="Times New Roman" w:cs="Times New Roman"/>
          <w:b/>
          <w:i/>
          <w:sz w:val="28"/>
          <w:szCs w:val="28"/>
        </w:rPr>
      </w:pPr>
      <w:r w:rsidRPr="0099776F">
        <w:rPr>
          <w:rFonts w:ascii="Times New Roman" w:hAnsi="Times New Roman" w:cs="Times New Roman"/>
          <w:b/>
          <w:i/>
          <w:sz w:val="28"/>
          <w:szCs w:val="28"/>
        </w:rPr>
        <w:t>Список используемых источников:</w:t>
      </w:r>
    </w:p>
    <w:p w:rsidR="00113A65" w:rsidRDefault="0065212C" w:rsidP="0065212C">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Панин С.А. Хозяин улиц:</w:t>
      </w:r>
      <w:r w:rsidR="005E1C47">
        <w:rPr>
          <w:rFonts w:ascii="Times New Roman" w:hAnsi="Times New Roman" w:cs="Times New Roman"/>
          <w:sz w:val="28"/>
          <w:szCs w:val="28"/>
        </w:rPr>
        <w:t xml:space="preserve"> </w:t>
      </w:r>
      <w:r>
        <w:rPr>
          <w:rFonts w:ascii="Times New Roman" w:hAnsi="Times New Roman" w:cs="Times New Roman"/>
          <w:sz w:val="28"/>
          <w:szCs w:val="28"/>
        </w:rPr>
        <w:t>штрихи к портрету хулигана 1920-х гг.//Родина. 2002. Февраль. С. 92</w:t>
      </w:r>
    </w:p>
    <w:p w:rsidR="0065212C" w:rsidRDefault="0065212C" w:rsidP="0065212C">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Литвак К.Б. Самогоноварение и потребление алкоголя в российской деревне 1920-х годов // Отечественная история. 1992. №4. С. 80</w:t>
      </w:r>
    </w:p>
    <w:p w:rsidR="0065212C" w:rsidRDefault="0065212C" w:rsidP="0065212C">
      <w:pPr>
        <w:pStyle w:val="a3"/>
        <w:numPr>
          <w:ilvl w:val="0"/>
          <w:numId w:val="2"/>
        </w:num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Слезин</w:t>
      </w:r>
      <w:proofErr w:type="spellEnd"/>
      <w:r>
        <w:rPr>
          <w:rFonts w:ascii="Times New Roman" w:hAnsi="Times New Roman" w:cs="Times New Roman"/>
          <w:sz w:val="28"/>
          <w:szCs w:val="28"/>
        </w:rPr>
        <w:t xml:space="preserve"> А.А. Политический контроль среди молодежи 1920-х годов: победы на «фронте повседневности» // Исторические, </w:t>
      </w:r>
      <w:r w:rsidR="005E1C47">
        <w:rPr>
          <w:rFonts w:ascii="Times New Roman" w:hAnsi="Times New Roman" w:cs="Times New Roman"/>
          <w:sz w:val="28"/>
          <w:szCs w:val="28"/>
        </w:rPr>
        <w:t>философский</w:t>
      </w:r>
      <w:r>
        <w:rPr>
          <w:rFonts w:ascii="Times New Roman" w:hAnsi="Times New Roman" w:cs="Times New Roman"/>
          <w:sz w:val="28"/>
          <w:szCs w:val="28"/>
        </w:rPr>
        <w:t>, политические и юридические науки, культурология и искусствоведение. Вопросы теории и практики. Тамбов: Грамота, 2011. №3 (9). Ч.2. С. 179.</w:t>
      </w:r>
    </w:p>
    <w:p w:rsidR="0065212C" w:rsidRPr="0065212C" w:rsidRDefault="0065212C" w:rsidP="0065212C">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Пирожков Г.П. Кулачные бои. М., 1998, С. 62</w:t>
      </w:r>
      <w:bookmarkStart w:id="0" w:name="_GoBack"/>
      <w:bookmarkEnd w:id="0"/>
    </w:p>
    <w:sectPr w:rsidR="0065212C" w:rsidRPr="0065212C" w:rsidSect="0079539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A5F6D"/>
    <w:multiLevelType w:val="hybridMultilevel"/>
    <w:tmpl w:val="E410C2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D54B5C"/>
    <w:multiLevelType w:val="hybridMultilevel"/>
    <w:tmpl w:val="983E1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9539A"/>
    <w:rsid w:val="00044F4E"/>
    <w:rsid w:val="000D2044"/>
    <w:rsid w:val="00113A65"/>
    <w:rsid w:val="001B2D1D"/>
    <w:rsid w:val="002A2F01"/>
    <w:rsid w:val="00306FEE"/>
    <w:rsid w:val="00330C8B"/>
    <w:rsid w:val="00382B57"/>
    <w:rsid w:val="00463595"/>
    <w:rsid w:val="00475539"/>
    <w:rsid w:val="005E1C47"/>
    <w:rsid w:val="005F2C57"/>
    <w:rsid w:val="00650676"/>
    <w:rsid w:val="0065212C"/>
    <w:rsid w:val="0079539A"/>
    <w:rsid w:val="00863115"/>
    <w:rsid w:val="0086407E"/>
    <w:rsid w:val="008C6E80"/>
    <w:rsid w:val="00900EEF"/>
    <w:rsid w:val="00950FFB"/>
    <w:rsid w:val="00990B12"/>
    <w:rsid w:val="009D24BC"/>
    <w:rsid w:val="009E04BA"/>
    <w:rsid w:val="009E68E5"/>
    <w:rsid w:val="00A04551"/>
    <w:rsid w:val="00B530EA"/>
    <w:rsid w:val="00B77598"/>
    <w:rsid w:val="00BB6E9F"/>
    <w:rsid w:val="00C1614D"/>
    <w:rsid w:val="00C72F07"/>
    <w:rsid w:val="00C742D7"/>
    <w:rsid w:val="00D5106B"/>
    <w:rsid w:val="00D510D9"/>
    <w:rsid w:val="00ED1CDC"/>
    <w:rsid w:val="00F567A8"/>
    <w:rsid w:val="00F62C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51F2"/>
  <w15:docId w15:val="{3AC2D5D1-E30A-4B98-BEBB-1397ED5B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F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5</Pages>
  <Words>1182</Words>
  <Characters>6738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МБОУ "СОШ № 19"</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Inf_uchitel</cp:lastModifiedBy>
  <cp:revision>20</cp:revision>
  <dcterms:created xsi:type="dcterms:W3CDTF">2024-04-24T03:51:00Z</dcterms:created>
  <dcterms:modified xsi:type="dcterms:W3CDTF">2024-05-29T03:00:00Z</dcterms:modified>
</cp:coreProperties>
</file>