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BA7E" w14:textId="33627D46" w:rsidR="00390F73" w:rsidRDefault="00000000">
      <w:pPr>
        <w:jc w:val="center"/>
      </w:pPr>
      <w:r>
        <w:rPr>
          <w:b/>
          <w:color w:val="1F4E79"/>
          <w:sz w:val="44"/>
        </w:rPr>
        <w:t xml:space="preserve">Cloud ML </w:t>
      </w:r>
      <w:r w:rsidR="006F1DA0">
        <w:rPr>
          <w:rFonts w:hint="eastAsia"/>
          <w:b/>
          <w:color w:val="1F4E79"/>
          <w:sz w:val="44"/>
          <w:lang w:eastAsia="zh-CN"/>
        </w:rPr>
        <w:t xml:space="preserve">Infrastructure </w:t>
      </w:r>
      <w:r>
        <w:rPr>
          <w:b/>
          <w:color w:val="1F4E79"/>
          <w:sz w:val="44"/>
        </w:rPr>
        <w:t>Lab</w:t>
      </w:r>
    </w:p>
    <w:p w14:paraId="46E1B218" w14:textId="3F0C2F92" w:rsidR="00390F73" w:rsidRDefault="009A60B0" w:rsidP="009A60B0">
      <w:pPr>
        <w:jc w:val="center"/>
        <w:rPr>
          <w:lang w:eastAsia="zh-CN"/>
        </w:rPr>
      </w:pPr>
      <w:r>
        <w:rPr>
          <w:rFonts w:hint="eastAsia"/>
          <w:i/>
          <w:sz w:val="24"/>
          <w:lang w:eastAsia="zh-CN"/>
        </w:rPr>
        <w:t>Proposed by Jack Yang</w:t>
      </w:r>
    </w:p>
    <w:p w14:paraId="5B7A2878" w14:textId="474F51D3" w:rsidR="00390F73" w:rsidRDefault="00000000">
      <w:pPr>
        <w:pStyle w:val="Heading1"/>
        <w:rPr>
          <w:lang w:eastAsia="zh-CN"/>
        </w:rPr>
      </w:pPr>
      <w:r>
        <w:t xml:space="preserve">1. </w:t>
      </w:r>
      <w:r w:rsidR="00CD1E1E">
        <w:rPr>
          <w:rFonts w:hint="eastAsia"/>
          <w:lang w:eastAsia="zh-CN"/>
        </w:rPr>
        <w:t>Big Picture</w:t>
      </w:r>
    </w:p>
    <w:p w14:paraId="786F770E" w14:textId="28D67DFE" w:rsidR="00390F73" w:rsidRDefault="00627EF2">
      <w:r>
        <w:rPr>
          <w:rFonts w:hint="eastAsia"/>
          <w:b/>
          <w:lang w:eastAsia="zh-CN"/>
        </w:rPr>
        <w:t>Lab</w:t>
      </w:r>
      <w:r>
        <w:rPr>
          <w:b/>
        </w:rPr>
        <w:t xml:space="preserve"> title: </w:t>
      </w:r>
      <w:r>
        <w:t xml:space="preserve">Lab </w:t>
      </w:r>
      <w:r w:rsidR="007B6085">
        <w:rPr>
          <w:rFonts w:hint="eastAsia"/>
          <w:lang w:eastAsia="zh-CN"/>
        </w:rPr>
        <w:t>5</w:t>
      </w:r>
      <w:r>
        <w:t xml:space="preserve">: Kubernetes-Based </w:t>
      </w:r>
      <w:r w:rsidR="00772E9D">
        <w:rPr>
          <w:rFonts w:hint="eastAsia"/>
          <w:lang w:eastAsia="zh-CN"/>
        </w:rPr>
        <w:t xml:space="preserve">Model-Tuning </w:t>
      </w:r>
      <w:r>
        <w:t>and Inference Pipeline.</w:t>
      </w:r>
    </w:p>
    <w:p w14:paraId="4C0F5A90" w14:textId="26715D25" w:rsidR="00390F73" w:rsidRDefault="00000000">
      <w:pPr>
        <w:rPr>
          <w:rFonts w:hint="eastAsia"/>
          <w:lang w:eastAsia="zh-CN"/>
        </w:rPr>
      </w:pPr>
      <w:r>
        <w:t xml:space="preserve">This lab asks students to build a terminal-based cloud </w:t>
      </w:r>
      <w:r w:rsidR="00C550E4">
        <w:rPr>
          <w:rFonts w:hint="eastAsia"/>
          <w:lang w:eastAsia="zh-CN"/>
        </w:rPr>
        <w:t>AI</w:t>
      </w:r>
      <w:r w:rsidR="00BF68CB">
        <w:rPr>
          <w:rFonts w:hint="eastAsia"/>
          <w:lang w:eastAsia="zh-CN"/>
        </w:rPr>
        <w:t xml:space="preserve"> </w:t>
      </w:r>
      <w:r>
        <w:t>workflow</w:t>
      </w:r>
      <w:r w:rsidR="004A5EB7">
        <w:rPr>
          <w:rFonts w:hint="eastAsia"/>
          <w:lang w:eastAsia="zh-CN"/>
        </w:rPr>
        <w:t xml:space="preserve"> using Kubernetes</w:t>
      </w:r>
      <w:r>
        <w:t>. Students</w:t>
      </w:r>
      <w:r w:rsidR="00627EF2">
        <w:rPr>
          <w:rFonts w:hint="eastAsia"/>
          <w:lang w:eastAsia="zh-CN"/>
        </w:rPr>
        <w:t xml:space="preserve"> are required to </w:t>
      </w:r>
      <w:r w:rsidR="00686F5D">
        <w:rPr>
          <w:rFonts w:hint="eastAsia"/>
          <w:lang w:eastAsia="zh-CN"/>
        </w:rPr>
        <w:t xml:space="preserve">develop a mature pipeline such that it coordinates fine-tuning jobs, inference jobs or sessions, </w:t>
      </w:r>
      <w:r w:rsidR="003C265C">
        <w:rPr>
          <w:rFonts w:hint="eastAsia"/>
          <w:lang w:eastAsia="zh-CN"/>
        </w:rPr>
        <w:t xml:space="preserve">and </w:t>
      </w:r>
      <w:r w:rsidR="00686F5D">
        <w:rPr>
          <w:rFonts w:hint="eastAsia"/>
          <w:lang w:eastAsia="zh-CN"/>
        </w:rPr>
        <w:t>system lo</w:t>
      </w:r>
      <w:r w:rsidR="003C265C">
        <w:rPr>
          <w:rFonts w:hint="eastAsia"/>
          <w:lang w:eastAsia="zh-CN"/>
        </w:rPr>
        <w:t xml:space="preserve">gs. The students are expected to explore the use of </w:t>
      </w:r>
      <w:proofErr w:type="spellStart"/>
      <w:r w:rsidR="003C265C">
        <w:rPr>
          <w:lang w:eastAsia="zh-CN"/>
        </w:rPr>
        <w:t>StatefulSet</w:t>
      </w:r>
      <w:proofErr w:type="spellEnd"/>
      <w:r w:rsidR="003C265C">
        <w:rPr>
          <w:rFonts w:hint="eastAsia"/>
          <w:lang w:eastAsia="zh-CN"/>
        </w:rPr>
        <w:t xml:space="preserve">, Job, Deployment, and Service. At the end, a complete set of </w:t>
      </w:r>
      <w:proofErr w:type="gramStart"/>
      <w:r w:rsidR="003C265C">
        <w:rPr>
          <w:rFonts w:hint="eastAsia"/>
          <w:lang w:eastAsia="zh-CN"/>
        </w:rPr>
        <w:t>configuration</w:t>
      </w:r>
      <w:proofErr w:type="gramEnd"/>
      <w:r w:rsidR="003C265C">
        <w:rPr>
          <w:rFonts w:hint="eastAsia"/>
          <w:lang w:eastAsia="zh-CN"/>
        </w:rPr>
        <w:t xml:space="preserve"> YAML files</w:t>
      </w:r>
      <w:r w:rsidR="007D3E32">
        <w:rPr>
          <w:rFonts w:hint="eastAsia"/>
          <w:lang w:eastAsia="zh-CN"/>
        </w:rPr>
        <w:t>,</w:t>
      </w:r>
      <w:r w:rsidR="003C265C">
        <w:rPr>
          <w:rFonts w:hint="eastAsia"/>
          <w:lang w:eastAsia="zh-CN"/>
        </w:rPr>
        <w:t xml:space="preserve"> a Docker container</w:t>
      </w:r>
      <w:r w:rsidR="007D3E32">
        <w:rPr>
          <w:rFonts w:hint="eastAsia"/>
          <w:lang w:eastAsia="zh-CN"/>
        </w:rPr>
        <w:t>,</w:t>
      </w:r>
      <w:r w:rsidR="003C265C">
        <w:rPr>
          <w:rFonts w:hint="eastAsia"/>
          <w:lang w:eastAsia="zh-CN"/>
        </w:rPr>
        <w:t xml:space="preserve"> </w:t>
      </w:r>
      <w:r w:rsidR="003C265C">
        <w:rPr>
          <w:rFonts w:hint="eastAsia"/>
          <w:lang w:eastAsia="zh-CN"/>
        </w:rPr>
        <w:t xml:space="preserve">and a video showing successful execution of different jobs </w:t>
      </w:r>
      <w:r w:rsidR="003C265C">
        <w:rPr>
          <w:rFonts w:hint="eastAsia"/>
          <w:lang w:eastAsia="zh-CN"/>
        </w:rPr>
        <w:t>should be submitted to GitHub.</w:t>
      </w:r>
    </w:p>
    <w:p w14:paraId="04121404" w14:textId="7DB28B31" w:rsidR="00390F73" w:rsidRDefault="00145F13">
      <w:pPr>
        <w:pStyle w:val="Heading1"/>
      </w:pPr>
      <w:r>
        <w:rPr>
          <w:rFonts w:hint="eastAsia"/>
          <w:lang w:eastAsia="zh-CN"/>
        </w:rPr>
        <w:t>2</w:t>
      </w:r>
      <w:r>
        <w:t>. Architecture</w:t>
      </w:r>
    </w:p>
    <w:p w14:paraId="44969ECA" w14:textId="5208B5F7" w:rsidR="00390F73" w:rsidRDefault="00000000">
      <w:pPr>
        <w:rPr>
          <w:rFonts w:hint="eastAsia"/>
          <w:lang w:eastAsia="zh-CN"/>
        </w:rPr>
      </w:pPr>
      <w:r>
        <w:t xml:space="preserve">The architecture should distinguish temporary compute from persistent state. Training and inference are one-time compute tasks, so they should run as Kubernetes Jobs. The </w:t>
      </w:r>
      <w:r w:rsidR="00B232B9">
        <w:rPr>
          <w:rFonts w:hint="eastAsia"/>
          <w:lang w:eastAsia="zh-CN"/>
        </w:rPr>
        <w:t>logging</w:t>
      </w:r>
      <w:r>
        <w:t xml:space="preserve"> </w:t>
      </w:r>
      <w:r w:rsidR="00B232B9">
        <w:rPr>
          <w:rFonts w:hint="eastAsia"/>
          <w:lang w:eastAsia="zh-CN"/>
        </w:rPr>
        <w:t>system</w:t>
      </w:r>
      <w:r>
        <w:t xml:space="preserve"> is stateful, so it should be represented by a </w:t>
      </w:r>
      <w:proofErr w:type="spellStart"/>
      <w:r>
        <w:t>StatefulSet</w:t>
      </w:r>
      <w:proofErr w:type="spellEnd"/>
      <w:r>
        <w:t xml:space="preserve"> with a </w:t>
      </w:r>
      <w:r w:rsidR="00346BAB">
        <w:rPr>
          <w:rFonts w:hint="eastAsia"/>
          <w:lang w:eastAsia="zh-CN"/>
        </w:rPr>
        <w:t>mounted</w:t>
      </w:r>
      <w:r>
        <w:t xml:space="preserve"> Persistent Volume</w:t>
      </w:r>
      <w:r w:rsidR="0099609E">
        <w:rPr>
          <w:rFonts w:hint="eastAsia"/>
          <w:lang w:eastAsia="zh-CN"/>
        </w:rPr>
        <w:t xml:space="preserve"> using a P</w:t>
      </w:r>
      <w:r w:rsidR="0099609E" w:rsidRPr="0099609E">
        <w:rPr>
          <w:lang w:eastAsia="zh-CN"/>
        </w:rPr>
        <w:t>ost</w:t>
      </w:r>
      <w:r w:rsidR="0099609E">
        <w:rPr>
          <w:rFonts w:hint="eastAsia"/>
          <w:lang w:eastAsia="zh-CN"/>
        </w:rPr>
        <w:t>greSQL</w:t>
      </w:r>
      <w:r w:rsidR="0099609E" w:rsidRPr="0099609E">
        <w:rPr>
          <w:lang w:eastAsia="zh-CN"/>
        </w:rPr>
        <w:t xml:space="preserve"> databas</w:t>
      </w:r>
      <w:r w:rsidR="0099609E">
        <w:rPr>
          <w:rFonts w:hint="eastAsia"/>
          <w:lang w:eastAsia="zh-CN"/>
        </w:rPr>
        <w:t>e</w:t>
      </w:r>
      <w:r>
        <w:t>.</w:t>
      </w:r>
      <w:r w:rsidR="004C4F1F">
        <w:rPr>
          <w:rFonts w:hint="eastAsia"/>
          <w:lang w:eastAsia="zh-CN"/>
        </w:rPr>
        <w:t xml:space="preserve"> Instead of one-shot jobs, it should also be able to mount a</w:t>
      </w:r>
      <w:r w:rsidR="00470E93">
        <w:rPr>
          <w:rFonts w:hint="eastAsia"/>
          <w:lang w:eastAsia="zh-CN"/>
        </w:rPr>
        <w:t>n</w:t>
      </w:r>
      <w:r w:rsidR="004C4F1F">
        <w:rPr>
          <w:rFonts w:hint="eastAsia"/>
          <w:lang w:eastAsia="zh-CN"/>
        </w:rPr>
        <w:t xml:space="preserve"> inference session </w:t>
      </w:r>
      <w:r w:rsidR="00470E93">
        <w:rPr>
          <w:rFonts w:hint="eastAsia"/>
          <w:lang w:eastAsia="zh-CN"/>
        </w:rPr>
        <w:t xml:space="preserve">using Deployment </w:t>
      </w:r>
      <w:r w:rsidR="004C4F1F">
        <w:rPr>
          <w:rFonts w:hint="eastAsia"/>
          <w:lang w:eastAsia="zh-CN"/>
        </w:rPr>
        <w:t>such that it can run the inference multiple times.</w:t>
      </w:r>
      <w:r w:rsidR="00584F25">
        <w:rPr>
          <w:rFonts w:hint="eastAsia"/>
          <w:lang w:eastAsia="zh-CN"/>
        </w:rPr>
        <w:t xml:space="preserve"> (</w:t>
      </w:r>
      <w:hyperlink r:id="rId6" w:history="1">
        <w:r w:rsidR="00584F25" w:rsidRPr="00584F25">
          <w:rPr>
            <w:rStyle w:val="Hyperlink"/>
            <w:rFonts w:hint="eastAsia"/>
            <w:lang w:eastAsia="zh-CN"/>
          </w:rPr>
          <w:t>Canva link</w:t>
        </w:r>
      </w:hyperlink>
      <w:r w:rsidR="00584F25">
        <w:rPr>
          <w:rFonts w:hint="eastAsia"/>
          <w:lang w:eastAsia="zh-CN"/>
        </w:rPr>
        <w:t>)</w:t>
      </w:r>
    </w:p>
    <w:p w14:paraId="61569435" w14:textId="6A7C09FA" w:rsidR="00390F73" w:rsidRDefault="004C4F1F">
      <w:pPr>
        <w:jc w:val="center"/>
      </w:pPr>
      <w:r>
        <w:rPr>
          <w:noProof/>
        </w:rPr>
        <w:drawing>
          <wp:inline distT="0" distB="0" distL="0" distR="0" wp14:anchorId="3397BC40" wp14:editId="1FC0CED0">
            <wp:extent cx="4957504" cy="3933543"/>
            <wp:effectExtent l="0" t="0" r="0" b="3810"/>
            <wp:docPr id="1489733238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3238" name="Picture 1" descr="A diagram of a proces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0396" cy="394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9383" w14:textId="01BC1987" w:rsidR="00390F73" w:rsidRDefault="00000000">
      <w:pPr>
        <w:jc w:val="center"/>
        <w:rPr>
          <w:i/>
          <w:lang w:eastAsia="zh-CN"/>
        </w:rPr>
      </w:pPr>
      <w:r>
        <w:rPr>
          <w:i/>
        </w:rPr>
        <w:t xml:space="preserve">Figure 1. Proposed terminal-based Kubernetes </w:t>
      </w:r>
      <w:r w:rsidR="004C4F1F">
        <w:rPr>
          <w:rFonts w:hint="eastAsia"/>
          <w:i/>
          <w:lang w:eastAsia="zh-CN"/>
        </w:rPr>
        <w:t>AI</w:t>
      </w:r>
      <w:r>
        <w:rPr>
          <w:i/>
        </w:rPr>
        <w:t xml:space="preserve"> workflow.</w:t>
      </w:r>
    </w:p>
    <w:p w14:paraId="2F7EAAEA" w14:textId="4FA6DC13" w:rsidR="006F6DEA" w:rsidRDefault="006F6DEA" w:rsidP="006F6DEA">
      <w:pPr>
        <w:pStyle w:val="Heading1"/>
      </w:pPr>
      <w:r>
        <w:rPr>
          <w:rFonts w:hint="eastAsia"/>
          <w:lang w:eastAsia="zh-CN"/>
        </w:rPr>
        <w:lastRenderedPageBreak/>
        <w:t>3</w:t>
      </w:r>
      <w:r>
        <w:t>. Learning Objectives</w:t>
      </w:r>
    </w:p>
    <w:p w14:paraId="296F9013" w14:textId="7FF55630" w:rsidR="006F6DEA" w:rsidRDefault="006F6DEA" w:rsidP="006F6DEA">
      <w:pPr>
        <w:pStyle w:val="ListBullet"/>
      </w:pPr>
      <w:r>
        <w:t xml:space="preserve">Explain the difference </w:t>
      </w:r>
      <w:r w:rsidR="00A0633F">
        <w:rPr>
          <w:rFonts w:hint="eastAsia"/>
          <w:lang w:eastAsia="zh-CN"/>
        </w:rPr>
        <w:t>among</w:t>
      </w:r>
      <w:r>
        <w:t xml:space="preserve"> stateless compute</w:t>
      </w:r>
      <w:r w:rsidR="00A0633F">
        <w:rPr>
          <w:rFonts w:hint="eastAsia"/>
          <w:lang w:eastAsia="zh-CN"/>
        </w:rPr>
        <w:t xml:space="preserve">, </w:t>
      </w:r>
      <w:r>
        <w:t>stateful cloud infrastructure</w:t>
      </w:r>
      <w:r w:rsidR="00A0633F">
        <w:rPr>
          <w:rFonts w:hint="eastAsia"/>
          <w:lang w:eastAsia="zh-CN"/>
        </w:rPr>
        <w:t>, and one-time jobs</w:t>
      </w:r>
      <w:r>
        <w:t>.</w:t>
      </w:r>
    </w:p>
    <w:p w14:paraId="14C7D5FB" w14:textId="57A6509F" w:rsidR="006F6DEA" w:rsidRDefault="006F6DEA" w:rsidP="006F6DEA">
      <w:pPr>
        <w:pStyle w:val="ListBullet"/>
      </w:pPr>
      <w:r>
        <w:t xml:space="preserve">Create </w:t>
      </w:r>
      <w:r w:rsidR="00A0633F">
        <w:rPr>
          <w:rFonts w:hint="eastAsia"/>
          <w:lang w:eastAsia="zh-CN"/>
        </w:rPr>
        <w:t xml:space="preserve">different </w:t>
      </w:r>
      <w:r>
        <w:t xml:space="preserve">Kubernetes </w:t>
      </w:r>
      <w:r w:rsidR="00A0633F">
        <w:rPr>
          <w:rFonts w:hint="eastAsia"/>
          <w:lang w:eastAsia="zh-CN"/>
        </w:rPr>
        <w:t>apps</w:t>
      </w:r>
      <w:r>
        <w:t xml:space="preserve"> for </w:t>
      </w:r>
      <w:r w:rsidR="00A0633F">
        <w:rPr>
          <w:rFonts w:hint="eastAsia"/>
          <w:lang w:eastAsia="zh-CN"/>
        </w:rPr>
        <w:t xml:space="preserve">different </w:t>
      </w:r>
      <w:r>
        <w:t>tasks.</w:t>
      </w:r>
    </w:p>
    <w:p w14:paraId="5168AD2A" w14:textId="64D61F19" w:rsidR="006F6DEA" w:rsidRDefault="006F6DEA" w:rsidP="006F6DEA">
      <w:pPr>
        <w:pStyle w:val="ListBullet"/>
      </w:pPr>
      <w:r>
        <w:t xml:space="preserve">Use a </w:t>
      </w:r>
      <w:proofErr w:type="spellStart"/>
      <w:r>
        <w:t>StatefulSet</w:t>
      </w:r>
      <w:proofErr w:type="spellEnd"/>
      <w:r>
        <w:t xml:space="preserve"> and Persistent Volume to preserve </w:t>
      </w:r>
      <w:r w:rsidR="0066064D">
        <w:rPr>
          <w:rFonts w:hint="eastAsia"/>
          <w:lang w:eastAsia="zh-CN"/>
        </w:rPr>
        <w:t>system logs</w:t>
      </w:r>
      <w:r>
        <w:t>.</w:t>
      </w:r>
    </w:p>
    <w:p w14:paraId="37C7F9D4" w14:textId="70A5D7E5" w:rsidR="006F6DEA" w:rsidRDefault="006F6DEA" w:rsidP="006F6DEA">
      <w:pPr>
        <w:pStyle w:val="ListBullet"/>
      </w:pPr>
      <w:r>
        <w:t xml:space="preserve">Use </w:t>
      </w:r>
      <w:proofErr w:type="spellStart"/>
      <w:r>
        <w:t>ConfigMaps</w:t>
      </w:r>
      <w:proofErr w:type="spellEnd"/>
      <w:r>
        <w:t xml:space="preserve"> and Secrets to configure </w:t>
      </w:r>
      <w:r w:rsidR="0066064D">
        <w:rPr>
          <w:rFonts w:hint="eastAsia"/>
          <w:lang w:eastAsia="zh-CN"/>
        </w:rPr>
        <w:t xml:space="preserve">the </w:t>
      </w:r>
      <w:r>
        <w:t xml:space="preserve">cloud </w:t>
      </w:r>
      <w:r w:rsidR="0066064D">
        <w:rPr>
          <w:rFonts w:hint="eastAsia"/>
          <w:lang w:eastAsia="zh-CN"/>
        </w:rPr>
        <w:t>environment</w:t>
      </w:r>
      <w:r>
        <w:t xml:space="preserve"> safely.</w:t>
      </w:r>
    </w:p>
    <w:p w14:paraId="3B35177C" w14:textId="545EEA1F" w:rsidR="006F6DEA" w:rsidRDefault="006F6DEA" w:rsidP="006F6DEA">
      <w:pPr>
        <w:pStyle w:val="ListBullet"/>
      </w:pPr>
      <w:r>
        <w:t xml:space="preserve">Debug a cloud </w:t>
      </w:r>
      <w:r w:rsidR="0066064D">
        <w:rPr>
          <w:rFonts w:hint="eastAsia"/>
          <w:lang w:eastAsia="zh-CN"/>
        </w:rPr>
        <w:t>AI</w:t>
      </w:r>
      <w:r>
        <w:t xml:space="preserve"> workflow using terminal commands, pod logs, and storage inspection.</w:t>
      </w:r>
    </w:p>
    <w:p w14:paraId="4CA7F5C3" w14:textId="77777777" w:rsidR="00390F73" w:rsidRDefault="00000000">
      <w:pPr>
        <w:pStyle w:val="Heading1"/>
      </w:pPr>
      <w:r>
        <w:t>4. Student Workflow</w:t>
      </w:r>
    </w:p>
    <w:p w14:paraId="628C0644" w14:textId="04B6C9EB" w:rsidR="006D6503" w:rsidRDefault="00D34848" w:rsidP="006D6503">
      <w:pPr>
        <w:pStyle w:val="ListNumber"/>
      </w:pPr>
      <w:r>
        <w:rPr>
          <w:rFonts w:hint="eastAsia"/>
          <w:lang w:eastAsia="zh-CN"/>
        </w:rPr>
        <w:t>Test Python scripts locally to get a big idea of how those scripts work.</w:t>
      </w:r>
    </w:p>
    <w:p w14:paraId="6D61F8AA" w14:textId="2AE5F263" w:rsidR="00390F73" w:rsidRDefault="00D34848">
      <w:pPr>
        <w:pStyle w:val="ListNumber"/>
      </w:pPr>
      <w:r>
        <w:rPr>
          <w:rFonts w:hint="eastAsia"/>
          <w:lang w:eastAsia="zh-CN"/>
        </w:rPr>
        <w:t xml:space="preserve">Build a Docker image that contains </w:t>
      </w:r>
      <w:proofErr w:type="gramStart"/>
      <w:r>
        <w:rPr>
          <w:rFonts w:hint="eastAsia"/>
          <w:lang w:eastAsia="zh-CN"/>
        </w:rPr>
        <w:t>all of</w:t>
      </w:r>
      <w:proofErr w:type="gramEnd"/>
      <w:r>
        <w:rPr>
          <w:rFonts w:hint="eastAsia"/>
          <w:lang w:eastAsia="zh-CN"/>
        </w:rPr>
        <w:t xml:space="preserve"> the scripts.</w:t>
      </w:r>
    </w:p>
    <w:p w14:paraId="0D94E61A" w14:textId="355326F6" w:rsidR="00D34848" w:rsidRDefault="00D34848">
      <w:pPr>
        <w:pStyle w:val="ListNumber"/>
      </w:pPr>
      <w:r>
        <w:rPr>
          <w:rFonts w:hint="eastAsia"/>
          <w:lang w:eastAsia="zh-CN"/>
        </w:rPr>
        <w:t xml:space="preserve">Extend the scripts such that they can </w:t>
      </w:r>
      <w:r>
        <w:rPr>
          <w:lang w:eastAsia="zh-CN"/>
        </w:rPr>
        <w:t>interact</w:t>
      </w:r>
      <w:r>
        <w:rPr>
          <w:rFonts w:hint="eastAsia"/>
          <w:lang w:eastAsia="zh-CN"/>
        </w:rPr>
        <w:t xml:space="preserve"> with cloud storage systems.</w:t>
      </w:r>
    </w:p>
    <w:p w14:paraId="78F8702C" w14:textId="6A4ABE21" w:rsidR="00D34848" w:rsidRDefault="00D34848">
      <w:pPr>
        <w:pStyle w:val="ListNumber"/>
      </w:pPr>
      <w:r>
        <w:rPr>
          <w:rFonts w:hint="eastAsia"/>
          <w:lang w:eastAsia="zh-CN"/>
        </w:rPr>
        <w:t>Test the configurations in the Kubernetes network.</w:t>
      </w:r>
    </w:p>
    <w:p w14:paraId="7A69DBCC" w14:textId="42B0D7C6" w:rsidR="00D34848" w:rsidRDefault="00E94D72">
      <w:pPr>
        <w:pStyle w:val="ListNumber"/>
      </w:pPr>
      <w:r>
        <w:rPr>
          <w:rFonts w:hint="eastAsia"/>
          <w:lang w:eastAsia="zh-CN"/>
        </w:rPr>
        <w:t xml:space="preserve">Set up PV and PVC for the </w:t>
      </w:r>
      <w:r>
        <w:rPr>
          <w:lang w:eastAsia="zh-CN"/>
        </w:rPr>
        <w:t>PostgreSQL</w:t>
      </w:r>
      <w:r>
        <w:rPr>
          <w:rFonts w:hint="eastAsia"/>
          <w:lang w:eastAsia="zh-CN"/>
        </w:rPr>
        <w:t xml:space="preserve"> database.</w:t>
      </w:r>
    </w:p>
    <w:p w14:paraId="0438E8AA" w14:textId="13E3CB2A" w:rsidR="00E94D72" w:rsidRDefault="00E94D72">
      <w:pPr>
        <w:pStyle w:val="ListNumber"/>
      </w:pPr>
      <w:r>
        <w:rPr>
          <w:rFonts w:hint="eastAsia"/>
          <w:lang w:eastAsia="zh-CN"/>
        </w:rPr>
        <w:t>Add logging functions for scripts.</w:t>
      </w:r>
    </w:p>
    <w:p w14:paraId="02F5618B" w14:textId="176DCFD1" w:rsidR="00E94D72" w:rsidRDefault="00E94D72">
      <w:pPr>
        <w:pStyle w:val="ListNumber"/>
      </w:pPr>
      <w:r>
        <w:rPr>
          <w:rFonts w:hint="eastAsia"/>
          <w:lang w:eastAsia="zh-CN"/>
        </w:rPr>
        <w:t>Complete and demo.</w:t>
      </w:r>
    </w:p>
    <w:p w14:paraId="5608E3CF" w14:textId="3A2560EA" w:rsidR="0099609E" w:rsidRDefault="0099609E">
      <w:pPr>
        <w:pStyle w:val="Heading1"/>
        <w:rPr>
          <w:lang w:eastAsia="zh-CN"/>
        </w:rPr>
      </w:pPr>
      <w:r>
        <w:rPr>
          <w:rFonts w:hint="eastAsia"/>
          <w:lang w:eastAsia="zh-CN"/>
        </w:rPr>
        <w:t>5</w:t>
      </w:r>
      <w:r>
        <w:t>. What Students Develop vs. What Instructor</w:t>
      </w:r>
      <w:r w:rsidR="00ED0063">
        <w:rPr>
          <w:rFonts w:hint="eastAsia"/>
          <w:lang w:eastAsia="zh-CN"/>
        </w:rPr>
        <w:t>s</w:t>
      </w:r>
      <w:r>
        <w:t xml:space="preserve"> Provide</w:t>
      </w:r>
    </w:p>
    <w:p w14:paraId="17A2F1E0" w14:textId="7D783CE1" w:rsidR="00ED0063" w:rsidRDefault="00ED0063" w:rsidP="00ED0063">
      <w:pPr>
        <w:rPr>
          <w:lang w:eastAsia="zh-CN"/>
        </w:rPr>
      </w:pPr>
      <w:r>
        <w:rPr>
          <w:rFonts w:hint="eastAsia"/>
          <w:lang w:eastAsia="zh-CN"/>
        </w:rPr>
        <w:t xml:space="preserve">Instructors should provide the </w:t>
      </w:r>
      <w:r w:rsidR="00CE2EC7">
        <w:rPr>
          <w:rFonts w:hint="eastAsia"/>
          <w:lang w:eastAsia="zh-CN"/>
        </w:rPr>
        <w:t>following material to students: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1"/>
        <w:gridCol w:w="6046"/>
      </w:tblGrid>
      <w:tr w:rsidR="00CE2EC7" w14:paraId="3C12EB9D" w14:textId="77777777" w:rsidTr="00CE2EC7">
        <w:trPr>
          <w:jc w:val="center"/>
        </w:trPr>
        <w:tc>
          <w:tcPr>
            <w:tcW w:w="3251" w:type="dxa"/>
            <w:shd w:val="clear" w:color="auto" w:fill="D9EAF7"/>
            <w:vAlign w:val="center"/>
          </w:tcPr>
          <w:p w14:paraId="3EFCE4EB" w14:textId="3ED7E248" w:rsidR="00CE2EC7" w:rsidRDefault="00CE2EC7" w:rsidP="003D42D4">
            <w:pPr>
              <w:rPr>
                <w:lang w:eastAsia="zh-CN"/>
              </w:rPr>
            </w:pPr>
            <w:r>
              <w:rPr>
                <w:rFonts w:hint="eastAsia"/>
                <w:b/>
                <w:sz w:val="17"/>
                <w:lang w:eastAsia="zh-CN"/>
              </w:rPr>
              <w:t>File</w:t>
            </w:r>
          </w:p>
        </w:tc>
        <w:tc>
          <w:tcPr>
            <w:tcW w:w="6046" w:type="dxa"/>
            <w:shd w:val="clear" w:color="auto" w:fill="D9EAF7"/>
            <w:vAlign w:val="center"/>
          </w:tcPr>
          <w:p w14:paraId="61956A11" w14:textId="5083BE68" w:rsidR="00CE2EC7" w:rsidRDefault="00CE2EC7" w:rsidP="003D42D4">
            <w:pPr>
              <w:rPr>
                <w:lang w:eastAsia="zh-CN"/>
              </w:rPr>
            </w:pPr>
            <w:r>
              <w:rPr>
                <w:rFonts w:hint="eastAsia"/>
                <w:b/>
                <w:sz w:val="17"/>
                <w:lang w:eastAsia="zh-CN"/>
              </w:rPr>
              <w:t>Specification</w:t>
            </w:r>
          </w:p>
        </w:tc>
      </w:tr>
      <w:tr w:rsidR="00CE2EC7" w14:paraId="67C5B7AC" w14:textId="77777777" w:rsidTr="00CE2EC7">
        <w:trPr>
          <w:jc w:val="center"/>
        </w:trPr>
        <w:tc>
          <w:tcPr>
            <w:tcW w:w="3251" w:type="dxa"/>
            <w:vAlign w:val="center"/>
          </w:tcPr>
          <w:p w14:paraId="3CE5ACEB" w14:textId="39964BFD" w:rsidR="00CE2EC7" w:rsidRPr="00CE2EC7" w:rsidRDefault="00CE2EC7" w:rsidP="003D42D4">
            <w:pPr>
              <w:rPr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train</w:t>
            </w:r>
            <w:r w:rsidRPr="00CE2EC7">
              <w:rPr>
                <w:rFonts w:hint="eastAsia"/>
                <w:sz w:val="17"/>
                <w:szCs w:val="17"/>
                <w:lang w:eastAsia="zh-CN"/>
              </w:rPr>
              <w:t>.py</w:t>
            </w:r>
          </w:p>
        </w:tc>
        <w:tc>
          <w:tcPr>
            <w:tcW w:w="6046" w:type="dxa"/>
            <w:vAlign w:val="center"/>
          </w:tcPr>
          <w:p w14:paraId="5169ED69" w14:textId="75FF2369" w:rsidR="00CE2EC7" w:rsidRDefault="00CE2EC7" w:rsidP="003D42D4">
            <w:pPr>
              <w:rPr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 xml:space="preserve">A </w:t>
            </w:r>
            <w:r w:rsidR="00FF741B">
              <w:rPr>
                <w:rFonts w:hint="eastAsia"/>
                <w:sz w:val="17"/>
                <w:lang w:eastAsia="zh-CN"/>
              </w:rPr>
              <w:t xml:space="preserve">partially </w:t>
            </w:r>
            <w:r>
              <w:rPr>
                <w:rFonts w:hint="eastAsia"/>
                <w:sz w:val="17"/>
                <w:lang w:eastAsia="zh-CN"/>
              </w:rPr>
              <w:t>developed training interface with training dataset</w:t>
            </w:r>
            <w:r w:rsidR="00FF741B">
              <w:rPr>
                <w:rFonts w:hint="eastAsia"/>
                <w:sz w:val="17"/>
                <w:lang w:eastAsia="zh-CN"/>
              </w:rPr>
              <w:t xml:space="preserve"> and storage location</w:t>
            </w:r>
            <w:r>
              <w:rPr>
                <w:rFonts w:hint="eastAsia"/>
                <w:sz w:val="17"/>
                <w:lang w:eastAsia="zh-CN"/>
              </w:rPr>
              <w:t xml:space="preserve"> as argument</w:t>
            </w:r>
          </w:p>
        </w:tc>
      </w:tr>
      <w:tr w:rsidR="00CE2EC7" w14:paraId="6081253C" w14:textId="77777777" w:rsidTr="00CE2EC7">
        <w:trPr>
          <w:jc w:val="center"/>
        </w:trPr>
        <w:tc>
          <w:tcPr>
            <w:tcW w:w="3251" w:type="dxa"/>
            <w:vAlign w:val="center"/>
          </w:tcPr>
          <w:p w14:paraId="27243C38" w14:textId="11B67230" w:rsidR="00CE2EC7" w:rsidRDefault="00CE2EC7" w:rsidP="003D42D4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inference</w:t>
            </w:r>
            <w:r>
              <w:rPr>
                <w:rFonts w:hint="eastAsia"/>
                <w:sz w:val="17"/>
                <w:lang w:eastAsia="zh-CN"/>
              </w:rPr>
              <w:t>.py</w:t>
            </w:r>
          </w:p>
        </w:tc>
        <w:tc>
          <w:tcPr>
            <w:tcW w:w="6046" w:type="dxa"/>
            <w:vAlign w:val="center"/>
          </w:tcPr>
          <w:p w14:paraId="5606DE0B" w14:textId="53B8A676" w:rsidR="00CE2EC7" w:rsidRDefault="00CE2EC7" w:rsidP="003D42D4">
            <w:pPr>
              <w:rPr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 xml:space="preserve">A </w:t>
            </w:r>
            <w:r w:rsidR="00FF741B">
              <w:rPr>
                <w:rFonts w:hint="eastAsia"/>
                <w:sz w:val="17"/>
                <w:lang w:eastAsia="zh-CN"/>
              </w:rPr>
              <w:t>partially</w:t>
            </w:r>
            <w:r>
              <w:rPr>
                <w:rFonts w:hint="eastAsia"/>
                <w:sz w:val="17"/>
                <w:lang w:eastAsia="zh-CN"/>
              </w:rPr>
              <w:t xml:space="preserve"> developed inference interface with model location and input vector as arguments</w:t>
            </w:r>
          </w:p>
        </w:tc>
      </w:tr>
      <w:tr w:rsidR="00CE2EC7" w14:paraId="54379D5D" w14:textId="77777777" w:rsidTr="00CE2EC7">
        <w:trPr>
          <w:jc w:val="center"/>
        </w:trPr>
        <w:tc>
          <w:tcPr>
            <w:tcW w:w="3251" w:type="dxa"/>
            <w:vAlign w:val="center"/>
          </w:tcPr>
          <w:p w14:paraId="03787A72" w14:textId="3FD15C84" w:rsidR="00CE2EC7" w:rsidRDefault="00CE2EC7" w:rsidP="003D42D4">
            <w:pPr>
              <w:rPr>
                <w:lang w:eastAsia="zh-CN"/>
              </w:rPr>
            </w:pPr>
            <w:proofErr w:type="spellStart"/>
            <w:proofErr w:type="gramStart"/>
            <w:r w:rsidRPr="006D6503">
              <w:rPr>
                <w:sz w:val="17"/>
                <w:lang w:eastAsia="zh-CN"/>
              </w:rPr>
              <w:t>pv</w:t>
            </w:r>
            <w:r w:rsidRPr="006D6503">
              <w:rPr>
                <w:rFonts w:hint="eastAsia"/>
                <w:sz w:val="17"/>
                <w:lang w:eastAsia="zh-CN"/>
              </w:rPr>
              <w:t>.yaml</w:t>
            </w:r>
            <w:proofErr w:type="spellEnd"/>
            <w:proofErr w:type="gramEnd"/>
          </w:p>
        </w:tc>
        <w:tc>
          <w:tcPr>
            <w:tcW w:w="6046" w:type="dxa"/>
            <w:vAlign w:val="center"/>
          </w:tcPr>
          <w:p w14:paraId="0FBCACA3" w14:textId="3BB92177" w:rsidR="00CE2EC7" w:rsidRDefault="00CE2EC7" w:rsidP="003D42D4">
            <w:pPr>
              <w:rPr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A skeleton of setting up Persistent Volume</w:t>
            </w:r>
          </w:p>
        </w:tc>
      </w:tr>
      <w:tr w:rsidR="00CE2EC7" w14:paraId="040E0487" w14:textId="77777777" w:rsidTr="00CE2EC7">
        <w:trPr>
          <w:jc w:val="center"/>
        </w:trPr>
        <w:tc>
          <w:tcPr>
            <w:tcW w:w="3251" w:type="dxa"/>
            <w:vAlign w:val="center"/>
          </w:tcPr>
          <w:p w14:paraId="749CE2CE" w14:textId="0D270F4E" w:rsidR="00CE2EC7" w:rsidRDefault="00CE2EC7" w:rsidP="003D42D4">
            <w:pPr>
              <w:rPr>
                <w:lang w:eastAsia="zh-CN"/>
              </w:rPr>
            </w:pPr>
            <w:proofErr w:type="spellStart"/>
            <w:proofErr w:type="gramStart"/>
            <w:r>
              <w:rPr>
                <w:sz w:val="17"/>
                <w:lang w:eastAsia="zh-CN"/>
              </w:rPr>
              <w:t>pvc</w:t>
            </w:r>
            <w:r>
              <w:rPr>
                <w:rFonts w:hint="eastAsia"/>
                <w:sz w:val="17"/>
                <w:lang w:eastAsia="zh-CN"/>
              </w:rPr>
              <w:t>.yaml</w:t>
            </w:r>
            <w:proofErr w:type="spellEnd"/>
            <w:proofErr w:type="gramEnd"/>
          </w:p>
        </w:tc>
        <w:tc>
          <w:tcPr>
            <w:tcW w:w="6046" w:type="dxa"/>
            <w:vAlign w:val="center"/>
          </w:tcPr>
          <w:p w14:paraId="7D3F64E1" w14:textId="30978730" w:rsidR="00CE2EC7" w:rsidRDefault="00CE2EC7" w:rsidP="003D42D4">
            <w:pPr>
              <w:rPr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A skeleton of setting up Persistent Volume Claim</w:t>
            </w:r>
          </w:p>
        </w:tc>
      </w:tr>
      <w:tr w:rsidR="00CE2EC7" w14:paraId="1506BBED" w14:textId="77777777" w:rsidTr="00CE2EC7">
        <w:trPr>
          <w:jc w:val="center"/>
        </w:trPr>
        <w:tc>
          <w:tcPr>
            <w:tcW w:w="3251" w:type="dxa"/>
            <w:vAlign w:val="center"/>
          </w:tcPr>
          <w:p w14:paraId="28D05B07" w14:textId="31E17DA9" w:rsidR="00CE2EC7" w:rsidRPr="00CE2EC7" w:rsidRDefault="00CE2EC7" w:rsidP="003D42D4">
            <w:pPr>
              <w:rPr>
                <w:sz w:val="17"/>
                <w:lang w:eastAsia="zh-CN"/>
              </w:rPr>
            </w:pPr>
            <w:proofErr w:type="spellStart"/>
            <w:proofErr w:type="gramStart"/>
            <w:r>
              <w:rPr>
                <w:rFonts w:hint="eastAsia"/>
                <w:sz w:val="17"/>
                <w:lang w:eastAsia="zh-CN"/>
              </w:rPr>
              <w:t>statefulset.yaml</w:t>
            </w:r>
            <w:proofErr w:type="spellEnd"/>
            <w:proofErr w:type="gramEnd"/>
          </w:p>
        </w:tc>
        <w:tc>
          <w:tcPr>
            <w:tcW w:w="6046" w:type="dxa"/>
            <w:vAlign w:val="center"/>
          </w:tcPr>
          <w:p w14:paraId="40E7BB3C" w14:textId="36F4C06D" w:rsidR="00CE2EC7" w:rsidRPr="00CE2EC7" w:rsidRDefault="00CE2EC7" w:rsidP="003D42D4">
            <w:pPr>
              <w:rPr>
                <w:sz w:val="17"/>
                <w:lang w:eastAsia="zh-CN"/>
              </w:rPr>
            </w:pPr>
            <w:r w:rsidRPr="00CE2EC7">
              <w:rPr>
                <w:rFonts w:hint="eastAsia"/>
                <w:sz w:val="17"/>
                <w:lang w:eastAsia="zh-CN"/>
              </w:rPr>
              <w:t>A skel</w:t>
            </w:r>
            <w:r>
              <w:rPr>
                <w:rFonts w:hint="eastAsia"/>
                <w:sz w:val="17"/>
                <w:lang w:eastAsia="zh-CN"/>
              </w:rPr>
              <w:t xml:space="preserve">eton of creating a </w:t>
            </w:r>
            <w:proofErr w:type="spellStart"/>
            <w:r>
              <w:rPr>
                <w:rFonts w:hint="eastAsia"/>
                <w:sz w:val="17"/>
                <w:lang w:eastAsia="zh-CN"/>
              </w:rPr>
              <w:t>StatefulSet</w:t>
            </w:r>
            <w:proofErr w:type="spellEnd"/>
            <w:r>
              <w:rPr>
                <w:rFonts w:hint="eastAsia"/>
                <w:sz w:val="17"/>
                <w:lang w:eastAsia="zh-CN"/>
              </w:rPr>
              <w:t xml:space="preserve"> on the cloud</w:t>
            </w:r>
          </w:p>
        </w:tc>
      </w:tr>
      <w:tr w:rsidR="006D6503" w14:paraId="3653376C" w14:textId="77777777" w:rsidTr="00CE2EC7">
        <w:trPr>
          <w:jc w:val="center"/>
        </w:trPr>
        <w:tc>
          <w:tcPr>
            <w:tcW w:w="3251" w:type="dxa"/>
            <w:vAlign w:val="center"/>
          </w:tcPr>
          <w:p w14:paraId="20086F09" w14:textId="087FE947" w:rsidR="006D6503" w:rsidRPr="006D6503" w:rsidRDefault="006D6503" w:rsidP="003D42D4">
            <w:pPr>
              <w:rPr>
                <w:rFonts w:ascii="Microsoft YaHei" w:eastAsia="Microsoft YaHei" w:hAnsi="Microsoft YaHei" w:cs="Microsoft YaHei" w:hint="eastAsia"/>
                <w:sz w:val="17"/>
                <w:lang w:eastAsia="zh-CN"/>
              </w:rPr>
            </w:pPr>
            <w:proofErr w:type="spellStart"/>
            <w:proofErr w:type="gramStart"/>
            <w:r>
              <w:rPr>
                <w:rFonts w:cs="Microsoft YaHei" w:hint="eastAsia"/>
                <w:sz w:val="17"/>
                <w:lang w:eastAsia="zh-CN"/>
              </w:rPr>
              <w:t>job.yaml</w:t>
            </w:r>
            <w:proofErr w:type="spellEnd"/>
            <w:proofErr w:type="gramEnd"/>
          </w:p>
        </w:tc>
        <w:tc>
          <w:tcPr>
            <w:tcW w:w="6046" w:type="dxa"/>
            <w:vAlign w:val="center"/>
          </w:tcPr>
          <w:p w14:paraId="7E985DCB" w14:textId="34BB93FA" w:rsidR="00EC3164" w:rsidRPr="00CE2EC7" w:rsidRDefault="006D6503" w:rsidP="003D42D4">
            <w:pPr>
              <w:rPr>
                <w:rFonts w:hint="eastAsia"/>
                <w:sz w:val="17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 xml:space="preserve">A skeleton of creating a </w:t>
            </w:r>
            <w:proofErr w:type="spellStart"/>
            <w:r>
              <w:rPr>
                <w:rFonts w:hint="eastAsia"/>
                <w:sz w:val="17"/>
                <w:lang w:eastAsia="zh-CN"/>
              </w:rPr>
              <w:t>Kubebernetes</w:t>
            </w:r>
            <w:proofErr w:type="spellEnd"/>
            <w:r>
              <w:rPr>
                <w:rFonts w:hint="eastAsia"/>
                <w:sz w:val="17"/>
                <w:lang w:eastAsia="zh-CN"/>
              </w:rPr>
              <w:t xml:space="preserve"> Job</w:t>
            </w:r>
          </w:p>
        </w:tc>
      </w:tr>
      <w:tr w:rsidR="00EC3164" w14:paraId="47666350" w14:textId="77777777" w:rsidTr="00CE2EC7">
        <w:trPr>
          <w:jc w:val="center"/>
        </w:trPr>
        <w:tc>
          <w:tcPr>
            <w:tcW w:w="3251" w:type="dxa"/>
            <w:vAlign w:val="center"/>
          </w:tcPr>
          <w:p w14:paraId="4D6EF799" w14:textId="0FD280D7" w:rsidR="00EC3164" w:rsidRDefault="00EC3164" w:rsidP="003D42D4">
            <w:pPr>
              <w:rPr>
                <w:rFonts w:cs="Microsoft YaHei" w:hint="eastAsia"/>
                <w:sz w:val="17"/>
                <w:lang w:eastAsia="zh-CN"/>
              </w:rPr>
            </w:pPr>
            <w:proofErr w:type="spellStart"/>
            <w:proofErr w:type="gramStart"/>
            <w:r>
              <w:rPr>
                <w:rFonts w:cs="Microsoft YaHei" w:hint="eastAsia"/>
                <w:sz w:val="17"/>
                <w:lang w:eastAsia="zh-CN"/>
              </w:rPr>
              <w:t>rbac.yaml</w:t>
            </w:r>
            <w:proofErr w:type="spellEnd"/>
            <w:proofErr w:type="gramEnd"/>
          </w:p>
        </w:tc>
        <w:tc>
          <w:tcPr>
            <w:tcW w:w="6046" w:type="dxa"/>
            <w:vAlign w:val="center"/>
          </w:tcPr>
          <w:p w14:paraId="351D7D8D" w14:textId="775A5FEA" w:rsidR="00EC3164" w:rsidRDefault="00EC3164" w:rsidP="003D42D4">
            <w:pPr>
              <w:rPr>
                <w:rFonts w:hint="eastAsia"/>
                <w:sz w:val="17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A skeleton of creating a role-based access control for submitting jobs</w:t>
            </w:r>
          </w:p>
        </w:tc>
      </w:tr>
      <w:tr w:rsidR="00A64F02" w14:paraId="3C432F39" w14:textId="77777777" w:rsidTr="00CE2EC7">
        <w:trPr>
          <w:jc w:val="center"/>
        </w:trPr>
        <w:tc>
          <w:tcPr>
            <w:tcW w:w="3251" w:type="dxa"/>
            <w:vAlign w:val="center"/>
          </w:tcPr>
          <w:p w14:paraId="2C8CF03A" w14:textId="77777777" w:rsidR="00A64F02" w:rsidRDefault="00A64F02" w:rsidP="003D42D4">
            <w:pPr>
              <w:rPr>
                <w:rFonts w:cs="Microsoft YaHei" w:hint="eastAsia"/>
                <w:sz w:val="17"/>
                <w:lang w:eastAsia="zh-CN"/>
              </w:rPr>
            </w:pPr>
          </w:p>
        </w:tc>
        <w:tc>
          <w:tcPr>
            <w:tcW w:w="6046" w:type="dxa"/>
            <w:vAlign w:val="center"/>
          </w:tcPr>
          <w:p w14:paraId="35E8BA63" w14:textId="77777777" w:rsidR="00A64F02" w:rsidRDefault="00A64F02" w:rsidP="003D42D4">
            <w:pPr>
              <w:rPr>
                <w:rFonts w:hint="eastAsia"/>
                <w:sz w:val="17"/>
                <w:lang w:eastAsia="zh-CN"/>
              </w:rPr>
            </w:pPr>
          </w:p>
        </w:tc>
      </w:tr>
    </w:tbl>
    <w:p w14:paraId="18B3B8BC" w14:textId="0745EA5D" w:rsidR="00A64F02" w:rsidRPr="00A64F02" w:rsidRDefault="00A64F02" w:rsidP="00A64F02">
      <w:pPr>
        <w:pStyle w:val="Heading1"/>
        <w:spacing w:before="0"/>
        <w:rPr>
          <w:rFonts w:ascii="Arial" w:eastAsia="Arial" w:hAnsi="Arial" w:cstheme="minorBidi" w:hint="eastAsia"/>
          <w:b w:val="0"/>
          <w:bCs w:val="0"/>
          <w:color w:val="auto"/>
          <w:sz w:val="20"/>
          <w:szCs w:val="22"/>
          <w:lang w:eastAsia="zh-CN"/>
        </w:rPr>
      </w:pPr>
      <w:r w:rsidRPr="00A64F02">
        <w:rPr>
          <w:rFonts w:ascii="Arial" w:eastAsia="Arial" w:hAnsi="Arial" w:cstheme="minorBidi" w:hint="eastAsia"/>
          <w:b w:val="0"/>
          <w:bCs w:val="0"/>
          <w:color w:val="auto"/>
          <w:sz w:val="20"/>
          <w:szCs w:val="22"/>
          <w:lang w:eastAsia="zh-CN"/>
        </w:rPr>
        <w:t xml:space="preserve">Should we </w:t>
      </w:r>
      <w:r>
        <w:rPr>
          <w:rFonts w:ascii="Arial" w:eastAsia="Arial" w:hAnsi="Arial" w:cstheme="minorBidi" w:hint="eastAsia"/>
          <w:b w:val="0"/>
          <w:bCs w:val="0"/>
          <w:color w:val="auto"/>
          <w:sz w:val="20"/>
          <w:szCs w:val="22"/>
          <w:lang w:eastAsia="zh-CN"/>
        </w:rPr>
        <w:t>give them such a lot of templates? Or it is better to mention during class.</w:t>
      </w:r>
    </w:p>
    <w:p w14:paraId="4E68C344" w14:textId="78776D94" w:rsidR="00390F73" w:rsidRDefault="00CE2EC7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6</w:t>
      </w:r>
      <w:r>
        <w:t>. Grading Rubric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3"/>
        <w:gridCol w:w="1000"/>
        <w:gridCol w:w="6043"/>
      </w:tblGrid>
      <w:tr w:rsidR="00390F73" w14:paraId="4EF82582" w14:textId="77777777" w:rsidTr="00426714">
        <w:trPr>
          <w:jc w:val="center"/>
        </w:trPr>
        <w:tc>
          <w:tcPr>
            <w:tcW w:w="3253" w:type="dxa"/>
            <w:shd w:val="clear" w:color="auto" w:fill="D9EAF7"/>
            <w:vAlign w:val="center"/>
          </w:tcPr>
          <w:p w14:paraId="2417F70C" w14:textId="77777777" w:rsidR="00390F73" w:rsidRDefault="00000000">
            <w:r>
              <w:rPr>
                <w:b/>
                <w:sz w:val="17"/>
              </w:rPr>
              <w:t>Category</w:t>
            </w:r>
          </w:p>
        </w:tc>
        <w:tc>
          <w:tcPr>
            <w:tcW w:w="1000" w:type="dxa"/>
            <w:shd w:val="clear" w:color="auto" w:fill="D9EAF7"/>
            <w:vAlign w:val="center"/>
          </w:tcPr>
          <w:p w14:paraId="466D5E0D" w14:textId="77777777" w:rsidR="00390F73" w:rsidRDefault="00000000">
            <w:r>
              <w:rPr>
                <w:b/>
                <w:sz w:val="17"/>
              </w:rPr>
              <w:t>Points</w:t>
            </w:r>
          </w:p>
        </w:tc>
        <w:tc>
          <w:tcPr>
            <w:tcW w:w="6043" w:type="dxa"/>
            <w:shd w:val="clear" w:color="auto" w:fill="D9EAF7"/>
            <w:vAlign w:val="center"/>
          </w:tcPr>
          <w:p w14:paraId="6CBDF8A1" w14:textId="77777777" w:rsidR="00390F73" w:rsidRDefault="00000000">
            <w:r>
              <w:rPr>
                <w:b/>
                <w:sz w:val="17"/>
              </w:rPr>
              <w:t>Full-credit expectation</w:t>
            </w:r>
          </w:p>
        </w:tc>
      </w:tr>
      <w:tr w:rsidR="00390F73" w:rsidRPr="00426714" w14:paraId="1AAEA46C" w14:textId="77777777" w:rsidTr="00426714">
        <w:trPr>
          <w:jc w:val="center"/>
        </w:trPr>
        <w:tc>
          <w:tcPr>
            <w:tcW w:w="3253" w:type="dxa"/>
            <w:vAlign w:val="center"/>
          </w:tcPr>
          <w:p w14:paraId="5C765C30" w14:textId="5096F6D2" w:rsidR="00390F73" w:rsidRPr="00426714" w:rsidRDefault="00E9293D">
            <w:pPr>
              <w:rPr>
                <w:sz w:val="17"/>
              </w:rPr>
            </w:pPr>
            <w:r w:rsidRPr="00E9293D">
              <w:rPr>
                <w:sz w:val="17"/>
              </w:rPr>
              <w:t>Pipeline Architecture &amp; RBAC</w:t>
            </w:r>
          </w:p>
        </w:tc>
        <w:tc>
          <w:tcPr>
            <w:tcW w:w="1000" w:type="dxa"/>
            <w:vAlign w:val="center"/>
          </w:tcPr>
          <w:p w14:paraId="43BB7CE5" w14:textId="50B68818" w:rsidR="00390F73" w:rsidRPr="00426714" w:rsidRDefault="00E9293D">
            <w:pPr>
              <w:rPr>
                <w:sz w:val="17"/>
              </w:rPr>
            </w:pPr>
            <w:r>
              <w:rPr>
                <w:rFonts w:hint="eastAsia"/>
                <w:sz w:val="17"/>
                <w:lang w:eastAsia="zh-CN"/>
              </w:rPr>
              <w:t>2</w:t>
            </w:r>
            <w:r w:rsidR="00000000">
              <w:rPr>
                <w:sz w:val="17"/>
              </w:rPr>
              <w:t>0</w:t>
            </w:r>
          </w:p>
        </w:tc>
        <w:tc>
          <w:tcPr>
            <w:tcW w:w="6043" w:type="dxa"/>
            <w:vAlign w:val="center"/>
          </w:tcPr>
          <w:p w14:paraId="0AB346C5" w14:textId="4F03FAC9" w:rsidR="00390F73" w:rsidRPr="00426714" w:rsidRDefault="00E9293D">
            <w:pPr>
              <w:rPr>
                <w:sz w:val="17"/>
              </w:rPr>
            </w:pPr>
            <w:r w:rsidRPr="00E9293D">
              <w:rPr>
                <w:sz w:val="17"/>
              </w:rPr>
              <w:t xml:space="preserve">Custom API pod running with a restricted </w:t>
            </w:r>
            <w:proofErr w:type="spellStart"/>
            <w:r w:rsidRPr="00E9293D">
              <w:rPr>
                <w:sz w:val="17"/>
              </w:rPr>
              <w:t>ServiceAccount</w:t>
            </w:r>
            <w:proofErr w:type="spellEnd"/>
            <w:r w:rsidRPr="00E9293D">
              <w:rPr>
                <w:sz w:val="17"/>
              </w:rPr>
              <w:t xml:space="preserve"> and </w:t>
            </w:r>
            <w:proofErr w:type="spellStart"/>
            <w:r w:rsidRPr="00E9293D">
              <w:rPr>
                <w:sz w:val="17"/>
              </w:rPr>
              <w:t>RoleBindings</w:t>
            </w:r>
            <w:proofErr w:type="spellEnd"/>
            <w:r w:rsidRPr="00E9293D">
              <w:rPr>
                <w:sz w:val="17"/>
              </w:rPr>
              <w:t xml:space="preserve"> capable of triggering K8s Jobs on demand.</w:t>
            </w:r>
          </w:p>
        </w:tc>
      </w:tr>
      <w:tr w:rsidR="00390F73" w:rsidRPr="00426714" w14:paraId="3502A9D7" w14:textId="77777777" w:rsidTr="00426714">
        <w:trPr>
          <w:jc w:val="center"/>
        </w:trPr>
        <w:tc>
          <w:tcPr>
            <w:tcW w:w="3253" w:type="dxa"/>
            <w:vAlign w:val="center"/>
          </w:tcPr>
          <w:p w14:paraId="38E68732" w14:textId="71E3D099" w:rsidR="00390F73" w:rsidRPr="00426714" w:rsidRDefault="00E9293D">
            <w:pPr>
              <w:rPr>
                <w:sz w:val="17"/>
              </w:rPr>
            </w:pPr>
            <w:r w:rsidRPr="00E9293D">
              <w:rPr>
                <w:sz w:val="17"/>
              </w:rPr>
              <w:t>Stateful Persistence &amp; Logging</w:t>
            </w:r>
          </w:p>
        </w:tc>
        <w:tc>
          <w:tcPr>
            <w:tcW w:w="1000" w:type="dxa"/>
            <w:vAlign w:val="center"/>
          </w:tcPr>
          <w:p w14:paraId="7EDD5955" w14:textId="531A6D89" w:rsidR="00390F73" w:rsidRPr="00426714" w:rsidRDefault="00DF6F01">
            <w:pPr>
              <w:rPr>
                <w:sz w:val="17"/>
              </w:rPr>
            </w:pPr>
            <w:r>
              <w:rPr>
                <w:rFonts w:hint="eastAsia"/>
                <w:sz w:val="17"/>
              </w:rPr>
              <w:t>20</w:t>
            </w:r>
          </w:p>
        </w:tc>
        <w:tc>
          <w:tcPr>
            <w:tcW w:w="6043" w:type="dxa"/>
            <w:vAlign w:val="center"/>
          </w:tcPr>
          <w:p w14:paraId="0CB91FB9" w14:textId="5733E8C3" w:rsidR="00390F73" w:rsidRPr="00426714" w:rsidRDefault="00E9293D" w:rsidP="00426714">
            <w:pPr>
              <w:rPr>
                <w:sz w:val="17"/>
              </w:rPr>
            </w:pPr>
            <w:r w:rsidRPr="00E9293D">
              <w:rPr>
                <w:sz w:val="17"/>
              </w:rPr>
              <w:t xml:space="preserve">Postgres </w:t>
            </w:r>
            <w:proofErr w:type="spellStart"/>
            <w:r w:rsidRPr="00E9293D">
              <w:rPr>
                <w:sz w:val="17"/>
              </w:rPr>
              <w:t>StatefulSet</w:t>
            </w:r>
            <w:proofErr w:type="spellEnd"/>
            <w:r w:rsidRPr="00E9293D">
              <w:rPr>
                <w:sz w:val="17"/>
              </w:rPr>
              <w:t xml:space="preserve"> with proper PV/PVC mounts. API correctly logs training runs and inference operations into Postgres. Data persists after pod crashes/deletions.</w:t>
            </w:r>
          </w:p>
        </w:tc>
      </w:tr>
      <w:tr w:rsidR="00390F73" w14:paraId="2C9386CA" w14:textId="77777777" w:rsidTr="00426714">
        <w:trPr>
          <w:jc w:val="center"/>
        </w:trPr>
        <w:tc>
          <w:tcPr>
            <w:tcW w:w="3253" w:type="dxa"/>
            <w:vAlign w:val="center"/>
          </w:tcPr>
          <w:p w14:paraId="423A6855" w14:textId="42734FD1" w:rsidR="00390F73" w:rsidRPr="00DF6F01" w:rsidRDefault="00E9293D">
            <w:pPr>
              <w:rPr>
                <w:rFonts w:hint="eastAsia"/>
                <w:sz w:val="17"/>
                <w:lang w:eastAsia="zh-CN"/>
              </w:rPr>
            </w:pPr>
            <w:r w:rsidRPr="00E9293D">
              <w:rPr>
                <w:sz w:val="17"/>
              </w:rPr>
              <w:t>Model Fine-Tuning &amp; Storage</w:t>
            </w:r>
          </w:p>
        </w:tc>
        <w:tc>
          <w:tcPr>
            <w:tcW w:w="1000" w:type="dxa"/>
            <w:vAlign w:val="center"/>
          </w:tcPr>
          <w:p w14:paraId="55C16CCE" w14:textId="166FCC10" w:rsidR="00390F73" w:rsidRPr="00DF6F01" w:rsidRDefault="00DF6F01">
            <w:pPr>
              <w:rPr>
                <w:sz w:val="17"/>
              </w:rPr>
            </w:pPr>
            <w:r w:rsidRPr="00DF6F01">
              <w:rPr>
                <w:rFonts w:hint="eastAsia"/>
                <w:sz w:val="17"/>
              </w:rPr>
              <w:t>20</w:t>
            </w:r>
          </w:p>
        </w:tc>
        <w:tc>
          <w:tcPr>
            <w:tcW w:w="6043" w:type="dxa"/>
            <w:vAlign w:val="center"/>
          </w:tcPr>
          <w:p w14:paraId="7877F233" w14:textId="18F3C945" w:rsidR="00390F73" w:rsidRPr="00426714" w:rsidRDefault="00E9293D" w:rsidP="00426714">
            <w:pPr>
              <w:rPr>
                <w:sz w:val="17"/>
              </w:rPr>
            </w:pPr>
            <w:r w:rsidRPr="00E9293D">
              <w:rPr>
                <w:sz w:val="17"/>
              </w:rPr>
              <w:t>Completed K8s Job that handles data fetching, model tuning, and artifact writing to persistent storage.</w:t>
            </w:r>
          </w:p>
        </w:tc>
      </w:tr>
      <w:tr w:rsidR="00412F14" w14:paraId="1D1311C1" w14:textId="77777777" w:rsidTr="00426714">
        <w:trPr>
          <w:jc w:val="center"/>
        </w:trPr>
        <w:tc>
          <w:tcPr>
            <w:tcW w:w="3253" w:type="dxa"/>
            <w:vAlign w:val="center"/>
          </w:tcPr>
          <w:p w14:paraId="74602CAF" w14:textId="3EDA9CB0" w:rsidR="00412F14" w:rsidRPr="00426714" w:rsidRDefault="00E9293D">
            <w:pPr>
              <w:rPr>
                <w:rFonts w:hint="eastAsia"/>
                <w:sz w:val="17"/>
                <w:lang w:eastAsia="zh-CN"/>
              </w:rPr>
            </w:pPr>
            <w:r w:rsidRPr="00E9293D">
              <w:rPr>
                <w:sz w:val="17"/>
                <w:lang w:eastAsia="zh-CN"/>
              </w:rPr>
              <w:t>Dynamic API</w:t>
            </w:r>
          </w:p>
        </w:tc>
        <w:tc>
          <w:tcPr>
            <w:tcW w:w="1000" w:type="dxa"/>
            <w:vAlign w:val="center"/>
          </w:tcPr>
          <w:p w14:paraId="289F2645" w14:textId="11B7C079" w:rsidR="00412F14" w:rsidRPr="00DF6F01" w:rsidRDefault="00F866E1">
            <w:pPr>
              <w:rPr>
                <w:sz w:val="17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2</w:t>
            </w:r>
            <w:r w:rsidR="00412F14">
              <w:rPr>
                <w:rFonts w:hint="eastAsia"/>
                <w:sz w:val="17"/>
                <w:lang w:eastAsia="zh-CN"/>
              </w:rPr>
              <w:t>0</w:t>
            </w:r>
          </w:p>
        </w:tc>
        <w:tc>
          <w:tcPr>
            <w:tcW w:w="6043" w:type="dxa"/>
            <w:vAlign w:val="center"/>
          </w:tcPr>
          <w:p w14:paraId="7C8BDFBB" w14:textId="12D03087" w:rsidR="00412F14" w:rsidRPr="00426714" w:rsidRDefault="00E9293D" w:rsidP="00426714">
            <w:pPr>
              <w:rPr>
                <w:sz w:val="17"/>
                <w:lang w:eastAsia="zh-CN"/>
              </w:rPr>
            </w:pPr>
            <w:r w:rsidRPr="00E9293D">
              <w:rPr>
                <w:sz w:val="17"/>
                <w:lang w:eastAsia="zh-CN"/>
              </w:rPr>
              <w:t xml:space="preserve">Functional </w:t>
            </w:r>
            <w:proofErr w:type="spellStart"/>
            <w:r w:rsidRPr="00E9293D">
              <w:rPr>
                <w:sz w:val="17"/>
                <w:lang w:eastAsia="zh-CN"/>
              </w:rPr>
              <w:t>FastAPI</w:t>
            </w:r>
            <w:proofErr w:type="spellEnd"/>
            <w:r w:rsidRPr="00E9293D">
              <w:rPr>
                <w:sz w:val="17"/>
                <w:lang w:eastAsia="zh-CN"/>
              </w:rPr>
              <w:t xml:space="preserve"> endpoint capable of structured parsing/inference and dynamically executing compute tasks within the cluster.</w:t>
            </w:r>
          </w:p>
        </w:tc>
      </w:tr>
      <w:tr w:rsidR="00F866E1" w14:paraId="37ADE7DE" w14:textId="77777777" w:rsidTr="00426714">
        <w:trPr>
          <w:jc w:val="center"/>
        </w:trPr>
        <w:tc>
          <w:tcPr>
            <w:tcW w:w="3253" w:type="dxa"/>
            <w:vAlign w:val="center"/>
          </w:tcPr>
          <w:p w14:paraId="5C4AA1E4" w14:textId="49CCA949" w:rsidR="00F866E1" w:rsidRDefault="00E9293D">
            <w:pPr>
              <w:rPr>
                <w:rFonts w:hint="eastAsia"/>
                <w:sz w:val="17"/>
                <w:lang w:eastAsia="zh-CN"/>
              </w:rPr>
            </w:pPr>
            <w:r w:rsidRPr="00E9293D">
              <w:rPr>
                <w:sz w:val="17"/>
                <w:lang w:eastAsia="zh-CN"/>
              </w:rPr>
              <w:t>Comprehensive Video Demo</w:t>
            </w:r>
          </w:p>
        </w:tc>
        <w:tc>
          <w:tcPr>
            <w:tcW w:w="1000" w:type="dxa"/>
            <w:vAlign w:val="center"/>
          </w:tcPr>
          <w:p w14:paraId="36319719" w14:textId="6AA2F469" w:rsidR="00F866E1" w:rsidRDefault="00E9293D">
            <w:pPr>
              <w:rPr>
                <w:rFonts w:hint="eastAsia"/>
                <w:sz w:val="17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20</w:t>
            </w:r>
          </w:p>
        </w:tc>
        <w:tc>
          <w:tcPr>
            <w:tcW w:w="6043" w:type="dxa"/>
            <w:vAlign w:val="center"/>
          </w:tcPr>
          <w:p w14:paraId="277E69CF" w14:textId="2E663B90" w:rsidR="00F866E1" w:rsidRDefault="00B30BF4" w:rsidP="00426714">
            <w:pPr>
              <w:rPr>
                <w:rFonts w:hint="eastAsia"/>
                <w:sz w:val="17"/>
                <w:lang w:eastAsia="zh-CN"/>
              </w:rPr>
            </w:pPr>
            <w:r w:rsidRPr="00B30BF4">
              <w:rPr>
                <w:sz w:val="17"/>
                <w:lang w:eastAsia="zh-CN"/>
              </w:rPr>
              <w:t>Video showing terminal execution, dynamic job creation via API, storage volume verification, pod teardown/recovery, and database log queries.</w:t>
            </w:r>
          </w:p>
        </w:tc>
      </w:tr>
    </w:tbl>
    <w:p w14:paraId="562C8A00" w14:textId="7B2DDC25" w:rsidR="00390F73" w:rsidRDefault="00426714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7</w:t>
      </w:r>
      <w:r>
        <w:t xml:space="preserve">. </w:t>
      </w:r>
      <w:r w:rsidR="00D27DBE">
        <w:rPr>
          <w:rFonts w:hint="eastAsia"/>
          <w:lang w:eastAsia="zh-CN"/>
        </w:rPr>
        <w:t>Extensions</w:t>
      </w:r>
    </w:p>
    <w:p w14:paraId="587DB20D" w14:textId="5E3C566E" w:rsidR="00390F73" w:rsidRDefault="008E4C79">
      <w:pPr>
        <w:rPr>
          <w:lang w:eastAsia="zh-CN"/>
        </w:rPr>
      </w:pPr>
      <w:r>
        <w:rPr>
          <w:rFonts w:hint="eastAsia"/>
          <w:lang w:eastAsia="zh-CN"/>
        </w:rPr>
        <w:t>Several parts are flexible and can be explored by the students.</w:t>
      </w:r>
    </w:p>
    <w:p w14:paraId="04AD75DC" w14:textId="7D865C81" w:rsidR="008E4C79" w:rsidRDefault="008E4C79" w:rsidP="008E4C79">
      <w:pPr>
        <w:pStyle w:val="ListParagraph"/>
        <w:numPr>
          <w:ilvl w:val="0"/>
          <w:numId w:val="11"/>
        </w:numPr>
      </w:pPr>
      <w:r>
        <w:rPr>
          <w:rFonts w:hint="eastAsia"/>
          <w:lang w:eastAsia="zh-CN"/>
        </w:rPr>
        <w:t>The storage location: Students can choose either to set up a persistent volume or to use an Amazon S3 bucket to store the trained models.</w:t>
      </w:r>
      <w:r w:rsidR="0059700B">
        <w:rPr>
          <w:lang w:eastAsia="zh-CN"/>
        </w:rPr>
        <w:t xml:space="preserve"> ()</w:t>
      </w:r>
    </w:p>
    <w:p w14:paraId="77053215" w14:textId="1064E031" w:rsidR="008E4C79" w:rsidRDefault="008E4C79" w:rsidP="008E4C79">
      <w:pPr>
        <w:pStyle w:val="ListParagraph"/>
        <w:numPr>
          <w:ilvl w:val="0"/>
          <w:numId w:val="11"/>
        </w:numPr>
      </w:pPr>
      <w:r>
        <w:rPr>
          <w:rFonts w:hint="eastAsia"/>
          <w:lang w:eastAsia="zh-CN"/>
        </w:rPr>
        <w:lastRenderedPageBreak/>
        <w:t>The fine-tuning data: Students can summarize their own training text or use provided simple training text. This can help students visualize the influence of the dataset on the tuning speed and accuracy.</w:t>
      </w:r>
      <w:r w:rsidR="0059700B">
        <w:rPr>
          <w:lang w:eastAsia="zh-CN"/>
        </w:rPr>
        <w:t xml:space="preserve"> ()</w:t>
      </w:r>
    </w:p>
    <w:p w14:paraId="761FBC58" w14:textId="08F971BA" w:rsidR="00DD19B9" w:rsidRDefault="00DD19B9" w:rsidP="00DD19B9">
      <w:pPr>
        <w:pStyle w:val="ListParagraph"/>
        <w:numPr>
          <w:ilvl w:val="0"/>
          <w:numId w:val="11"/>
        </w:numPr>
        <w:rPr>
          <w:rFonts w:hint="eastAsia"/>
        </w:rPr>
      </w:pPr>
      <w:r>
        <w:rPr>
          <w:rFonts w:hint="eastAsia"/>
          <w:lang w:eastAsia="zh-CN"/>
        </w:rPr>
        <w:t xml:space="preserve">The </w:t>
      </w:r>
      <w:r>
        <w:rPr>
          <w:rFonts w:hint="eastAsia"/>
          <w:lang w:eastAsia="zh-CN"/>
        </w:rPr>
        <w:t>job submission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 xml:space="preserve"> can be done in the terminal</w:t>
      </w:r>
      <w:r>
        <w:rPr>
          <w:rFonts w:hint="eastAsia"/>
          <w:lang w:eastAsia="zh-CN"/>
        </w:rPr>
        <w:t xml:space="preserve"> or by setting up an API listening for incoming requests. The second method will require more than </w:t>
      </w:r>
      <w:r w:rsidR="00FB1A8E">
        <w:rPr>
          <w:rFonts w:hint="eastAsia"/>
          <w:lang w:eastAsia="zh-CN"/>
        </w:rPr>
        <w:t xml:space="preserve">the class material. Students need to understand how to submit a Kubernetes app to the </w:t>
      </w:r>
      <w:proofErr w:type="spellStart"/>
      <w:r w:rsidR="00FB1A8E">
        <w:rPr>
          <w:rFonts w:hint="eastAsia"/>
          <w:lang w:eastAsia="zh-CN"/>
        </w:rPr>
        <w:t>Kubelet</w:t>
      </w:r>
      <w:proofErr w:type="spellEnd"/>
      <w:r w:rsidR="00FB1A8E">
        <w:rPr>
          <w:rFonts w:hint="eastAsia"/>
          <w:lang w:eastAsia="zh-CN"/>
        </w:rPr>
        <w:t xml:space="preserve"> by granting a service account to an API.</w:t>
      </w:r>
      <w:r w:rsidR="00CB5343">
        <w:rPr>
          <w:rFonts w:hint="eastAsia"/>
          <w:lang w:eastAsia="zh-CN"/>
        </w:rPr>
        <w:t xml:space="preserve"> Some helpful libraries may include </w:t>
      </w:r>
      <w:proofErr w:type="spellStart"/>
      <w:r w:rsidR="00CB5343">
        <w:rPr>
          <w:rFonts w:hint="eastAsia"/>
          <w:lang w:eastAsia="zh-CN"/>
        </w:rPr>
        <w:t>Pydantic</w:t>
      </w:r>
      <w:proofErr w:type="spellEnd"/>
      <w:r w:rsidR="00CB5343">
        <w:rPr>
          <w:rFonts w:hint="eastAsia"/>
          <w:lang w:eastAsia="zh-CN"/>
        </w:rPr>
        <w:t xml:space="preserve"> for requesting JSON form and </w:t>
      </w:r>
      <w:proofErr w:type="spellStart"/>
      <w:r w:rsidR="00CB5343">
        <w:rPr>
          <w:rFonts w:hint="eastAsia"/>
          <w:lang w:eastAsia="zh-CN"/>
        </w:rPr>
        <w:t>FastAPI</w:t>
      </w:r>
      <w:proofErr w:type="spellEnd"/>
      <w:r w:rsidR="00CB5343">
        <w:rPr>
          <w:rFonts w:hint="eastAsia"/>
          <w:lang w:eastAsia="zh-CN"/>
        </w:rPr>
        <w:t xml:space="preserve"> for quick app and </w:t>
      </w:r>
      <w:proofErr w:type="spellStart"/>
      <w:r w:rsidR="00CB5343">
        <w:rPr>
          <w:rFonts w:hint="eastAsia"/>
          <w:lang w:eastAsia="zh-CN"/>
        </w:rPr>
        <w:t>api</w:t>
      </w:r>
      <w:proofErr w:type="spellEnd"/>
      <w:r w:rsidR="00CB5343">
        <w:rPr>
          <w:rFonts w:hint="eastAsia"/>
          <w:lang w:eastAsia="zh-CN"/>
        </w:rPr>
        <w:t xml:space="preserve"> building.</w:t>
      </w:r>
      <w:r w:rsidR="0059700B">
        <w:rPr>
          <w:lang w:eastAsia="zh-CN"/>
        </w:rPr>
        <w:t xml:space="preserve"> </w:t>
      </w:r>
    </w:p>
    <w:p w14:paraId="3D686B32" w14:textId="60995A08" w:rsidR="008E4C79" w:rsidRDefault="008E4C79" w:rsidP="008E4C79">
      <w:pPr>
        <w:pStyle w:val="ListParagraph"/>
        <w:numPr>
          <w:ilvl w:val="0"/>
          <w:numId w:val="11"/>
        </w:numPr>
      </w:pPr>
      <w:r>
        <w:rPr>
          <w:rFonts w:hint="eastAsia"/>
          <w:lang w:eastAsia="zh-CN"/>
        </w:rPr>
        <w:t xml:space="preserve">The request submission: Students can either use deterministic submission to an API or develop their own API </w:t>
      </w:r>
      <w:r w:rsidR="006A049E">
        <w:rPr>
          <w:rFonts w:hint="eastAsia"/>
          <w:lang w:eastAsia="zh-CN"/>
        </w:rPr>
        <w:t xml:space="preserve">(AI agent) to parse the job request submission. In the past experiments, the medium-sized language model (local) was able to parse the request but was not accurate </w:t>
      </w:r>
      <w:r w:rsidR="006A049E">
        <w:rPr>
          <w:lang w:eastAsia="zh-CN"/>
        </w:rPr>
        <w:t>enough</w:t>
      </w:r>
      <w:r w:rsidR="006A049E">
        <w:rPr>
          <w:rFonts w:hint="eastAsia"/>
          <w:lang w:eastAsia="zh-CN"/>
        </w:rPr>
        <w:t xml:space="preserve"> to execute on the cloud. So, students can write manual parsing or to use a large language model API </w:t>
      </w:r>
      <w:r w:rsidR="00DD19B9">
        <w:rPr>
          <w:rFonts w:hint="eastAsia"/>
          <w:lang w:eastAsia="zh-CN"/>
        </w:rPr>
        <w:t xml:space="preserve">(remote) </w:t>
      </w:r>
      <w:r w:rsidR="006A049E">
        <w:rPr>
          <w:rFonts w:hint="eastAsia"/>
          <w:lang w:eastAsia="zh-CN"/>
        </w:rPr>
        <w:t xml:space="preserve">for parsing. </w:t>
      </w:r>
    </w:p>
    <w:p w14:paraId="01F03D85" w14:textId="77777777" w:rsidR="0059700B" w:rsidRDefault="0059700B" w:rsidP="0059700B">
      <w:pPr>
        <w:ind w:left="360"/>
        <w:rPr>
          <w:rFonts w:hint="eastAsia"/>
          <w:lang w:eastAsia="zh-CN"/>
        </w:rPr>
      </w:pPr>
    </w:p>
    <w:p w14:paraId="2A4A23CB" w14:textId="77777777" w:rsidR="0059700B" w:rsidRDefault="0059700B" w:rsidP="0059700B">
      <w:pPr>
        <w:ind w:left="360"/>
        <w:rPr>
          <w:rFonts w:hint="eastAsia"/>
          <w:lang w:eastAsia="zh-CN"/>
        </w:rPr>
      </w:pPr>
    </w:p>
    <w:sectPr w:rsidR="0059700B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1A601D"/>
    <w:multiLevelType w:val="hybridMultilevel"/>
    <w:tmpl w:val="F4E46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A63E1"/>
    <w:multiLevelType w:val="hybridMultilevel"/>
    <w:tmpl w:val="16169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308705">
    <w:abstractNumId w:val="8"/>
  </w:num>
  <w:num w:numId="2" w16cid:durableId="911699292">
    <w:abstractNumId w:val="6"/>
  </w:num>
  <w:num w:numId="3" w16cid:durableId="513880749">
    <w:abstractNumId w:val="5"/>
  </w:num>
  <w:num w:numId="4" w16cid:durableId="590628630">
    <w:abstractNumId w:val="4"/>
  </w:num>
  <w:num w:numId="5" w16cid:durableId="1985156887">
    <w:abstractNumId w:val="7"/>
  </w:num>
  <w:num w:numId="6" w16cid:durableId="1872524102">
    <w:abstractNumId w:val="3"/>
  </w:num>
  <w:num w:numId="7" w16cid:durableId="1017346455">
    <w:abstractNumId w:val="2"/>
  </w:num>
  <w:num w:numId="8" w16cid:durableId="687604013">
    <w:abstractNumId w:val="1"/>
  </w:num>
  <w:num w:numId="9" w16cid:durableId="857885489">
    <w:abstractNumId w:val="0"/>
  </w:num>
  <w:num w:numId="10" w16cid:durableId="724258780">
    <w:abstractNumId w:val="10"/>
  </w:num>
  <w:num w:numId="11" w16cid:durableId="991911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F13"/>
    <w:rsid w:val="0015074B"/>
    <w:rsid w:val="0018656F"/>
    <w:rsid w:val="0029639D"/>
    <w:rsid w:val="00305DFF"/>
    <w:rsid w:val="00326F90"/>
    <w:rsid w:val="00346BAB"/>
    <w:rsid w:val="00351801"/>
    <w:rsid w:val="00390F73"/>
    <w:rsid w:val="003C265C"/>
    <w:rsid w:val="00412F14"/>
    <w:rsid w:val="00426714"/>
    <w:rsid w:val="00470E93"/>
    <w:rsid w:val="004A5EB7"/>
    <w:rsid w:val="004C4F1F"/>
    <w:rsid w:val="004F7E0B"/>
    <w:rsid w:val="005344A2"/>
    <w:rsid w:val="00584F25"/>
    <w:rsid w:val="0059700B"/>
    <w:rsid w:val="005A5991"/>
    <w:rsid w:val="005B32C5"/>
    <w:rsid w:val="00627EF2"/>
    <w:rsid w:val="00637736"/>
    <w:rsid w:val="0066064D"/>
    <w:rsid w:val="00686F5D"/>
    <w:rsid w:val="006A049E"/>
    <w:rsid w:val="006D6503"/>
    <w:rsid w:val="006F1DA0"/>
    <w:rsid w:val="006F6DEA"/>
    <w:rsid w:val="00745C54"/>
    <w:rsid w:val="00772E9D"/>
    <w:rsid w:val="007B6085"/>
    <w:rsid w:val="007D3E32"/>
    <w:rsid w:val="00823F81"/>
    <w:rsid w:val="008E4C79"/>
    <w:rsid w:val="00943125"/>
    <w:rsid w:val="00956B62"/>
    <w:rsid w:val="0099609E"/>
    <w:rsid w:val="009A60B0"/>
    <w:rsid w:val="00A0633F"/>
    <w:rsid w:val="00A64F02"/>
    <w:rsid w:val="00AA1D8D"/>
    <w:rsid w:val="00AA48BB"/>
    <w:rsid w:val="00B232B9"/>
    <w:rsid w:val="00B30BF4"/>
    <w:rsid w:val="00B47730"/>
    <w:rsid w:val="00BF68CB"/>
    <w:rsid w:val="00C27D67"/>
    <w:rsid w:val="00C550E4"/>
    <w:rsid w:val="00CB0664"/>
    <w:rsid w:val="00CB5343"/>
    <w:rsid w:val="00CD1E1E"/>
    <w:rsid w:val="00CE2EC7"/>
    <w:rsid w:val="00D27DBE"/>
    <w:rsid w:val="00D34848"/>
    <w:rsid w:val="00DD19B9"/>
    <w:rsid w:val="00DF6F01"/>
    <w:rsid w:val="00E9293D"/>
    <w:rsid w:val="00E94D72"/>
    <w:rsid w:val="00EC3164"/>
    <w:rsid w:val="00ED0063"/>
    <w:rsid w:val="00F866E1"/>
    <w:rsid w:val="00FB1A8E"/>
    <w:rsid w:val="00FC693F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94F0B"/>
  <w14:defaultImageDpi w14:val="300"/>
  <w15:docId w15:val="{005248F1-AC63-0448-AF60-A90E159E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84F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nva.link/wazkra6ptz4267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1637</TotalTime>
  <Pages>3</Pages>
  <Words>719</Words>
  <Characters>4093</Characters>
  <Application>Microsoft Office Word</Application>
  <DocSecurity>0</DocSecurity>
  <Lines>55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Yang</cp:lastModifiedBy>
  <cp:revision>47</cp:revision>
  <dcterms:created xsi:type="dcterms:W3CDTF">2013-12-23T23:15:00Z</dcterms:created>
  <dcterms:modified xsi:type="dcterms:W3CDTF">2026-08-03T15:15:00Z</dcterms:modified>
  <cp:category/>
</cp:coreProperties>
</file>