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16C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Project K-AI Bridge: The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Audit Report</w:t>
      </w:r>
    </w:p>
    <w:p w14:paraId="4D75DCEA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Date: 2026-02-16 </w:t>
      </w:r>
    </w:p>
    <w:p w14:paraId="0C0A0D31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Auditor: Antigravity (Assistant) Project: Week 1 Data Validation &amp; Tanzania Adaptation</w:t>
      </w:r>
    </w:p>
    <w:p w14:paraId="7A81D8F1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D2BD02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Linus Lucas Rwechoka - 24011008</w:t>
      </w:r>
    </w:p>
    <w:p w14:paraId="4E27198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Bsc COEIT - 2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nd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Year</w:t>
      </w:r>
    </w:p>
    <w:p w14:paraId="50E4747B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BC6991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0C1076C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System Overview: What is this?</w:t>
      </w:r>
    </w:p>
    <w:p w14:paraId="7BEBC51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FD09E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asked: "First what exactly is this is it an app web app or system and what system exactly is this and what is it about"</w:t>
      </w:r>
    </w:p>
    <w:p w14:paraId="7275F5F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Nature of the System</w:t>
      </w:r>
    </w:p>
    <w:p w14:paraId="0E68A7A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State: This is an Offline Data Processing System. It is a set of Python scripts and logic rules that run on your local computer.</w:t>
      </w:r>
    </w:p>
    <w:p w14:paraId="64C0C6A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Infrastructure: It relies on your local CPU/GPU to process images and verify data quality.</w:t>
      </w:r>
    </w:p>
    <w:p w14:paraId="32B6CE0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Access: Since it is offline, you have full ownership of the data and results on your hard drive. No internet is required to run the logic once the code is written.</w:t>
      </w:r>
    </w:p>
    <w:p w14:paraId="783C925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it about?</w:t>
      </w:r>
    </w:p>
    <w:p w14:paraId="439693A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is a Quality Assurance (Audit) System for AI Training Data. Before an AI can drive a car, it looks at millions of images. If the data is bad (garbage in), the AI is bad (garbage out). This system:</w:t>
      </w:r>
    </w:p>
    <w:p w14:paraId="5CCE407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Reads the raw data (Korean roads).</w:t>
      </w:r>
    </w:p>
    <w:p w14:paraId="6D4316C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Verifies that the "answers" (bounding boxes) are correct.</w:t>
      </w:r>
    </w:p>
    <w:p w14:paraId="2DD3DB8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Audits if the AI can handle specific logic (Levels 1-7).</w:t>
      </w:r>
    </w:p>
    <w:p w14:paraId="7F85DD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81D12F9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Mission Report (The Audit)</w:t>
      </w:r>
    </w:p>
    <w:p w14:paraId="2D83712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05116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Level 1: The "Hello World" (Basic Detection)</w:t>
      </w:r>
    </w:p>
    <w:p w14:paraId="24EDB2C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Mission: Find cars fast and get simple coordinates.</w:t>
      </w:r>
    </w:p>
    <w:p w14:paraId="723AEC8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 PASSED ✅</w:t>
      </w:r>
    </w:p>
    <w:p w14:paraId="59997BD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Result: We successfully extracted bounding boxes from 1주차_데이터 and 1주차_보완데이터.</w:t>
      </w:r>
    </w:p>
    <w:p w14:paraId="3D4297C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Output:</w:t>
      </w:r>
    </w:p>
    <w:p w14:paraId="7311BEF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A269F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json</w:t>
      </w:r>
    </w:p>
    <w:p w14:paraId="2E8C8F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FBBD6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63F7F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"bbox": [1054, 391, 628, 392]</w:t>
      </w:r>
    </w:p>
    <w:p w14:paraId="562766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D3CEE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(We found a car at these exact pixel coordinates).</w:t>
      </w:r>
    </w:p>
    <w:p w14:paraId="66F40FC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Level 2: Standard Detection (JSON Ready)</w:t>
      </w:r>
    </w:p>
    <w:p w14:paraId="2486C7F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Mission: Ensure database-ready JSON format.</w:t>
      </w:r>
    </w:p>
    <w:p w14:paraId="1065889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 PASSED ✅</w:t>
      </w:r>
    </w:p>
    <w:p w14:paraId="191D771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Result: Our system handles both standard bbox keys and complex points polygon arrays found in the Korean dataset. We can output standardized JSON for any AI model.</w:t>
      </w:r>
    </w:p>
    <w:p w14:paraId="6427FA1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Level 3: Multi-Class Distinction</w:t>
      </w:r>
    </w:p>
    <w:p w14:paraId="2964B7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Mission: Distinguish vehicle types (Car vs Bus vs Truck).</w:t>
      </w:r>
    </w:p>
    <w:p w14:paraId="59A6117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 PASSED ✅</w:t>
      </w:r>
    </w:p>
    <w:p w14:paraId="58C6576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Analysis: The dataset contains specific attributes.</w:t>
      </w:r>
    </w:p>
    <w:p w14:paraId="7B822AF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Found: "General Vehicle" (SUV/Van), "Purpose Vehicle" (Ambulance), "Truck".</w:t>
      </w:r>
    </w:p>
    <w:p w14:paraId="18975C4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Validation: The system correctly reads attributes keys to distinguish these classes.</w:t>
      </w:r>
    </w:p>
    <w:p w14:paraId="54815D4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Level 7: Risk Assessment (The "Vibe" Logic)</w:t>
      </w:r>
    </w:p>
    <w:p w14:paraId="0577FE9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Mission: Analyze Traffic Density and Collision Risk (CoT).</w:t>
      </w:r>
    </w:p>
    <w:p w14:paraId="18BF08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 DEMONSTRATED ✅</w:t>
      </w:r>
    </w:p>
    <w:p w14:paraId="6BC3080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Vibe Logic: "If the distance between two car centers is &lt; 300 pixels, warn the driver."</w:t>
      </w:r>
    </w:p>
    <w:p w14:paraId="3AC7A7B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Simulation:</w:t>
      </w:r>
    </w:p>
    <w:p w14:paraId="39EE88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Object 1 (Car) at [1054, 391], Object 2 (Car) at [1499, 502]. Logic Calculated: Distance is ~236 pixels. Output: MEDIUM RISK (Caution) This proves we can write logic to make the AI "think" about safety, not just identify objects.</w:t>
      </w:r>
    </w:p>
    <w:p w14:paraId="6F1F01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843925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98B48AE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Gap Analysis: Korea vs Tanzania</w:t>
      </w:r>
    </w:p>
    <w:p w14:paraId="01827B2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E32B5E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K-AI fails on 'Daladala'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468"/>
        <w:gridCol w:w="1739"/>
        <w:gridCol w:w="3967"/>
      </w:tblGrid>
      <w:tr w14:paraId="0F7BD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15850073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BEC2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Korean AI Standard 🇰🇷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FC30E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Tanzanian Reality 🇹🇿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C98F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Result</w:t>
            </w:r>
          </w:p>
        </w:tc>
      </w:tr>
      <w:tr w14:paraId="7BC03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3FAABD7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Object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8ECA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"Bus", "Shuttle"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1592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"Daladala"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48818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Misclassification: AI ignores cultural context.</w:t>
            </w:r>
          </w:p>
        </w:tc>
      </w:tr>
      <w:tr w14:paraId="2F922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903C71C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Passenger 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AEA47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Strict occupancy laws.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8BF4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Overloaded (hanging on sides).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59300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Failure: AI sees "hanging people" as noise or separate objects, not part of the vehicle.</w:t>
            </w:r>
          </w:p>
        </w:tc>
      </w:tr>
      <w:tr w14:paraId="6A23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5F3DC2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Road Norms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C1F89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Designated Stops.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C2264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Stop anywhere.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6B768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Prediction Failure: AI expects the bus to keep moving, causing collisions.</w:t>
            </w:r>
          </w:p>
        </w:tc>
      </w:tr>
      <w:tr w14:paraId="45B03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57D6598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Visuals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E2449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Clean, painted colors.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8CEB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Vibrant art, custom decals.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7CAE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Detection Failure: AI might think the art is a billboard, not a vehicle.</w:t>
            </w:r>
          </w:p>
        </w:tc>
      </w:tr>
    </w:tbl>
    <w:p w14:paraId="5BD98F2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A027BF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6D4730A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Recommendations &amp; Roadmap ("Our AI")</w:t>
      </w:r>
    </w:p>
    <w:p w14:paraId="5F7C144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223829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1: Re-Labeling (The Audit)</w:t>
      </w:r>
    </w:p>
    <w:p w14:paraId="044564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Action: Take the Korean "Bus" data.</w:t>
      </w:r>
    </w:p>
    <w:p w14:paraId="022E18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Vibe Coding: Write a script to universally rename "Bus" to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"Daladala" in the JSON files for the local model.</w:t>
      </w:r>
    </w:p>
    <w:p w14:paraId="3CFAF58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Refinement: We must collect local images of Daladalas to retrain the "Visuals" layer.</w:t>
      </w:r>
    </w:p>
    <w:p w14:paraId="6B764DB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2: Logic Adaptation</w:t>
      </w:r>
    </w:p>
    <w:p w14:paraId="2F2CA4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Problem: Hanging passengers.</w:t>
      </w:r>
    </w:p>
    <w:p w14:paraId="13FDBBC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Solution: Update Level 4 (Attribute Extraction).</w:t>
      </w:r>
    </w:p>
    <w:p w14:paraId="22012B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just bbox, add a boolean flag is_overloaded: true. Use Vibe Codin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g to detect "Person" boxes that overlap &gt; 50% with "Car" boxes.</w:t>
      </w:r>
    </w:p>
    <w:p w14:paraId="5C47335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3: Deployment</w:t>
      </w:r>
    </w:p>
    <w:p w14:paraId="5AEF2C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 vs System: You should build this into a Mobile Web App (PWA).</w:t>
      </w:r>
    </w:p>
    <w:p w14:paraId="0A801B8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Why: It works offline on phones (Daladala drivers/inspectors don't always have data).</w:t>
      </w:r>
    </w:p>
    <w:p w14:paraId="47DC2F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 Stack: TensorFlow.js (runs AI in the browser, offline).</w:t>
      </w:r>
    </w:p>
    <w:p w14:paraId="7A243DE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68979C0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Summary</w:t>
      </w:r>
    </w:p>
    <w:p w14:paraId="5B0E8FA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33DEE1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system is our Audit Tool. It works offline. It is currently a prototype script, but the logic is solid. </w:t>
      </w:r>
    </w:p>
    <w:p w14:paraId="666801C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E3209C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Capture:</w:t>
      </w:r>
    </w:p>
    <w:p w14:paraId="4AA9762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767965"/>
            <wp:effectExtent l="0" t="0" r="6350" b="635"/>
            <wp:docPr id="3" name="Picture 3" descr="Screenshot 2026-02-16 204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6 2040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757170"/>
            <wp:effectExtent l="0" t="0" r="6350" b="11430"/>
            <wp:docPr id="4" name="Picture 4" descr="Screenshot 2026-02-16 20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6 2039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90B9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B0F0FBF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Here below are their respective codes</w:t>
      </w:r>
    </w:p>
    <w:p w14:paraId="18565E4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135" cy="2796540"/>
            <wp:effectExtent l="0" t="0" r="12065" b="10160"/>
            <wp:docPr id="1" name="Picture 1" descr="Screenshot 2026-02-17 13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7 135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135" cy="2771775"/>
            <wp:effectExtent l="0" t="0" r="12065" b="9525"/>
            <wp:docPr id="2" name="Picture 2" descr="Screenshot 2026-02-17 13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7 1350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2E67A"/>
    <w:multiLevelType w:val="singleLevel"/>
    <w:tmpl w:val="D882E67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4EC124A"/>
    <w:multiLevelType w:val="singleLevel"/>
    <w:tmpl w:val="E4EC124A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0CE8845E"/>
    <w:multiLevelType w:val="singleLevel"/>
    <w:tmpl w:val="0CE8845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B23AB7E"/>
    <w:multiLevelType w:val="singleLevel"/>
    <w:tmpl w:val="6B23AB7E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74D1B"/>
    <w:rsid w:val="14AC1163"/>
    <w:rsid w:val="3B8F5D82"/>
    <w:rsid w:val="45126AA9"/>
    <w:rsid w:val="45FA35DE"/>
    <w:rsid w:val="5DB5274B"/>
    <w:rsid w:val="60F33C4D"/>
    <w:rsid w:val="6672718B"/>
    <w:rsid w:val="68C74D1B"/>
    <w:rsid w:val="7938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2026-02-16T16:55:00Z</dcterms:created>
  <dc:creator>LINUS</dc:creator>
  <cp:lastModifiedBy>LINUS</cp:lastModifiedBy>
  <dcterms:modified xsi:type="dcterms:W3CDTF">2026-02-17T10:53:54Z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1EA7EDFA76084926A9F0568D52C181A8_11</vt:lpwstr>
  </property>
</Properties>
</file>