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3383D">
      <w:pPr>
        <w:spacing w:before="120" w:after="12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32"/>
          <w:szCs w:val="32"/>
        </w:rPr>
        <w:t>超市管理系统</w:t>
      </w:r>
    </w:p>
    <w:p w14:paraId="5C0E5889">
      <w:pPr>
        <w:spacing w:before="60" w:after="60" w:line="288" w:lineRule="auto"/>
        <w:ind w:firstLine="0"/>
        <w:jc w:val="left"/>
      </w:pPr>
      <w:r>
        <w:rPr>
          <w:rFonts w:ascii="Cambria Math" w:hAnsi="Cambria Math" w:eastAsia="黑体"/>
          <w:b/>
          <w:bCs/>
          <w:sz w:val="28"/>
          <w:szCs w:val="28"/>
        </w:rPr>
        <w:t>开发工作日志（第3天）</w:t>
      </w:r>
    </w:p>
    <w:p w14:paraId="118A4960">
      <w:pPr>
        <w:spacing w:before="0" w:after="0"/>
        <w:jc w:val="left"/>
      </w:pPr>
    </w:p>
    <w:p w14:paraId="56FB51A3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项目名称：超市进销存管理系统</w:t>
      </w:r>
    </w:p>
    <w:p w14:paraId="6ABE4C9B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开发日期：2026 年 06 月 05 日</w:t>
      </w:r>
    </w:p>
    <w:p w14:paraId="38E8125F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开发人员：孙昊</w:t>
      </w:r>
    </w:p>
    <w:p w14:paraId="119DC482">
      <w:pPr>
        <w:spacing w:before="0" w:after="0"/>
      </w:pPr>
    </w:p>
    <w:p w14:paraId="5293F306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一、今日完成内容</w:t>
      </w:r>
    </w:p>
    <w:p w14:paraId="13D82781">
      <w:pPr>
        <w:spacing w:before="0" w:after="0"/>
      </w:pPr>
    </w:p>
    <w:p w14:paraId="0A5D59F8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1. 采购模块设计文档完善</w:t>
      </w:r>
    </w:p>
    <w:p w14:paraId="58C1B44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在项目设计说明书中新增 §3.3 采购模块详细设计章节</w:t>
      </w:r>
    </w:p>
    <w:p w14:paraId="34AB931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包含模块架构图、主表-明细关联机制、业务流程、前端双表设计</w:t>
      </w:r>
    </w:p>
    <w:p w14:paraId="19C6D8D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增强 PurchaseMain/PurchaseDetail 实体描述</w:t>
      </w:r>
    </w:p>
    <w:p w14:paraId="07D139E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新增采购业务逻辑流程和前端页面设计文档</w:t>
      </w:r>
    </w:p>
    <w:p w14:paraId="40A4C44D">
      <w:pPr>
        <w:spacing w:before="0" w:after="0"/>
      </w:pPr>
    </w:p>
    <w:p w14:paraId="36AD51CE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2. 全面系统检查与修正</w:t>
      </w:r>
    </w:p>
    <w:p w14:paraId="20B1AD3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根据课设.md 逐项检查前端+后端+数据库，修复多项不符合需求的问题</w:t>
      </w:r>
    </w:p>
    <w:p w14:paraId="0E18AD1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角色值统一</w:t>
      </w:r>
      <w:r>
        <w:rPr>
          <w:rFonts w:ascii="Cambria Math" w:hAnsi="Cambria Math" w:eastAsia="宋体"/>
          <w:sz w:val="24"/>
          <w:szCs w:val="24"/>
        </w:rPr>
        <w:t xml:space="preserve">：前端普通用户角色从 </w:t>
      </w:r>
      <w:r>
        <w:rPr>
          <w:rFonts w:ascii="Consolas" w:hAnsi="Consolas"/>
          <w:sz w:val="20"/>
          <w:szCs w:val="20"/>
        </w:rPr>
        <w:t>'2'</w:t>
      </w:r>
      <w:r>
        <w:rPr>
          <w:rFonts w:ascii="Cambria Math" w:hAnsi="Cambria Math" w:eastAsia="宋体"/>
          <w:sz w:val="24"/>
          <w:szCs w:val="24"/>
        </w:rPr>
        <w:t xml:space="preserve"> 统一为 </w:t>
      </w:r>
      <w:r>
        <w:rPr>
          <w:rFonts w:ascii="Consolas" w:hAnsi="Consolas"/>
          <w:sz w:val="20"/>
          <w:szCs w:val="20"/>
        </w:rPr>
        <w:t>'0'</w:t>
      </w:r>
      <w:r>
        <w:rPr>
          <w:rFonts w:ascii="Cambria Math" w:hAnsi="Cambria Math" w:eastAsia="宋体"/>
          <w:sz w:val="24"/>
          <w:szCs w:val="24"/>
        </w:rPr>
        <w:t>，与后端数据库一致</w:t>
      </w:r>
    </w:p>
    <w:p w14:paraId="36EF217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注册角色绑定修复</w:t>
      </w:r>
      <w:r>
        <w:rPr>
          <w:rFonts w:ascii="Cambria Math" w:hAnsi="Cambria Math" w:eastAsia="宋体"/>
          <w:sz w:val="24"/>
          <w:szCs w:val="24"/>
        </w:rPr>
        <w:t>：注册表单改为使用共享的角色单选按钮</w:t>
      </w:r>
    </w:p>
    <w:p w14:paraId="7EBFB1C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密码规则修正</w:t>
      </w:r>
      <w:r>
        <w:rPr>
          <w:rFonts w:ascii="Cambria Math" w:hAnsi="Cambria Math" w:eastAsia="宋体"/>
          <w:sz w:val="24"/>
          <w:szCs w:val="24"/>
        </w:rPr>
        <w:t>：从"必须同时包含大小写"改为"含至少一个字母"（需求：大小写任选其一）</w:t>
      </w:r>
    </w:p>
    <w:p w14:paraId="7A356F0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区号蓝色字体</w:t>
      </w:r>
      <w:r>
        <w:rPr>
          <w:rFonts w:ascii="Cambria Math" w:hAnsi="Cambria Math" w:eastAsia="宋体"/>
          <w:sz w:val="24"/>
          <w:szCs w:val="24"/>
        </w:rPr>
        <w:t>：所有页面的区号选择框添加蓝色字体样式</w:t>
      </w:r>
    </w:p>
    <w:p w14:paraId="76E790E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注册错误处理</w:t>
      </w:r>
      <w:r>
        <w:rPr>
          <w:rFonts w:ascii="Cambria Math" w:hAnsi="Cambria Math" w:eastAsia="宋体"/>
          <w:sz w:val="24"/>
          <w:szCs w:val="24"/>
        </w:rPr>
        <w:t>：修正错误提示文案，添加自动跳转登录页逻辑</w:t>
      </w:r>
    </w:p>
    <w:p w14:paraId="2A5556FF">
      <w:pPr>
        <w:spacing w:before="0" w:after="0"/>
      </w:pPr>
    </w:p>
    <w:p w14:paraId="18BA1E40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3. 跨表电话唯一性校验</w:t>
      </w:r>
    </w:p>
    <w:p w14:paraId="7BFE074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实现员工表、会员表、供应商表之间的电话号码互查</w:t>
      </w:r>
    </w:p>
    <w:p w14:paraId="230A8A7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新增时跨表校验（同一区号下全局唯一）</w:t>
      </w:r>
    </w:p>
    <w:p w14:paraId="5C9756E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编辑时仅做本表去重，不拦截跨表同步（同一人可为员工+会员）</w:t>
      </w:r>
    </w:p>
    <w:p w14:paraId="00009E4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供应商公司电话不在校验范围内</w:t>
      </w:r>
    </w:p>
    <w:p w14:paraId="3841B67B">
      <w:pPr>
        <w:spacing w:before="0" w:after="0"/>
      </w:pPr>
    </w:p>
    <w:p w14:paraId="2FC6A39B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4. 会员等级功能</w:t>
      </w:r>
    </w:p>
    <w:p w14:paraId="62457F0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数据库 member 表新增 </w:t>
      </w:r>
      <w:r>
        <w:rPr>
          <w:rFonts w:ascii="Consolas" w:hAnsi="Consolas"/>
          <w:sz w:val="20"/>
          <w:szCs w:val="20"/>
        </w:rPr>
        <w:t>level</w:t>
      </w:r>
      <w:r>
        <w:rPr>
          <w:rFonts w:ascii="Cambria Math" w:hAnsi="Cambria Math" w:eastAsia="宋体"/>
          <w:sz w:val="24"/>
          <w:szCs w:val="24"/>
        </w:rPr>
        <w:t xml:space="preserve"> 字段：SVIP / VIP / 普通会员（默认）</w:t>
      </w:r>
    </w:p>
    <w:p w14:paraId="2DDD13C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一号管理员（11xxx）注册后自动入会为 SVIP</w:t>
      </w:r>
    </w:p>
    <w:p w14:paraId="31E005A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二号/三号管理员（10xxx/01xxx）注册后自动入会为 VIP</w:t>
      </w:r>
    </w:p>
    <w:p w14:paraId="1E011F7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会员表排序：管理员会员排前三行，等级从高到低</w:t>
      </w:r>
    </w:p>
    <w:p w14:paraId="1A24237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三个管理员本人的会员等级不可修改，其他会员等级可由管理员修改</w:t>
      </w:r>
    </w:p>
    <w:p w14:paraId="6484B99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前端会员等级用彩色标签显示（SVIP 红色、VIP 橙色、普通会员灰色）</w:t>
      </w:r>
    </w:p>
    <w:p w14:paraId="2B7500EE">
      <w:pPr>
        <w:spacing w:before="0" w:after="0"/>
      </w:pPr>
    </w:p>
    <w:p w14:paraId="209F52EF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5. 个人信息与头像功能</w:t>
      </w:r>
    </w:p>
    <w:p w14:paraId="396B789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数据库 sys_user 表新增 </w:t>
      </w:r>
      <w:r>
        <w:rPr>
          <w:rFonts w:ascii="Consolas" w:hAnsi="Consolas"/>
          <w:sz w:val="20"/>
          <w:szCs w:val="20"/>
        </w:rPr>
        <w:t>avatar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gender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age</w:t>
      </w:r>
      <w:r>
        <w:rPr>
          <w:rFonts w:ascii="Cambria Math" w:hAnsi="Cambria Math" w:eastAsia="宋体"/>
          <w:sz w:val="24"/>
          <w:szCs w:val="24"/>
        </w:rPr>
        <w:t>、</w:t>
      </w:r>
      <w:r>
        <w:rPr>
          <w:rFonts w:ascii="Consolas" w:hAnsi="Consolas"/>
          <w:sz w:val="20"/>
          <w:szCs w:val="20"/>
        </w:rPr>
        <w:t>address</w:t>
      </w:r>
      <w:r>
        <w:rPr>
          <w:rFonts w:ascii="Cambria Math" w:hAnsi="Cambria Math" w:eastAsia="宋体"/>
          <w:sz w:val="24"/>
          <w:szCs w:val="24"/>
        </w:rPr>
        <w:t xml:space="preserve"> 字段</w:t>
      </w:r>
    </w:p>
    <w:p w14:paraId="0417A1D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新增 </w:t>
      </w:r>
      <w:r>
        <w:rPr>
          <w:rFonts w:ascii="Consolas" w:hAnsi="Consolas"/>
          <w:sz w:val="20"/>
          <w:szCs w:val="20"/>
        </w:rPr>
        <w:t>/user/updateProfile</w:t>
      </w:r>
      <w:r>
        <w:rPr>
          <w:rFonts w:ascii="Cambria Math" w:hAnsi="Cambria Math" w:eastAsia="宋体"/>
          <w:sz w:val="24"/>
          <w:szCs w:val="24"/>
        </w:rPr>
        <w:t xml:space="preserve"> 接口，支持当前用户自行编辑个人信息</w:t>
      </w:r>
    </w:p>
    <w:p w14:paraId="63070A9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页面右上角新增圆形头像，点击跳转个人信息页</w:t>
      </w:r>
    </w:p>
    <w:p w14:paraId="06E8BC1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UserInfo 页面支持头像上传（base64 存储）、性别选择、年龄输入</w:t>
      </w:r>
    </w:p>
    <w:p w14:paraId="6C5B67E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地址支持"省市区级联选择"和"手动输入"双模式切换</w:t>
      </w:r>
    </w:p>
    <w:p w14:paraId="34DDBE1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修改密码需旧密码验证 + 二次确认</w:t>
      </w:r>
    </w:p>
    <w:p w14:paraId="0FFA377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员工编号、角色、会员等级不可修改</w:t>
      </w:r>
    </w:p>
    <w:p w14:paraId="5915D2CA">
      <w:pPr>
        <w:spacing w:before="0" w:after="0"/>
      </w:pPr>
    </w:p>
    <w:p w14:paraId="346681F5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6. 员工注册流程改造</w:t>
      </w:r>
    </w:p>
    <w:p w14:paraId="68C9463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管理员新增员工只填写员工编号、工资、备注</w:t>
      </w:r>
    </w:p>
    <w:p w14:paraId="30402D4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姓名、密码、电话留空，等员工自行注册时填写</w:t>
      </w:r>
    </w:p>
    <w:p w14:paraId="32908C7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员工注册时查找已有记录并 UPDATE（非 INSERT）</w:t>
      </w:r>
    </w:p>
    <w:p w14:paraId="5BEFE4E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注册成功后自动加入会员表</w:t>
      </w:r>
    </w:p>
    <w:p w14:paraId="1EC38FB3">
      <w:pPr>
        <w:spacing w:before="0" w:after="0"/>
      </w:pPr>
    </w:p>
    <w:p w14:paraId="5F845EFD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7. 全系统翻页功能</w:t>
      </w:r>
    </w:p>
    <w:p w14:paraId="447829D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员工管理、会员管理、供应商管理、商品管理、采购管理均增加翻页</w:t>
      </w:r>
    </w:p>
    <w:p w14:paraId="7EA549A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每页最多显示 10 条数据</w:t>
      </w:r>
    </w:p>
    <w:p w14:paraId="7F7D32B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使用 Element Plus 的 el-pagination 组件</w:t>
      </w:r>
    </w:p>
    <w:p w14:paraId="03BFD7F7">
      <w:pPr>
        <w:spacing w:before="0" w:after="0"/>
      </w:pPr>
    </w:p>
    <w:p w14:paraId="335116FE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8. 采购模块优化</w:t>
      </w:r>
    </w:p>
    <w:p w14:paraId="2A7ED41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商品改为下拉选择，选中后自动填写单价</w:t>
      </w:r>
    </w:p>
    <w:p w14:paraId="74A6A58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数量 × 单价自动计算总价</w:t>
      </w:r>
    </w:p>
    <w:p w14:paraId="38D86EC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数量和金额列添加单位显示（件 / 元）</w:t>
      </w:r>
    </w:p>
    <w:p w14:paraId="66F93E4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工资输入限制最低 100 元，步长 100 元</w:t>
      </w:r>
    </w:p>
    <w:p w14:paraId="145194A0">
      <w:pPr>
        <w:spacing w:before="0" w:after="0"/>
      </w:pPr>
    </w:p>
    <w:p w14:paraId="0F92D0EB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9. 其他优化</w:t>
      </w:r>
    </w:p>
    <w:p w14:paraId="346D3C1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表格"编号"列改为顺序编号（type="index"），分页独立编号</w:t>
      </w:r>
    </w:p>
    <w:p w14:paraId="121EEF6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创建时间列分两行显示（日期/时间），避免串行</w:t>
      </w:r>
    </w:p>
    <w:p w14:paraId="3E33D37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管理员身份显示添加前缀（11管理员 / 10管理员 / 01管理员）</w:t>
      </w:r>
    </w:p>
    <w:p w14:paraId="7218925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登录切换注册 tab 时自动清空表单</w:t>
      </w:r>
    </w:p>
    <w:p w14:paraId="3F80788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修复多项 bug（selectByPhone 重复、新增员工 phone 空值等）</w:t>
      </w:r>
    </w:p>
    <w:p w14:paraId="653D7FC7">
      <w:pPr>
        <w:spacing w:before="80" w:after="80"/>
        <w:ind w:firstLine="0"/>
        <w:jc w:val="both"/>
      </w:pPr>
    </w:p>
    <w:p w14:paraId="03D22E3E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二、开发中遇到的问题与解决方案</w:t>
      </w:r>
    </w:p>
    <w:p w14:paraId="295B0D29">
      <w:pPr>
        <w:spacing w:before="0" w:after="0"/>
      </w:pPr>
    </w:p>
    <w:p w14:paraId="100E5A6C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问题1：前端角色值不一致导致员工检查失败</w:t>
      </w:r>
    </w:p>
    <w:p w14:paraId="14E0B3B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 xml:space="preserve">：前端将普通用户角色设为 </w:t>
      </w:r>
      <w:r>
        <w:rPr>
          <w:rFonts w:ascii="Consolas" w:hAnsi="Consolas"/>
          <w:sz w:val="20"/>
          <w:szCs w:val="20"/>
        </w:rPr>
        <w:t>'2'</w:t>
      </w:r>
      <w:r>
        <w:rPr>
          <w:rFonts w:ascii="Cambria Math" w:hAnsi="Cambria Math" w:eastAsia="宋体"/>
          <w:sz w:val="24"/>
          <w:szCs w:val="24"/>
        </w:rPr>
        <w:t xml:space="preserve">，但后端查询 </w:t>
      </w:r>
      <w:r>
        <w:rPr>
          <w:rFonts w:ascii="Consolas" w:hAnsi="Consolas"/>
          <w:sz w:val="20"/>
          <w:szCs w:val="20"/>
        </w:rPr>
        <w:t>role = 0</w:t>
      </w:r>
      <w:r>
        <w:rPr>
          <w:rFonts w:ascii="Cambria Math" w:hAnsi="Cambria Math" w:eastAsia="宋体"/>
          <w:sz w:val="24"/>
          <w:szCs w:val="24"/>
        </w:rPr>
        <w:t xml:space="preserve">，导致 </w:t>
      </w:r>
      <w:r>
        <w:rPr>
          <w:rFonts w:ascii="Consolas" w:hAnsi="Consolas"/>
          <w:sz w:val="20"/>
          <w:szCs w:val="20"/>
        </w:rPr>
        <w:t>countEmployees()</w:t>
      </w:r>
      <w:r>
        <w:rPr>
          <w:rFonts w:ascii="Cambria Math" w:hAnsi="Cambria Math" w:eastAsia="宋体"/>
          <w:sz w:val="24"/>
          <w:szCs w:val="24"/>
        </w:rPr>
        <w:t xml:space="preserve"> 永远返回 0</w:t>
      </w:r>
    </w:p>
    <w:p w14:paraId="343DD80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：统一前端所有普通用户角色为 </w:t>
      </w:r>
      <w:r>
        <w:rPr>
          <w:rFonts w:ascii="Consolas" w:hAnsi="Consolas"/>
          <w:sz w:val="20"/>
          <w:szCs w:val="20"/>
        </w:rPr>
        <w:t>'0'</w:t>
      </w:r>
      <w:r>
        <w:rPr>
          <w:rFonts w:ascii="Cambria Math" w:hAnsi="Cambria Math" w:eastAsia="宋体"/>
          <w:sz w:val="24"/>
          <w:szCs w:val="24"/>
        </w:rPr>
        <w:t>，涉及 Login.vue、Layout.vue、Employee.vue</w:t>
      </w:r>
    </w:p>
    <w:p w14:paraId="3393786C">
      <w:pPr>
        <w:spacing w:before="0" w:after="0"/>
      </w:pPr>
    </w:p>
    <w:p w14:paraId="79055D89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问题2：注册表单角色与单选按钮脱节</w:t>
      </w:r>
    </w:p>
    <w:p w14:paraId="52C84A2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 xml:space="preserve">：角色单选按钮绑定 </w:t>
      </w:r>
      <w:r>
        <w:rPr>
          <w:rFonts w:ascii="Consolas" w:hAnsi="Consolas"/>
          <w:sz w:val="20"/>
          <w:szCs w:val="20"/>
        </w:rPr>
        <w:t>form.role</w:t>
      </w:r>
      <w:r>
        <w:rPr>
          <w:rFonts w:ascii="Cambria Math" w:hAnsi="Cambria Math" w:eastAsia="宋体"/>
          <w:sz w:val="24"/>
          <w:szCs w:val="24"/>
        </w:rPr>
        <w:t xml:space="preserve">，但注册代码使用 </w:t>
      </w:r>
      <w:r>
        <w:rPr>
          <w:rFonts w:ascii="Consolas" w:hAnsi="Consolas"/>
          <w:sz w:val="20"/>
          <w:szCs w:val="20"/>
        </w:rPr>
        <w:t>regForm.role</w:t>
      </w:r>
      <w:r>
        <w:rPr>
          <w:rFonts w:ascii="Cambria Math" w:hAnsi="Cambria Math" w:eastAsia="宋体"/>
          <w:sz w:val="24"/>
          <w:szCs w:val="24"/>
        </w:rPr>
        <w:t xml:space="preserve">（始终为 </w:t>
      </w:r>
      <w:r>
        <w:rPr>
          <w:rFonts w:ascii="Consolas" w:hAnsi="Consolas"/>
          <w:sz w:val="20"/>
          <w:szCs w:val="20"/>
        </w:rPr>
        <w:t>'1'</w:t>
      </w:r>
      <w:r>
        <w:rPr>
          <w:rFonts w:ascii="Cambria Math" w:hAnsi="Cambria Math" w:eastAsia="宋体"/>
          <w:sz w:val="24"/>
          <w:szCs w:val="24"/>
        </w:rPr>
        <w:t>），所有注册均以管理员身份进行</w:t>
      </w:r>
    </w:p>
    <w:p w14:paraId="1D1B1D6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：注册代码改用 </w:t>
      </w:r>
      <w:r>
        <w:rPr>
          <w:rFonts w:ascii="Consolas" w:hAnsi="Consolas"/>
          <w:sz w:val="20"/>
          <w:szCs w:val="20"/>
        </w:rPr>
        <w:t>form.value.role</w:t>
      </w:r>
      <w:r>
        <w:rPr>
          <w:rFonts w:ascii="Cambria Math" w:hAnsi="Cambria Math" w:eastAsia="宋体"/>
          <w:sz w:val="24"/>
          <w:szCs w:val="24"/>
        </w:rPr>
        <w:t>，删除 regForm 中独立的 role 字段</w:t>
      </w:r>
    </w:p>
    <w:p w14:paraId="142BEE03">
      <w:pPr>
        <w:spacing w:before="0" w:after="0"/>
      </w:pPr>
    </w:p>
    <w:p w14:paraId="25239333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问题3：新增员工报错 "Column 'password' cannot be null"</w:t>
      </w:r>
    </w:p>
    <w:p w14:paraId="6BF2CCF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：管理员新增员工时不填密码，数据库 password 列 NOT NULL，INSERT 失败</w:t>
      </w:r>
    </w:p>
    <w:p w14:paraId="34A4F88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：后台判断 password 为 null 时自动设为空字符串 </w:t>
      </w:r>
      <w:r>
        <w:rPr>
          <w:rFonts w:ascii="Consolas" w:hAnsi="Consolas"/>
          <w:sz w:val="20"/>
          <w:szCs w:val="20"/>
        </w:rPr>
        <w:t>""</w:t>
      </w:r>
    </w:p>
    <w:p w14:paraId="65C91D7C">
      <w:pPr>
        <w:spacing w:before="0" w:after="0"/>
      </w:pPr>
    </w:p>
    <w:p w14:paraId="16DBD7DF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问题4：selectByPhone 返回多条导致 TooManyResultsException</w:t>
      </w:r>
    </w:p>
    <w:p w14:paraId="56E788A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：旧测试数据和自动入会的管理员会员使用相同电话，MyBatis selectOne() 返回多条记录报错</w:t>
      </w:r>
    </w:p>
    <w:p w14:paraId="462CB79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：SQL 加 </w:t>
      </w:r>
      <w:r>
        <w:rPr>
          <w:rFonts w:ascii="Consolas" w:hAnsi="Consolas"/>
          <w:sz w:val="20"/>
          <w:szCs w:val="20"/>
        </w:rPr>
        <w:t>LIMIT 1</w:t>
      </w:r>
      <w:r>
        <w:rPr>
          <w:rFonts w:ascii="Cambria Math" w:hAnsi="Cambria Math" w:eastAsia="宋体"/>
          <w:sz w:val="24"/>
          <w:szCs w:val="24"/>
        </w:rPr>
        <w:t xml:space="preserve"> 兜底，同时修复重复数据</w:t>
      </w:r>
    </w:p>
    <w:p w14:paraId="61CC930E">
      <w:pPr>
        <w:spacing w:before="0" w:after="0"/>
      </w:pPr>
    </w:p>
    <w:p w14:paraId="5CDBD6F9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问题5：编辑员工时跨表电话误报</w:t>
      </w:r>
    </w:p>
    <w:p w14:paraId="0137D56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：员工同时也是会员，编辑员工信息时系统提示"该电话号已在会员中使用"</w:t>
      </w:r>
    </w:p>
    <w:p w14:paraId="6FDC98A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：UPDATE 操作只做本表去重，不跨表校验（同一人可同时是员工和会员）</w:t>
      </w:r>
    </w:p>
    <w:p w14:paraId="1092149C">
      <w:pPr>
        <w:spacing w:before="0" w:after="0"/>
      </w:pPr>
    </w:p>
    <w:p w14:paraId="27A35A17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问题6：新增员工 phone 被构造为 "+86|" 触发校验失败</w:t>
      </w:r>
    </w:p>
    <w:p w14:paraId="3CA9210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 xml:space="preserve">：前端 submitData.phone 拼接了区号 + </w:t>
      </w:r>
      <w:r>
        <w:rPr>
          <w:rFonts w:ascii="Consolas" w:hAnsi="Consolas"/>
          <w:sz w:val="20"/>
          <w:szCs w:val="20"/>
        </w:rPr>
        <w:t>|</w:t>
      </w:r>
      <w:r>
        <w:rPr>
          <w:rFonts w:ascii="Cambria Math" w:hAnsi="Cambria Math" w:eastAsia="宋体"/>
          <w:sz w:val="24"/>
          <w:szCs w:val="24"/>
        </w:rPr>
        <w:t xml:space="preserve"> + 空号码 = </w:t>
      </w:r>
      <w:r>
        <w:rPr>
          <w:rFonts w:ascii="Consolas" w:hAnsi="Consolas"/>
          <w:sz w:val="20"/>
          <w:szCs w:val="20"/>
        </w:rPr>
        <w:t>"+86|"</w:t>
      </w:r>
      <w:r>
        <w:rPr>
          <w:rFonts w:ascii="Cambria Math" w:hAnsi="Cambria Math" w:eastAsia="宋体"/>
          <w:sz w:val="24"/>
          <w:szCs w:val="24"/>
        </w:rPr>
        <w:t>，后端校验失败</w:t>
      </w:r>
    </w:p>
    <w:p w14:paraId="091E9B3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：新增模式下 phone 和 password 直接设为 null，不做拼接</w:t>
      </w:r>
    </w:p>
    <w:p w14:paraId="1DADB199">
      <w:pPr>
        <w:spacing w:before="0" w:after="0"/>
      </w:pPr>
    </w:p>
    <w:p w14:paraId="60B3D558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问题7：UserInfo 导入不存在的函数导致模块加载失败</w:t>
      </w:r>
    </w:p>
    <w:p w14:paraId="313F50D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 xml:space="preserve">：从 </w:t>
      </w:r>
      <w:r>
        <w:rPr>
          <w:rFonts w:ascii="Consolas" w:hAnsi="Consolas"/>
          <w:sz w:val="20"/>
          <w:szCs w:val="20"/>
        </w:rPr>
        <w:t>@/api/user</w:t>
      </w:r>
      <w:r>
        <w:rPr>
          <w:rFonts w:ascii="Cambria Math" w:hAnsi="Cambria Math" w:eastAsia="宋体"/>
          <w:sz w:val="24"/>
          <w:szCs w:val="24"/>
        </w:rPr>
        <w:t xml:space="preserve"> 导入了不存在的 </w:t>
      </w:r>
      <w:r>
        <w:rPr>
          <w:rFonts w:ascii="Consolas" w:hAnsi="Consolas"/>
          <w:sz w:val="20"/>
          <w:szCs w:val="20"/>
        </w:rPr>
        <w:t>getMemberList</w:t>
      </w:r>
      <w:r>
        <w:rPr>
          <w:rFonts w:ascii="Cambria Math" w:hAnsi="Cambria Math" w:eastAsia="宋体"/>
          <w:sz w:val="24"/>
          <w:szCs w:val="24"/>
        </w:rPr>
        <w:t>，Vue 组件加载崩溃</w:t>
      </w:r>
    </w:p>
    <w:p w14:paraId="644A7CE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：修正为从 </w:t>
      </w:r>
      <w:r>
        <w:rPr>
          <w:rFonts w:ascii="Consolas" w:hAnsi="Consolas"/>
          <w:sz w:val="20"/>
          <w:szCs w:val="20"/>
        </w:rPr>
        <w:t>@/api/member</w:t>
      </w:r>
      <w:r>
        <w:rPr>
          <w:rFonts w:ascii="Cambria Math" w:hAnsi="Cambria Math" w:eastAsia="宋体"/>
          <w:sz w:val="24"/>
          <w:szCs w:val="24"/>
        </w:rPr>
        <w:t xml:space="preserve"> 导入，别名 </w:t>
      </w:r>
      <w:r>
        <w:rPr>
          <w:rFonts w:ascii="Consolas" w:hAnsi="Consolas"/>
          <w:sz w:val="20"/>
          <w:szCs w:val="20"/>
        </w:rPr>
        <w:t>apiGetMemberList</w:t>
      </w:r>
    </w:p>
    <w:p w14:paraId="52B05823">
      <w:pPr>
        <w:spacing w:before="0" w:after="0"/>
      </w:pPr>
    </w:p>
    <w:p w14:paraId="67CAE97B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问题8：登录页 onMounted 未导入导致白屏</w:t>
      </w:r>
    </w:p>
    <w:p w14:paraId="7ACEB01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 xml:space="preserve">：添加 </w:t>
      </w:r>
      <w:r>
        <w:rPr>
          <w:rFonts w:ascii="Consolas" w:hAnsi="Consolas"/>
          <w:sz w:val="20"/>
          <w:szCs w:val="20"/>
        </w:rPr>
        <w:t>watch</w:t>
      </w:r>
      <w:r>
        <w:rPr>
          <w:rFonts w:ascii="Cambria Math" w:hAnsi="Cambria Math" w:eastAsia="宋体"/>
          <w:sz w:val="24"/>
          <w:szCs w:val="24"/>
        </w:rPr>
        <w:t xml:space="preserve"> 导入时移除了 </w:t>
      </w:r>
      <w:r>
        <w:rPr>
          <w:rFonts w:ascii="Consolas" w:hAnsi="Consolas"/>
          <w:sz w:val="20"/>
          <w:szCs w:val="20"/>
        </w:rPr>
        <w:t>onMounted</w:t>
      </w:r>
      <w:r>
        <w:rPr>
          <w:rFonts w:ascii="Cambria Math" w:hAnsi="Cambria Math" w:eastAsia="宋体"/>
          <w:sz w:val="24"/>
          <w:szCs w:val="24"/>
        </w:rPr>
        <w:t xml:space="preserve">，但模板中仍调用空的 </w:t>
      </w:r>
      <w:r>
        <w:rPr>
          <w:rFonts w:ascii="Consolas" w:hAnsi="Consolas"/>
          <w:sz w:val="20"/>
          <w:szCs w:val="20"/>
        </w:rPr>
        <w:t>onMounted(() =&gt; {})</w:t>
      </w:r>
    </w:p>
    <w:p w14:paraId="7C95DA9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：删除无用的空 onMounted 调用</w:t>
      </w:r>
    </w:p>
    <w:p w14:paraId="4BE91CC2">
      <w:pPr>
        <w:spacing w:before="0" w:after="0"/>
      </w:pPr>
    </w:p>
    <w:p w14:paraId="2B927E3A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三、当前项目进度</w:t>
      </w:r>
    </w:p>
    <w:p w14:paraId="2A2B42F2">
      <w:pPr>
        <w:spacing w:before="0" w:after="0"/>
      </w:pPr>
    </w:p>
    <w:p w14:paraId="012ED35D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项目已具备完整的前后端功能，所有需求文档中规定的功能均已实现：</w:t>
      </w:r>
    </w:p>
    <w:p w14:paraId="1F141A3A">
      <w:pPr>
        <w:spacing w:before="0" w:after="0"/>
      </w:pPr>
    </w:p>
    <w:p w14:paraId="4B38BFC2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4894"/>
        <w:gridCol w:w="1153"/>
      </w:tblGrid>
      <w:tr w14:paraId="3BC2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3B73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48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194F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115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39FF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</w:t>
            </w:r>
          </w:p>
        </w:tc>
      </w:tr>
      <w:tr w14:paraId="1A4B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5A20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0E94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788A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228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25397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登录注册</w:t>
            </w:r>
          </w:p>
        </w:tc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E7E9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角色选择、密码强度、国际电话、注册校验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2D2B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243D3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B7788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供应商管理</w:t>
            </w:r>
          </w:p>
        </w:tc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7B0F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CRUD + Excel 导入导出 + 跨表电话校验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BF7EC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08C0F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CC860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商品管理</w:t>
            </w:r>
          </w:p>
        </w:tc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BC2E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CRUD + 供应商关联 + Excel 导入导出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4CC0A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7254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16B1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员工管理</w:t>
            </w:r>
          </w:p>
        </w:tc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C045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管理员新增/员工自注册 + 权限控制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DAFDA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733A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EA273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采购管理</w:t>
            </w:r>
          </w:p>
        </w:tc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5722A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主表+明细双表 + 商品自动填价 + 翻页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32B4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0A1E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08BB3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会员管理</w:t>
            </w:r>
          </w:p>
        </w:tc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14E4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等级体系(SVIP/VIP/普通) + 排序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C44B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0F03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61DEC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个人信息</w:t>
            </w:r>
          </w:p>
        </w:tc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3C6B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头像上传 + 省市区地址 + 密码修改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1D20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6F09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D8951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权限管理</w:t>
            </w:r>
          </w:p>
        </w:tc>
        <w:tc>
          <w:tcPr>
            <w:tcW w:w="48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C5D3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三级管理员分权 + 菜单动态显示</w:t>
            </w:r>
          </w:p>
        </w:tc>
        <w:tc>
          <w:tcPr>
            <w:tcW w:w="115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4C48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</w:tbl>
    <w:p w14:paraId="1DE4B553">
      <w:pPr>
        <w:spacing w:before="0" w:after="0"/>
      </w:pPr>
    </w:p>
    <w:p w14:paraId="745E1BFF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四、后续工作计划</w:t>
      </w:r>
    </w:p>
    <w:p w14:paraId="44D3A2AF">
      <w:pPr>
        <w:spacing w:before="0" w:after="0"/>
      </w:pPr>
    </w:p>
    <w:p w14:paraId="7526C02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增加销售管理模块、库存管理模块，形成进销存完整闭环</w:t>
      </w:r>
    </w:p>
    <w:p w14:paraId="5B0ED37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引入 Spring Security + JWT 实现认证授权</w:t>
      </w:r>
    </w:p>
    <w:p w14:paraId="58E7DA5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密码使用 BCrypt 加密存储</w:t>
      </w:r>
    </w:p>
    <w:p w14:paraId="28A4777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添加数据统计报表功能</w:t>
      </w:r>
    </w:p>
    <w:p w14:paraId="7F62AFC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配置 HTTPS 和 Redis 缓存</w:t>
      </w:r>
    </w:p>
    <w:p w14:paraId="66DE839F">
      <w:pPr>
        <w:spacing w:before="0" w:after="0" w:line="240" w:lineRule="auto"/>
        <w:ind w:left="480" w:firstLine="0"/>
      </w:pPr>
      <w:bookmarkStart w:id="0" w:name="_GoBack"/>
      <w:bookmarkEnd w:id="0"/>
      <w:r>
        <w:rPr>
          <w:rFonts w:ascii="Cambria Math" w:hAnsi="Cambria Math" w:eastAsia="宋体"/>
          <w:sz w:val="24"/>
          <w:szCs w:val="24"/>
        </w:rPr>
        <w:t>编写单元测试</w:t>
      </w:r>
    </w:p>
    <w:p w14:paraId="2A4CE751">
      <w:pPr>
        <w:spacing w:before="0" w:after="0"/>
      </w:pPr>
    </w:p>
    <w:p w14:paraId="33DCB1E1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五、项目截图</w:t>
      </w:r>
    </w:p>
    <w:p w14:paraId="244CB4ED">
      <w:pPr>
        <w:spacing w:before="0" w:after="0"/>
      </w:pPr>
    </w:p>
    <w:p w14:paraId="7B78870B">
      <w:pPr>
        <w:spacing w:before="0" w:after="0"/>
      </w:pPr>
    </w:p>
    <w:p w14:paraId="611088E7">
      <w:pPr>
        <w:spacing w:before="0" w:after="0"/>
      </w:pPr>
    </w:p>
    <w:p w14:paraId="28FAC7A4">
      <w:pPr>
        <w:spacing w:before="0" w:after="0"/>
      </w:pPr>
    </w:p>
    <w:p w14:paraId="069EB16B">
      <w:pPr>
        <w:spacing w:before="0" w:after="0"/>
      </w:pPr>
    </w:p>
    <w:p w14:paraId="2A6E455F">
      <w:pPr>
        <w:spacing w:before="160" w:after="80" w:line="360" w:lineRule="auto"/>
        <w:ind w:firstLine="0"/>
        <w:rPr>
          <w:rFonts w:ascii="Cambria Math" w:hAnsi="Cambria Math" w:eastAsia="黑体"/>
          <w:b/>
          <w:bCs/>
          <w:sz w:val="24"/>
          <w:szCs w:val="24"/>
        </w:rPr>
      </w:pPr>
    </w:p>
    <w:p w14:paraId="2F1F8C7D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会员管理页面（含等级标签）</w:t>
      </w:r>
    </w:p>
    <w:p w14:paraId="341B6C38">
      <w:pPr>
        <w:spacing w:before="80" w:after="40"/>
        <w:ind w:firstLine="0"/>
        <w:jc w:val="center"/>
      </w:pPr>
      <w:r>
        <w:drawing>
          <wp:inline distT="0" distB="0" distL="0" distR="0">
            <wp:extent cx="3810000" cy="2038350"/>
            <wp:effectExtent l="0" t="0" r="635" b="1905"/>
            <wp:docPr id="4" name="会员管理页面" descr="会员管理页面" title="会员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会员管理页面" descr="会员管理页面" title="会员管理页面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191D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会员管理页面</w:t>
      </w:r>
    </w:p>
    <w:p w14:paraId="5D59F2E7">
      <w:pPr>
        <w:spacing w:before="0" w:after="0"/>
      </w:pPr>
    </w:p>
    <w:p w14:paraId="10899867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供应商管理页面</w:t>
      </w:r>
    </w:p>
    <w:p w14:paraId="6CCA91B2">
      <w:pPr>
        <w:spacing w:before="80" w:after="40"/>
        <w:ind w:firstLine="0"/>
        <w:jc w:val="center"/>
      </w:pPr>
      <w:r>
        <w:drawing>
          <wp:inline distT="0" distB="0" distL="0" distR="0">
            <wp:extent cx="3851275" cy="2014855"/>
            <wp:effectExtent l="0" t="0" r="2540" b="3810"/>
            <wp:docPr id="5" name="供应商管理页面" descr="供应商管理页面" title="供应商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供应商管理页面" descr="供应商管理页面" title="供应商管理页面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038B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供应商管理页面</w:t>
      </w:r>
    </w:p>
    <w:p w14:paraId="653E8703">
      <w:pPr>
        <w:spacing w:before="0" w:after="0"/>
      </w:pPr>
    </w:p>
    <w:p w14:paraId="5D03A218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商品管理页面</w:t>
      </w:r>
    </w:p>
    <w:p w14:paraId="1D85E393">
      <w:pPr>
        <w:spacing w:before="80" w:after="40"/>
        <w:ind w:firstLine="0"/>
        <w:jc w:val="center"/>
      </w:pPr>
      <w:r>
        <w:drawing>
          <wp:inline distT="0" distB="0" distL="0" distR="0">
            <wp:extent cx="3810000" cy="2032000"/>
            <wp:effectExtent l="0" t="0" r="635" b="8255"/>
            <wp:docPr id="6" name="商品管理页面" descr="商品管理页面" title="商品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商品管理页面" descr="商品管理页面" title="商品管理页面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5466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商品管理页面</w:t>
      </w:r>
    </w:p>
    <w:p w14:paraId="79CA0BDC">
      <w:pPr>
        <w:spacing w:before="0" w:after="0"/>
      </w:pPr>
    </w:p>
    <w:p w14:paraId="4BBF027A">
      <w:pPr>
        <w:spacing w:before="0" w:after="0"/>
      </w:pPr>
    </w:p>
    <w:sectPr>
      <w:footerReference r:id="rId3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989F8">
    <w:pPr>
      <w:ind w:firstLine="0"/>
      <w:jc w:val="center"/>
    </w:pPr>
    <w:r>
      <w:rPr>
        <w:rFonts w:ascii="Cambria Math" w:hAnsi="Cambria Math" w:eastAsia="宋体"/>
        <w:sz w:val="20"/>
        <w:szCs w:val="20"/>
      </w:rPr>
      <w:t xml:space="preserve">第 </w:t>
    </w:r>
    <w:r>
      <w:rPr>
        <w:rFonts w:ascii="Cambria Math" w:hAnsi="Cambria Math" w:eastAsia="宋体"/>
        <w:sz w:val="20"/>
        <w:szCs w:val="20"/>
      </w:rPr>
      <w:fldChar w:fldCharType="begin"/>
    </w:r>
    <w:r>
      <w:rPr>
        <w:rFonts w:ascii="Cambria Math" w:hAnsi="Cambria Math" w:eastAsia="宋体"/>
        <w:sz w:val="20"/>
        <w:szCs w:val="20"/>
      </w:rPr>
      <w:instrText xml:space="preserve">PAGE</w:instrText>
    </w:r>
    <w:r>
      <w:rPr>
        <w:rFonts w:ascii="Cambria Math" w:hAnsi="Cambria Math" w:eastAsia="宋体"/>
        <w:sz w:val="20"/>
        <w:szCs w:val="20"/>
      </w:rPr>
      <w:fldChar w:fldCharType="separate"/>
    </w:r>
    <w:r>
      <w:rPr>
        <w:rFonts w:ascii="Cambria Math" w:hAnsi="Cambria Math" w:eastAsia="宋体"/>
        <w:sz w:val="20"/>
        <w:szCs w:val="20"/>
      </w:rPr>
      <w:fldChar w:fldCharType="end"/>
    </w:r>
    <w:r>
      <w:rPr>
        <w:rFonts w:ascii="Cambria Math" w:hAnsi="Cambria Math" w:eastAsia="宋体"/>
        <w:sz w:val="20"/>
        <w:szCs w:val="20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510922"/>
    <w:rsid w:val="0C050C7E"/>
    <w:rsid w:val="1BFB2660"/>
    <w:rsid w:val="26030CBE"/>
    <w:rsid w:val="69AB29B4"/>
    <w:rsid w:val="75686D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 Math" w:hAnsi="Cambria Math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theme="minorBidi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10">
    <w:name w:val="Title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2026</Words>
  <Characters>2637</Characters>
  <TotalTime>4</TotalTime>
  <ScaleCrop>false</ScaleCrop>
  <LinksUpToDate>false</LinksUpToDate>
  <CharactersWithSpaces>2884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2026-06-16T03:40:00Z</dcterms:created>
  <dc:creator>Un-named</dc:creator>
  <cp:lastModifiedBy>一生尘轩</cp:lastModifiedBy>
  <dcterms:modified xsi:type="dcterms:W3CDTF">2026-06-16T04:43:03Z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eyJoZGlkIjoiYzAwY2ViMTlmNjhmY2FkYmEyOWNmY2JlODkyMmFmMDAiLCJ1c2VySWQiOiIxNDY3NzI1ODM0In0=</vt:lpwstr>
  </property>
  <property fmtid="{D5CDD505-2E9C-101B-9397-08002B2CF9AE}" pid="3" name="KSOProductBuildVer">
    <vt:lpwstr>2052-12.1.0.22215</vt:lpwstr>
  </property>
  <property fmtid="{D5CDD505-2E9C-101B-9397-08002B2CF9AE}" pid="4" name="ICV">
    <vt:lpwstr>5FB9E63671A149308EF0776F7A4B4667_12</vt:lpwstr>
  </property>
</Properties>
</file>