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77466" w14:textId="77777777" w:rsidR="008E39B3" w:rsidRDefault="008E39B3">
      <w:pPr>
        <w:ind w:firstLine="560"/>
      </w:pPr>
    </w:p>
    <w:p w14:paraId="27992B2C" w14:textId="77777777" w:rsidR="00CF50A6" w:rsidRDefault="00DD1C07" w:rsidP="00CF50A6">
      <w:pPr>
        <w:ind w:firstLine="562"/>
      </w:pPr>
      <w:r>
        <w:rPr>
          <w:b/>
          <w:bCs/>
          <w:noProof/>
        </w:rPr>
        <w:drawing>
          <wp:inline distT="0" distB="0" distL="0" distR="0" wp14:anchorId="48E334E1" wp14:editId="4F7065B1">
            <wp:extent cx="5061807" cy="173418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a:extLst>
                        <a:ext uri="{28A0092B-C50C-407E-A947-70E740481C1C}">
                          <a14:useLocalDpi xmlns:a14="http://schemas.microsoft.com/office/drawing/2010/main" val="0"/>
                        </a:ext>
                      </a:extLst>
                    </a:blip>
                    <a:srcRect l="-1" t="21849" r="-592"/>
                    <a:stretch>
                      <a:fillRect/>
                    </a:stretch>
                  </pic:blipFill>
                  <pic:spPr>
                    <a:xfrm>
                      <a:off x="0" y="0"/>
                      <a:ext cx="5116077" cy="1752778"/>
                    </a:xfrm>
                    <a:prstGeom prst="rect">
                      <a:avLst/>
                    </a:prstGeom>
                    <a:noFill/>
                    <a:ln>
                      <a:noFill/>
                    </a:ln>
                  </pic:spPr>
                </pic:pic>
              </a:graphicData>
            </a:graphic>
          </wp:inline>
        </w:drawing>
      </w:r>
    </w:p>
    <w:p w14:paraId="3A1A00B7" w14:textId="77777777" w:rsidR="008E39B3" w:rsidRDefault="008E39B3">
      <w:pPr>
        <w:ind w:firstLine="560"/>
      </w:pPr>
    </w:p>
    <w:p w14:paraId="129A3C22" w14:textId="77777777" w:rsidR="008E39B3" w:rsidRDefault="00CF50A6">
      <w:pPr>
        <w:ind w:firstLine="562"/>
      </w:pPr>
      <w:r>
        <w:rPr>
          <w:b/>
          <w:bCs/>
          <w:noProof/>
        </w:rPr>
        <mc:AlternateContent>
          <mc:Choice Requires="wps">
            <w:drawing>
              <wp:anchor distT="0" distB="0" distL="114300" distR="114300" simplePos="0" relativeHeight="251707392" behindDoc="0" locked="0" layoutInCell="1" allowOverlap="1" wp14:anchorId="25FA1BDB" wp14:editId="070B7143">
                <wp:simplePos x="0" y="0"/>
                <wp:positionH relativeFrom="column">
                  <wp:posOffset>-83367</wp:posOffset>
                </wp:positionH>
                <wp:positionV relativeFrom="paragraph">
                  <wp:posOffset>84727</wp:posOffset>
                </wp:positionV>
                <wp:extent cx="5618018" cy="1170709"/>
                <wp:effectExtent l="0" t="0" r="1905" b="0"/>
                <wp:wrapNone/>
                <wp:docPr id="41" name="文本框 41"/>
                <wp:cNvGraphicFramePr/>
                <a:graphic xmlns:a="http://schemas.openxmlformats.org/drawingml/2006/main">
                  <a:graphicData uri="http://schemas.microsoft.com/office/word/2010/wordprocessingShape">
                    <wps:wsp>
                      <wps:cNvSpPr txBox="1"/>
                      <wps:spPr>
                        <a:xfrm>
                          <a:off x="0" y="0"/>
                          <a:ext cx="5618018" cy="1170709"/>
                        </a:xfrm>
                        <a:prstGeom prst="rect">
                          <a:avLst/>
                        </a:prstGeom>
                        <a:solidFill>
                          <a:schemeClr val="lt1"/>
                        </a:solidFill>
                        <a:ln w="6350">
                          <a:noFill/>
                        </a:ln>
                      </wps:spPr>
                      <wps:txbx>
                        <w:txbxContent>
                          <w:p w14:paraId="2837830C" w14:textId="77777777" w:rsidR="006854AB" w:rsidRDefault="006854AB" w:rsidP="00CF50A6">
                            <w:pPr>
                              <w:ind w:firstLineChars="0" w:firstLine="0"/>
                              <w:rPr>
                                <w:rFonts w:ascii="黑体" w:eastAsia="黑体" w:hAnsi="黑体"/>
                                <w:sz w:val="44"/>
                                <w:szCs w:val="44"/>
                              </w:rPr>
                            </w:pPr>
                            <w:r w:rsidRPr="00CF50A6">
                              <w:rPr>
                                <w:rFonts w:ascii="黑体" w:eastAsia="黑体" w:hAnsi="黑体" w:hint="eastAsia"/>
                                <w:sz w:val="44"/>
                                <w:szCs w:val="44"/>
                              </w:rPr>
                              <w:t>南开大学第二届“校长杯”创新创业大赛商业</w:t>
                            </w:r>
                          </w:p>
                          <w:p w14:paraId="74AB23B8" w14:textId="77777777" w:rsidR="006854AB" w:rsidRPr="00CF50A6" w:rsidRDefault="006854AB" w:rsidP="00CF50A6">
                            <w:pPr>
                              <w:ind w:firstLineChars="0" w:firstLine="0"/>
                              <w:jc w:val="center"/>
                              <w:rPr>
                                <w:rFonts w:ascii="黑体" w:eastAsia="黑体" w:hAnsi="黑体"/>
                                <w:sz w:val="44"/>
                                <w:szCs w:val="44"/>
                              </w:rPr>
                            </w:pPr>
                            <w:r w:rsidRPr="00CF50A6">
                              <w:rPr>
                                <w:rFonts w:ascii="黑体" w:eastAsia="黑体" w:hAnsi="黑体" w:hint="eastAsia"/>
                                <w:sz w:val="44"/>
                                <w:szCs w:val="44"/>
                              </w:rPr>
                              <w:t>计划书</w:t>
                            </w:r>
                          </w:p>
                          <w:p w14:paraId="64864B2B" w14:textId="77777777" w:rsidR="006854AB" w:rsidRPr="00CF50A6" w:rsidRDefault="006854AB" w:rsidP="00CF50A6">
                            <w:pPr>
                              <w:ind w:firstLine="56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FA1BDB" id="_x0000_t202" coordsize="21600,21600" o:spt="202" path="m,l,21600r21600,l21600,xe">
                <v:stroke joinstyle="miter"/>
                <v:path gradientshapeok="t" o:connecttype="rect"/>
              </v:shapetype>
              <v:shape id="文本框 41" o:spid="_x0000_s1026" type="#_x0000_t202" style="position:absolute;left:0;text-align:left;margin-left:-6.55pt;margin-top:6.65pt;width:442.35pt;height:92.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" fillcolor="white [3201]" stroked="f" strokeweight=".5pt">
                <v:textbox>
                  <w:txbxContent>
                    <w:p w14:paraId="2837830C" w14:textId="77777777" w:rsidR="006854AB" w:rsidRDefault="006854AB" w:rsidP="00CF50A6">
                      <w:pPr>
                        <w:ind w:firstLineChars="0" w:firstLine="0"/>
                        <w:rPr>
                          <w:rFonts w:ascii="黑体" w:eastAsia="黑体" w:hAnsi="黑体"/>
                          <w:sz w:val="44"/>
                          <w:szCs w:val="44"/>
                        </w:rPr>
                      </w:pPr>
                      <w:r w:rsidRPr="00CF50A6">
                        <w:rPr>
                          <w:rFonts w:ascii="黑体" w:eastAsia="黑体" w:hAnsi="黑体" w:hint="eastAsia"/>
                          <w:sz w:val="44"/>
                          <w:szCs w:val="44"/>
                        </w:rPr>
                        <w:t>南开大学第二届“校长杯”创新创业大赛商业</w:t>
                      </w:r>
                    </w:p>
                    <w:p w14:paraId="74AB23B8" w14:textId="77777777" w:rsidR="006854AB" w:rsidRPr="00CF50A6" w:rsidRDefault="006854AB" w:rsidP="00CF50A6">
                      <w:pPr>
                        <w:ind w:firstLineChars="0" w:firstLine="0"/>
                        <w:jc w:val="center"/>
                        <w:rPr>
                          <w:rFonts w:ascii="黑体" w:eastAsia="黑体" w:hAnsi="黑体"/>
                          <w:sz w:val="44"/>
                          <w:szCs w:val="44"/>
                        </w:rPr>
                      </w:pPr>
                      <w:r w:rsidRPr="00CF50A6">
                        <w:rPr>
                          <w:rFonts w:ascii="黑体" w:eastAsia="黑体" w:hAnsi="黑体" w:hint="eastAsia"/>
                          <w:sz w:val="44"/>
                          <w:szCs w:val="44"/>
                        </w:rPr>
                        <w:t>计划书</w:t>
                      </w:r>
                    </w:p>
                    <w:p w14:paraId="64864B2B" w14:textId="77777777" w:rsidR="006854AB" w:rsidRPr="00CF50A6" w:rsidRDefault="006854AB" w:rsidP="00CF50A6">
                      <w:pPr>
                        <w:ind w:firstLine="560"/>
                        <w:jc w:val="center"/>
                      </w:pPr>
                    </w:p>
                  </w:txbxContent>
                </v:textbox>
              </v:shape>
            </w:pict>
          </mc:Fallback>
        </mc:AlternateContent>
      </w:r>
    </w:p>
    <w:p w14:paraId="42019B0D" w14:textId="77777777" w:rsidR="008E39B3" w:rsidRDefault="008E39B3">
      <w:pPr>
        <w:ind w:firstLine="560"/>
      </w:pPr>
    </w:p>
    <w:p w14:paraId="52A60C20" w14:textId="77777777" w:rsidR="008E39B3" w:rsidRDefault="008E39B3">
      <w:pPr>
        <w:ind w:firstLine="560"/>
      </w:pPr>
    </w:p>
    <w:p w14:paraId="472C0FA0" w14:textId="77777777" w:rsidR="008E39B3" w:rsidRDefault="008E39B3">
      <w:pPr>
        <w:ind w:firstLine="560"/>
      </w:pPr>
    </w:p>
    <w:p w14:paraId="00604B77" w14:textId="77777777" w:rsidR="008E39B3" w:rsidRDefault="008E39B3">
      <w:pPr>
        <w:ind w:firstLine="560"/>
      </w:pPr>
    </w:p>
    <w:p w14:paraId="093BBBA5" w14:textId="77777777" w:rsidR="008E39B3" w:rsidRDefault="008E39B3">
      <w:pPr>
        <w:ind w:firstLine="560"/>
      </w:pPr>
    </w:p>
    <w:p w14:paraId="539A713F" w14:textId="77777777" w:rsidR="00CF50A6" w:rsidRDefault="00CF50A6">
      <w:pPr>
        <w:ind w:firstLine="560"/>
      </w:pPr>
    </w:p>
    <w:p w14:paraId="66F770F7" w14:textId="77777777" w:rsidR="00CF50A6" w:rsidRDefault="00CF50A6">
      <w:pPr>
        <w:ind w:firstLine="560"/>
      </w:pPr>
    </w:p>
    <w:p w14:paraId="3DB5A4A6" w14:textId="77777777" w:rsidR="00CF50A6" w:rsidRDefault="00CF50A6">
      <w:pPr>
        <w:ind w:firstLine="560"/>
      </w:pPr>
    </w:p>
    <w:p w14:paraId="7C7A43E0" w14:textId="77777777" w:rsidR="00CF50A6" w:rsidRDefault="00CF50A6">
      <w:pPr>
        <w:ind w:firstLine="560"/>
      </w:pPr>
    </w:p>
    <w:p w14:paraId="798AE4D4" w14:textId="77777777" w:rsidR="00CF50A6" w:rsidRDefault="00CF50A6">
      <w:pPr>
        <w:ind w:firstLine="560"/>
      </w:pPr>
    </w:p>
    <w:p w14:paraId="60798DFA" w14:textId="77777777" w:rsidR="00CF50A6" w:rsidRDefault="00CF50A6">
      <w:pPr>
        <w:ind w:firstLine="640"/>
      </w:pPr>
      <w:r>
        <w:rPr>
          <w:rFonts w:ascii="黑体" w:eastAsia="黑体" w:hAnsi="黑体"/>
          <w:noProof/>
          <w:sz w:val="32"/>
          <w:szCs w:val="32"/>
        </w:rPr>
        <mc:AlternateContent>
          <mc:Choice Requires="wps">
            <w:drawing>
              <wp:anchor distT="0" distB="0" distL="114300" distR="114300" simplePos="0" relativeHeight="251708416" behindDoc="0" locked="0" layoutInCell="1" allowOverlap="1" wp14:anchorId="5D04BC81" wp14:editId="19C07E4D">
                <wp:simplePos x="0" y="0"/>
                <wp:positionH relativeFrom="column">
                  <wp:posOffset>672011</wp:posOffset>
                </wp:positionH>
                <wp:positionV relativeFrom="paragraph">
                  <wp:posOffset>234950</wp:posOffset>
                </wp:positionV>
                <wp:extent cx="4073237" cy="2798618"/>
                <wp:effectExtent l="0" t="0" r="3810" b="1905"/>
                <wp:wrapNone/>
                <wp:docPr id="54" name="文本框 54"/>
                <wp:cNvGraphicFramePr/>
                <a:graphic xmlns:a="http://schemas.openxmlformats.org/drawingml/2006/main">
                  <a:graphicData uri="http://schemas.microsoft.com/office/word/2010/wordprocessingShape">
                    <wps:wsp>
                      <wps:cNvSpPr txBox="1"/>
                      <wps:spPr>
                        <a:xfrm>
                          <a:off x="0" y="0"/>
                          <a:ext cx="4073237" cy="2798618"/>
                        </a:xfrm>
                        <a:prstGeom prst="rect">
                          <a:avLst/>
                        </a:prstGeom>
                        <a:solidFill>
                          <a:schemeClr val="lt1"/>
                        </a:solidFill>
                        <a:ln w="6350">
                          <a:noFill/>
                        </a:ln>
                      </wps:spPr>
                      <wps:txbx>
                        <w:txbxContent>
                          <w:p w14:paraId="59098065" w14:textId="77777777" w:rsidR="006854AB" w:rsidRDefault="006854AB" w:rsidP="00CF50A6">
                            <w:pPr>
                              <w:widowControl/>
                              <w:ind w:firstLine="640"/>
                              <w:jc w:val="left"/>
                              <w:rPr>
                                <w:rFonts w:ascii="黑体" w:eastAsia="黑体" w:hAnsi="黑体"/>
                                <w:sz w:val="32"/>
                                <w:szCs w:val="32"/>
                              </w:rPr>
                            </w:pPr>
                            <w:r>
                              <w:rPr>
                                <w:rFonts w:ascii="黑体" w:eastAsia="黑体" w:hAnsi="黑体" w:cs="Calibri" w:hint="eastAsia"/>
                                <w:sz w:val="32"/>
                                <w:szCs w:val="32"/>
                              </w:rPr>
                              <w:t>项目</w:t>
                            </w:r>
                            <w:r>
                              <w:rPr>
                                <w:rFonts w:ascii="黑体" w:eastAsia="黑体" w:hAnsi="黑体" w:hint="eastAsia"/>
                                <w:sz w:val="32"/>
                                <w:szCs w:val="32"/>
                              </w:rPr>
                              <w:t>名称：“我在”独处空间</w:t>
                            </w:r>
                          </w:p>
                          <w:p w14:paraId="5C8F94A8"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负责人姓名：牛清华</w:t>
                            </w:r>
                          </w:p>
                          <w:p w14:paraId="0B46D570"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学院：经济学院</w:t>
                            </w:r>
                          </w:p>
                          <w:p w14:paraId="3776EC73"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参赛类别：创业项目创意组</w:t>
                            </w:r>
                          </w:p>
                          <w:p w14:paraId="6859CB8C"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指导教师：王修彦</w:t>
                            </w:r>
                          </w:p>
                          <w:p w14:paraId="57E2968B"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材料上交时间（年月）：2020年4月</w:t>
                            </w:r>
                          </w:p>
                          <w:p w14:paraId="2AB646C9" w14:textId="77777777" w:rsidR="006854AB" w:rsidRPr="00CF50A6" w:rsidRDefault="006854AB" w:rsidP="00CF50A6">
                            <w:pPr>
                              <w:ind w:firstLine="56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04BC81" id="文本框 54" o:spid="_x0000_s1027" type="#_x0000_t202" style="position:absolute;left:0;text-align:left;margin-left:52.9pt;margin-top:18.5pt;width:320.75pt;height:220.3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" fillcolor="white [3201]" stroked="f" strokeweight=".5pt">
                <v:textbox>
                  <w:txbxContent>
                    <w:p w14:paraId="59098065" w14:textId="77777777" w:rsidR="006854AB" w:rsidRDefault="006854AB" w:rsidP="00CF50A6">
                      <w:pPr>
                        <w:widowControl/>
                        <w:ind w:firstLine="640"/>
                        <w:jc w:val="left"/>
                        <w:rPr>
                          <w:rFonts w:ascii="黑体" w:eastAsia="黑体" w:hAnsi="黑体"/>
                          <w:sz w:val="32"/>
                          <w:szCs w:val="32"/>
                        </w:rPr>
                      </w:pPr>
                      <w:r>
                        <w:rPr>
                          <w:rFonts w:ascii="黑体" w:eastAsia="黑体" w:hAnsi="黑体" w:cs="Calibri" w:hint="eastAsia"/>
                          <w:sz w:val="32"/>
                          <w:szCs w:val="32"/>
                        </w:rPr>
                        <w:t>项目</w:t>
                      </w:r>
                      <w:r>
                        <w:rPr>
                          <w:rFonts w:ascii="黑体" w:eastAsia="黑体" w:hAnsi="黑体" w:hint="eastAsia"/>
                          <w:sz w:val="32"/>
                          <w:szCs w:val="32"/>
                        </w:rPr>
                        <w:t>名称：“我在”独处空间</w:t>
                      </w:r>
                    </w:p>
                    <w:p w14:paraId="5C8F94A8"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负责人姓名：牛清华</w:t>
                      </w:r>
                    </w:p>
                    <w:p w14:paraId="0B46D570"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学院：经济学院</w:t>
                      </w:r>
                    </w:p>
                    <w:p w14:paraId="3776EC73"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参赛类别：创业项目创意组</w:t>
                      </w:r>
                    </w:p>
                    <w:p w14:paraId="6859CB8C"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指导教师：王修彦</w:t>
                      </w:r>
                    </w:p>
                    <w:p w14:paraId="57E2968B" w14:textId="77777777" w:rsidR="006854AB" w:rsidRDefault="006854AB" w:rsidP="00CF50A6">
                      <w:pPr>
                        <w:widowControl/>
                        <w:ind w:firstLine="640"/>
                        <w:jc w:val="left"/>
                        <w:rPr>
                          <w:rFonts w:ascii="黑体" w:eastAsia="黑体" w:hAnsi="黑体"/>
                          <w:sz w:val="32"/>
                          <w:szCs w:val="32"/>
                        </w:rPr>
                      </w:pPr>
                      <w:r>
                        <w:rPr>
                          <w:rFonts w:ascii="黑体" w:eastAsia="黑体" w:hAnsi="黑体" w:hint="eastAsia"/>
                          <w:sz w:val="32"/>
                          <w:szCs w:val="32"/>
                        </w:rPr>
                        <w:t>材料上交时间（年月）：2020年4月</w:t>
                      </w:r>
                    </w:p>
                    <w:p w14:paraId="2AB646C9" w14:textId="77777777" w:rsidR="006854AB" w:rsidRPr="00CF50A6" w:rsidRDefault="006854AB" w:rsidP="00CF50A6">
                      <w:pPr>
                        <w:ind w:firstLine="560"/>
                        <w:jc w:val="left"/>
                      </w:pPr>
                    </w:p>
                  </w:txbxContent>
                </v:textbox>
              </v:shape>
            </w:pict>
          </mc:Fallback>
        </mc:AlternateContent>
      </w:r>
    </w:p>
    <w:p w14:paraId="32489E7E" w14:textId="77777777" w:rsidR="00CF50A6" w:rsidRDefault="00CF50A6">
      <w:pPr>
        <w:ind w:firstLine="560"/>
      </w:pPr>
    </w:p>
    <w:p w14:paraId="26F5061E" w14:textId="77777777" w:rsidR="00CF50A6" w:rsidRDefault="00CF50A6">
      <w:pPr>
        <w:ind w:firstLine="560"/>
      </w:pPr>
    </w:p>
    <w:p w14:paraId="20F8652C" w14:textId="77777777" w:rsidR="00CF50A6" w:rsidRDefault="00CF50A6">
      <w:pPr>
        <w:ind w:firstLine="560"/>
      </w:pPr>
    </w:p>
    <w:p w14:paraId="744E0C44" w14:textId="77777777" w:rsidR="00CF50A6" w:rsidRDefault="00CF50A6">
      <w:pPr>
        <w:ind w:firstLine="560"/>
      </w:pPr>
    </w:p>
    <w:p w14:paraId="71399140" w14:textId="77777777" w:rsidR="008E39B3" w:rsidRDefault="008E39B3">
      <w:pPr>
        <w:widowControl/>
        <w:ind w:firstLine="640"/>
        <w:jc w:val="center"/>
        <w:rPr>
          <w:rFonts w:ascii="黑体" w:eastAsia="黑体" w:hAnsi="黑体"/>
          <w:sz w:val="32"/>
          <w:szCs w:val="32"/>
        </w:rPr>
      </w:pPr>
    </w:p>
    <w:p w14:paraId="48862A87" w14:textId="77777777" w:rsidR="008E39B3" w:rsidRDefault="008E39B3">
      <w:pPr>
        <w:widowControl/>
        <w:ind w:firstLine="640"/>
        <w:jc w:val="center"/>
        <w:rPr>
          <w:rFonts w:ascii="黑体" w:eastAsia="黑体" w:hAnsi="黑体"/>
          <w:sz w:val="32"/>
          <w:szCs w:val="32"/>
        </w:rPr>
      </w:pPr>
    </w:p>
    <w:p w14:paraId="5E1A54A2" w14:textId="77777777" w:rsidR="008E39B3" w:rsidRDefault="008E39B3">
      <w:pPr>
        <w:widowControl/>
        <w:ind w:firstLine="640"/>
        <w:jc w:val="center"/>
        <w:rPr>
          <w:rFonts w:ascii="黑体" w:eastAsia="黑体" w:hAnsi="黑体"/>
          <w:sz w:val="32"/>
          <w:szCs w:val="32"/>
        </w:rPr>
      </w:pPr>
    </w:p>
    <w:p w14:paraId="332DB1A7" w14:textId="77777777" w:rsidR="008E39B3" w:rsidRDefault="008E39B3">
      <w:pPr>
        <w:widowControl/>
        <w:ind w:firstLine="640"/>
        <w:jc w:val="center"/>
        <w:rPr>
          <w:rFonts w:ascii="黑体" w:eastAsia="黑体" w:hAnsi="黑体"/>
          <w:sz w:val="32"/>
          <w:szCs w:val="32"/>
        </w:rPr>
      </w:pPr>
    </w:p>
    <w:sdt>
      <w:sdtPr>
        <w:rPr>
          <w:rFonts w:asciiTheme="minorHAnsi" w:eastAsia="宋体" w:hAnsiTheme="minorHAnsi" w:cstheme="minorBidi"/>
          <w:color w:val="auto"/>
          <w:kern w:val="2"/>
          <w:sz w:val="28"/>
          <w:szCs w:val="22"/>
          <w:lang w:val="zh-CN"/>
        </w:rPr>
        <w:id w:val="292107019"/>
        <w:docPartObj>
          <w:docPartGallery w:val="Table of Contents"/>
          <w:docPartUnique/>
        </w:docPartObj>
      </w:sdtPr>
      <w:sdtEndPr>
        <w:rPr>
          <w:b/>
          <w:bCs/>
        </w:rPr>
      </w:sdtEndPr>
      <w:sdtContent>
        <w:p w14:paraId="7B053599" w14:textId="77777777" w:rsidR="008E39B3" w:rsidRDefault="00DD1C07" w:rsidP="0035523C">
          <w:pPr>
            <w:pStyle w:val="TOC10"/>
            <w:numPr>
              <w:ilvl w:val="0"/>
              <w:numId w:val="0"/>
            </w:numPr>
            <w:ind w:left="200"/>
            <w:jc w:val="center"/>
            <w:rPr>
              <w:rFonts w:ascii="黑体" w:eastAsia="黑体" w:hAnsi="黑体"/>
              <w:b/>
              <w:bCs/>
              <w:color w:val="auto"/>
              <w:sz w:val="44"/>
              <w:szCs w:val="44"/>
            </w:rPr>
          </w:pPr>
          <w:r>
            <w:rPr>
              <w:rFonts w:ascii="黑体" w:eastAsia="黑体" w:hAnsi="黑体"/>
              <w:b/>
              <w:bCs/>
              <w:color w:val="auto"/>
              <w:sz w:val="44"/>
              <w:szCs w:val="44"/>
              <w:lang w:val="zh-CN"/>
            </w:rPr>
            <w:t>目录</w:t>
          </w:r>
        </w:p>
        <w:p w14:paraId="11E617EF" w14:textId="77777777" w:rsidR="00C321C7" w:rsidRDefault="00DD1C07">
          <w:pPr>
            <w:pStyle w:val="TOC1"/>
            <w:tabs>
              <w:tab w:val="left" w:pos="1470"/>
              <w:tab w:val="right" w:leader="dot" w:pos="8296"/>
            </w:tabs>
            <w:ind w:firstLine="560"/>
            <w:rPr>
              <w:rFonts w:eastAsiaTheme="minorEastAsia"/>
              <w:noProof/>
              <w:sz w:val="21"/>
            </w:rPr>
          </w:pPr>
          <w:r>
            <w:fldChar w:fldCharType="begin"/>
          </w:r>
          <w:r>
            <w:instrText xml:space="preserve"> TOC \o "1-3" \h \z \u </w:instrText>
          </w:r>
          <w:r>
            <w:fldChar w:fldCharType="separate"/>
          </w:r>
          <w:hyperlink w:anchor="_Toc39175448" w:history="1">
            <w:r w:rsidR="00C321C7" w:rsidRPr="00074E0A">
              <w:rPr>
                <w:rStyle w:val="a8"/>
                <w:noProof/>
              </w:rPr>
              <w:t>一、</w:t>
            </w:r>
            <w:r w:rsidR="00C321C7">
              <w:rPr>
                <w:rFonts w:eastAsiaTheme="minorEastAsia"/>
                <w:noProof/>
                <w:sz w:val="21"/>
              </w:rPr>
              <w:tab/>
            </w:r>
            <w:r w:rsidR="00C321C7" w:rsidRPr="00074E0A">
              <w:rPr>
                <w:rStyle w:val="a8"/>
                <w:noProof/>
              </w:rPr>
              <w:t>摘要</w:t>
            </w:r>
            <w:r w:rsidR="00C321C7">
              <w:rPr>
                <w:noProof/>
                <w:webHidden/>
              </w:rPr>
              <w:tab/>
            </w:r>
            <w:r w:rsidR="00C321C7">
              <w:rPr>
                <w:noProof/>
                <w:webHidden/>
              </w:rPr>
              <w:fldChar w:fldCharType="begin"/>
            </w:r>
            <w:r w:rsidR="00C321C7">
              <w:rPr>
                <w:noProof/>
                <w:webHidden/>
              </w:rPr>
              <w:instrText xml:space="preserve"> PAGEREF _Toc39175448 \h </w:instrText>
            </w:r>
            <w:r w:rsidR="00C321C7">
              <w:rPr>
                <w:noProof/>
                <w:webHidden/>
              </w:rPr>
            </w:r>
            <w:r w:rsidR="00C321C7">
              <w:rPr>
                <w:noProof/>
                <w:webHidden/>
              </w:rPr>
              <w:fldChar w:fldCharType="separate"/>
            </w:r>
            <w:r w:rsidR="00C321C7">
              <w:rPr>
                <w:noProof/>
                <w:webHidden/>
              </w:rPr>
              <w:t>5</w:t>
            </w:r>
            <w:r w:rsidR="00C321C7">
              <w:rPr>
                <w:noProof/>
                <w:webHidden/>
              </w:rPr>
              <w:fldChar w:fldCharType="end"/>
            </w:r>
          </w:hyperlink>
        </w:p>
        <w:p w14:paraId="4330EE49" w14:textId="77777777" w:rsidR="00C321C7" w:rsidRDefault="00C82FC8">
          <w:pPr>
            <w:pStyle w:val="TOC2"/>
            <w:tabs>
              <w:tab w:val="left" w:pos="1680"/>
            </w:tabs>
            <w:ind w:left="560" w:firstLine="560"/>
            <w:rPr>
              <w:rFonts w:eastAsiaTheme="minorEastAsia"/>
              <w:noProof/>
              <w:sz w:val="21"/>
            </w:rPr>
          </w:pPr>
          <w:hyperlink w:anchor="_Toc39175449"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创意概述及产品简介</w:t>
            </w:r>
            <w:r w:rsidR="00C321C7">
              <w:rPr>
                <w:noProof/>
                <w:webHidden/>
              </w:rPr>
              <w:tab/>
            </w:r>
            <w:r w:rsidR="00C321C7">
              <w:rPr>
                <w:noProof/>
                <w:webHidden/>
              </w:rPr>
              <w:fldChar w:fldCharType="begin"/>
            </w:r>
            <w:r w:rsidR="00C321C7">
              <w:rPr>
                <w:noProof/>
                <w:webHidden/>
              </w:rPr>
              <w:instrText xml:space="preserve"> PAGEREF _Toc39175449 \h </w:instrText>
            </w:r>
            <w:r w:rsidR="00C321C7">
              <w:rPr>
                <w:noProof/>
                <w:webHidden/>
              </w:rPr>
            </w:r>
            <w:r w:rsidR="00C321C7">
              <w:rPr>
                <w:noProof/>
                <w:webHidden/>
              </w:rPr>
              <w:fldChar w:fldCharType="separate"/>
            </w:r>
            <w:r w:rsidR="00C321C7">
              <w:rPr>
                <w:noProof/>
                <w:webHidden/>
              </w:rPr>
              <w:t>5</w:t>
            </w:r>
            <w:r w:rsidR="00C321C7">
              <w:rPr>
                <w:noProof/>
                <w:webHidden/>
              </w:rPr>
              <w:fldChar w:fldCharType="end"/>
            </w:r>
          </w:hyperlink>
        </w:p>
        <w:p w14:paraId="473244C7" w14:textId="77777777" w:rsidR="00C321C7" w:rsidRDefault="00C82FC8">
          <w:pPr>
            <w:pStyle w:val="TOC2"/>
            <w:tabs>
              <w:tab w:val="left" w:pos="1680"/>
            </w:tabs>
            <w:ind w:left="560" w:firstLine="560"/>
            <w:rPr>
              <w:rFonts w:eastAsiaTheme="minorEastAsia"/>
              <w:noProof/>
              <w:sz w:val="21"/>
            </w:rPr>
          </w:pPr>
          <w:hyperlink w:anchor="_Toc39175450"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机会与战略</w:t>
            </w:r>
            <w:r w:rsidR="00C321C7">
              <w:rPr>
                <w:noProof/>
                <w:webHidden/>
              </w:rPr>
              <w:tab/>
            </w:r>
            <w:r w:rsidR="00C321C7">
              <w:rPr>
                <w:noProof/>
                <w:webHidden/>
              </w:rPr>
              <w:fldChar w:fldCharType="begin"/>
            </w:r>
            <w:r w:rsidR="00C321C7">
              <w:rPr>
                <w:noProof/>
                <w:webHidden/>
              </w:rPr>
              <w:instrText xml:space="preserve"> PAGEREF _Toc39175450 \h </w:instrText>
            </w:r>
            <w:r w:rsidR="00C321C7">
              <w:rPr>
                <w:noProof/>
                <w:webHidden/>
              </w:rPr>
            </w:r>
            <w:r w:rsidR="00C321C7">
              <w:rPr>
                <w:noProof/>
                <w:webHidden/>
              </w:rPr>
              <w:fldChar w:fldCharType="separate"/>
            </w:r>
            <w:r w:rsidR="00C321C7">
              <w:rPr>
                <w:noProof/>
                <w:webHidden/>
              </w:rPr>
              <w:t>6</w:t>
            </w:r>
            <w:r w:rsidR="00C321C7">
              <w:rPr>
                <w:noProof/>
                <w:webHidden/>
              </w:rPr>
              <w:fldChar w:fldCharType="end"/>
            </w:r>
          </w:hyperlink>
        </w:p>
        <w:p w14:paraId="6E857376"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1"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机会</w:t>
            </w:r>
            <w:r w:rsidR="00C321C7">
              <w:rPr>
                <w:noProof/>
                <w:webHidden/>
              </w:rPr>
              <w:tab/>
            </w:r>
            <w:r w:rsidR="00C321C7">
              <w:rPr>
                <w:noProof/>
                <w:webHidden/>
              </w:rPr>
              <w:fldChar w:fldCharType="begin"/>
            </w:r>
            <w:r w:rsidR="00C321C7">
              <w:rPr>
                <w:noProof/>
                <w:webHidden/>
              </w:rPr>
              <w:instrText xml:space="preserve"> PAGEREF _Toc39175451 \h </w:instrText>
            </w:r>
            <w:r w:rsidR="00C321C7">
              <w:rPr>
                <w:noProof/>
                <w:webHidden/>
              </w:rPr>
            </w:r>
            <w:r w:rsidR="00C321C7">
              <w:rPr>
                <w:noProof/>
                <w:webHidden/>
              </w:rPr>
              <w:fldChar w:fldCharType="separate"/>
            </w:r>
            <w:r w:rsidR="00C321C7">
              <w:rPr>
                <w:noProof/>
                <w:webHidden/>
              </w:rPr>
              <w:t>6</w:t>
            </w:r>
            <w:r w:rsidR="00C321C7">
              <w:rPr>
                <w:noProof/>
                <w:webHidden/>
              </w:rPr>
              <w:fldChar w:fldCharType="end"/>
            </w:r>
          </w:hyperlink>
        </w:p>
        <w:p w14:paraId="10AB68A9"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2"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战略</w:t>
            </w:r>
            <w:r w:rsidR="00C321C7">
              <w:rPr>
                <w:noProof/>
                <w:webHidden/>
              </w:rPr>
              <w:tab/>
            </w:r>
            <w:r w:rsidR="00C321C7">
              <w:rPr>
                <w:noProof/>
                <w:webHidden/>
              </w:rPr>
              <w:fldChar w:fldCharType="begin"/>
            </w:r>
            <w:r w:rsidR="00C321C7">
              <w:rPr>
                <w:noProof/>
                <w:webHidden/>
              </w:rPr>
              <w:instrText xml:space="preserve"> PAGEREF _Toc39175452 \h </w:instrText>
            </w:r>
            <w:r w:rsidR="00C321C7">
              <w:rPr>
                <w:noProof/>
                <w:webHidden/>
              </w:rPr>
            </w:r>
            <w:r w:rsidR="00C321C7">
              <w:rPr>
                <w:noProof/>
                <w:webHidden/>
              </w:rPr>
              <w:fldChar w:fldCharType="separate"/>
            </w:r>
            <w:r w:rsidR="00C321C7">
              <w:rPr>
                <w:noProof/>
                <w:webHidden/>
              </w:rPr>
              <w:t>6</w:t>
            </w:r>
            <w:r w:rsidR="00C321C7">
              <w:rPr>
                <w:noProof/>
                <w:webHidden/>
              </w:rPr>
              <w:fldChar w:fldCharType="end"/>
            </w:r>
          </w:hyperlink>
        </w:p>
        <w:p w14:paraId="1ADAD95D" w14:textId="77777777" w:rsidR="00C321C7" w:rsidRDefault="00C82FC8">
          <w:pPr>
            <w:pStyle w:val="TOC2"/>
            <w:tabs>
              <w:tab w:val="left" w:pos="1680"/>
            </w:tabs>
            <w:ind w:left="560" w:firstLine="560"/>
            <w:rPr>
              <w:rFonts w:eastAsiaTheme="minorEastAsia"/>
              <w:noProof/>
              <w:sz w:val="21"/>
            </w:rPr>
          </w:pPr>
          <w:hyperlink w:anchor="_Toc39175453"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三</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目标市场</w:t>
            </w:r>
            <w:r w:rsidR="00C321C7">
              <w:rPr>
                <w:noProof/>
                <w:webHidden/>
              </w:rPr>
              <w:tab/>
            </w:r>
            <w:r w:rsidR="00C321C7">
              <w:rPr>
                <w:noProof/>
                <w:webHidden/>
              </w:rPr>
              <w:fldChar w:fldCharType="begin"/>
            </w:r>
            <w:r w:rsidR="00C321C7">
              <w:rPr>
                <w:noProof/>
                <w:webHidden/>
              </w:rPr>
              <w:instrText xml:space="preserve"> PAGEREF _Toc39175453 \h </w:instrText>
            </w:r>
            <w:r w:rsidR="00C321C7">
              <w:rPr>
                <w:noProof/>
                <w:webHidden/>
              </w:rPr>
            </w:r>
            <w:r w:rsidR="00C321C7">
              <w:rPr>
                <w:noProof/>
                <w:webHidden/>
              </w:rPr>
              <w:fldChar w:fldCharType="separate"/>
            </w:r>
            <w:r w:rsidR="00C321C7">
              <w:rPr>
                <w:noProof/>
                <w:webHidden/>
              </w:rPr>
              <w:t>7</w:t>
            </w:r>
            <w:r w:rsidR="00C321C7">
              <w:rPr>
                <w:noProof/>
                <w:webHidden/>
              </w:rPr>
              <w:fldChar w:fldCharType="end"/>
            </w:r>
          </w:hyperlink>
        </w:p>
        <w:p w14:paraId="58D18094" w14:textId="77777777" w:rsidR="00C321C7" w:rsidRDefault="00C82FC8">
          <w:pPr>
            <w:pStyle w:val="TOC2"/>
            <w:tabs>
              <w:tab w:val="left" w:pos="1680"/>
            </w:tabs>
            <w:ind w:left="560" w:firstLine="560"/>
            <w:rPr>
              <w:rFonts w:eastAsiaTheme="minorEastAsia"/>
              <w:noProof/>
              <w:sz w:val="21"/>
            </w:rPr>
          </w:pPr>
          <w:hyperlink w:anchor="_Toc39175454"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四</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竞争优势</w:t>
            </w:r>
            <w:r w:rsidR="00C321C7">
              <w:rPr>
                <w:noProof/>
                <w:webHidden/>
              </w:rPr>
              <w:tab/>
            </w:r>
            <w:r w:rsidR="00C321C7">
              <w:rPr>
                <w:noProof/>
                <w:webHidden/>
              </w:rPr>
              <w:fldChar w:fldCharType="begin"/>
            </w:r>
            <w:r w:rsidR="00C321C7">
              <w:rPr>
                <w:noProof/>
                <w:webHidden/>
              </w:rPr>
              <w:instrText xml:space="preserve"> PAGEREF _Toc39175454 \h </w:instrText>
            </w:r>
            <w:r w:rsidR="00C321C7">
              <w:rPr>
                <w:noProof/>
                <w:webHidden/>
              </w:rPr>
            </w:r>
            <w:r w:rsidR="00C321C7">
              <w:rPr>
                <w:noProof/>
                <w:webHidden/>
              </w:rPr>
              <w:fldChar w:fldCharType="separate"/>
            </w:r>
            <w:r w:rsidR="00C321C7">
              <w:rPr>
                <w:noProof/>
                <w:webHidden/>
              </w:rPr>
              <w:t>7</w:t>
            </w:r>
            <w:r w:rsidR="00C321C7">
              <w:rPr>
                <w:noProof/>
                <w:webHidden/>
              </w:rPr>
              <w:fldChar w:fldCharType="end"/>
            </w:r>
          </w:hyperlink>
        </w:p>
        <w:p w14:paraId="783E85A7"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5"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地缘优势与资金支持。</w:t>
            </w:r>
            <w:r w:rsidR="00C321C7">
              <w:rPr>
                <w:noProof/>
                <w:webHidden/>
              </w:rPr>
              <w:tab/>
            </w:r>
            <w:r w:rsidR="00C321C7">
              <w:rPr>
                <w:noProof/>
                <w:webHidden/>
              </w:rPr>
              <w:fldChar w:fldCharType="begin"/>
            </w:r>
            <w:r w:rsidR="00C321C7">
              <w:rPr>
                <w:noProof/>
                <w:webHidden/>
              </w:rPr>
              <w:instrText xml:space="preserve"> PAGEREF _Toc39175455 \h </w:instrText>
            </w:r>
            <w:r w:rsidR="00C321C7">
              <w:rPr>
                <w:noProof/>
                <w:webHidden/>
              </w:rPr>
            </w:r>
            <w:r w:rsidR="00C321C7">
              <w:rPr>
                <w:noProof/>
                <w:webHidden/>
              </w:rPr>
              <w:fldChar w:fldCharType="separate"/>
            </w:r>
            <w:r w:rsidR="00C321C7">
              <w:rPr>
                <w:noProof/>
                <w:webHidden/>
              </w:rPr>
              <w:t>7</w:t>
            </w:r>
            <w:r w:rsidR="00C321C7">
              <w:rPr>
                <w:noProof/>
                <w:webHidden/>
              </w:rPr>
              <w:fldChar w:fldCharType="end"/>
            </w:r>
          </w:hyperlink>
        </w:p>
        <w:p w14:paraId="119A5A59"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6"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专业团队</w:t>
            </w:r>
            <w:r w:rsidR="00C321C7">
              <w:rPr>
                <w:noProof/>
                <w:webHidden/>
              </w:rPr>
              <w:tab/>
            </w:r>
            <w:r w:rsidR="00C321C7">
              <w:rPr>
                <w:noProof/>
                <w:webHidden/>
              </w:rPr>
              <w:fldChar w:fldCharType="begin"/>
            </w:r>
            <w:r w:rsidR="00C321C7">
              <w:rPr>
                <w:noProof/>
                <w:webHidden/>
              </w:rPr>
              <w:instrText xml:space="preserve"> PAGEREF _Toc39175456 \h </w:instrText>
            </w:r>
            <w:r w:rsidR="00C321C7">
              <w:rPr>
                <w:noProof/>
                <w:webHidden/>
              </w:rPr>
            </w:r>
            <w:r w:rsidR="00C321C7">
              <w:rPr>
                <w:noProof/>
                <w:webHidden/>
              </w:rPr>
              <w:fldChar w:fldCharType="separate"/>
            </w:r>
            <w:r w:rsidR="00C321C7">
              <w:rPr>
                <w:noProof/>
                <w:webHidden/>
              </w:rPr>
              <w:t>7</w:t>
            </w:r>
            <w:r w:rsidR="00C321C7">
              <w:rPr>
                <w:noProof/>
                <w:webHidden/>
              </w:rPr>
              <w:fldChar w:fldCharType="end"/>
            </w:r>
          </w:hyperlink>
        </w:p>
        <w:p w14:paraId="6988B36A"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7" w:history="1">
            <w:r w:rsidR="00C321C7" w:rsidRPr="00074E0A">
              <w:rPr>
                <w:rStyle w:val="a8"/>
                <w:noProof/>
                <w14:scene3d>
                  <w14:camera w14:prst="orthographicFront"/>
                  <w14:lightRig w14:rig="threePt" w14:dir="t">
                    <w14:rot w14:lat="0" w14:lon="0" w14:rev="0"/>
                  </w14:lightRig>
                </w14:scene3d>
              </w:rPr>
              <w:t>3.</w:t>
            </w:r>
            <w:r w:rsidR="00C321C7">
              <w:rPr>
                <w:rFonts w:eastAsiaTheme="minorEastAsia"/>
                <w:noProof/>
                <w:sz w:val="21"/>
              </w:rPr>
              <w:tab/>
            </w:r>
            <w:r w:rsidR="00C321C7" w:rsidRPr="00074E0A">
              <w:rPr>
                <w:rStyle w:val="a8"/>
                <w:noProof/>
              </w:rPr>
              <w:t>创新的产品理念</w:t>
            </w:r>
            <w:r w:rsidR="00C321C7">
              <w:rPr>
                <w:noProof/>
                <w:webHidden/>
              </w:rPr>
              <w:tab/>
            </w:r>
            <w:r w:rsidR="00C321C7">
              <w:rPr>
                <w:noProof/>
                <w:webHidden/>
              </w:rPr>
              <w:fldChar w:fldCharType="begin"/>
            </w:r>
            <w:r w:rsidR="00C321C7">
              <w:rPr>
                <w:noProof/>
                <w:webHidden/>
              </w:rPr>
              <w:instrText xml:space="preserve"> PAGEREF _Toc39175457 \h </w:instrText>
            </w:r>
            <w:r w:rsidR="00C321C7">
              <w:rPr>
                <w:noProof/>
                <w:webHidden/>
              </w:rPr>
            </w:r>
            <w:r w:rsidR="00C321C7">
              <w:rPr>
                <w:noProof/>
                <w:webHidden/>
              </w:rPr>
              <w:fldChar w:fldCharType="separate"/>
            </w:r>
            <w:r w:rsidR="00C321C7">
              <w:rPr>
                <w:noProof/>
                <w:webHidden/>
              </w:rPr>
              <w:t>7</w:t>
            </w:r>
            <w:r w:rsidR="00C321C7">
              <w:rPr>
                <w:noProof/>
                <w:webHidden/>
              </w:rPr>
              <w:fldChar w:fldCharType="end"/>
            </w:r>
          </w:hyperlink>
        </w:p>
        <w:p w14:paraId="3C57D45B"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58" w:history="1">
            <w:r w:rsidR="00C321C7" w:rsidRPr="00074E0A">
              <w:rPr>
                <w:rStyle w:val="a8"/>
                <w:noProof/>
                <w14:scene3d>
                  <w14:camera w14:prst="orthographicFront"/>
                  <w14:lightRig w14:rig="threePt" w14:dir="t">
                    <w14:rot w14:lat="0" w14:lon="0" w14:rev="0"/>
                  </w14:lightRig>
                </w14:scene3d>
              </w:rPr>
              <w:t>4.</w:t>
            </w:r>
            <w:r w:rsidR="00C321C7">
              <w:rPr>
                <w:rFonts w:eastAsiaTheme="minorEastAsia"/>
                <w:noProof/>
                <w:sz w:val="21"/>
              </w:rPr>
              <w:tab/>
            </w:r>
            <w:r w:rsidR="00C321C7" w:rsidRPr="00074E0A">
              <w:rPr>
                <w:rStyle w:val="a8"/>
                <w:noProof/>
              </w:rPr>
              <w:t>宣传优势明显</w:t>
            </w:r>
            <w:r w:rsidR="00C321C7">
              <w:rPr>
                <w:noProof/>
                <w:webHidden/>
              </w:rPr>
              <w:tab/>
            </w:r>
            <w:r w:rsidR="00C321C7">
              <w:rPr>
                <w:noProof/>
                <w:webHidden/>
              </w:rPr>
              <w:fldChar w:fldCharType="begin"/>
            </w:r>
            <w:r w:rsidR="00C321C7">
              <w:rPr>
                <w:noProof/>
                <w:webHidden/>
              </w:rPr>
              <w:instrText xml:space="preserve"> PAGEREF _Toc39175458 \h </w:instrText>
            </w:r>
            <w:r w:rsidR="00C321C7">
              <w:rPr>
                <w:noProof/>
                <w:webHidden/>
              </w:rPr>
            </w:r>
            <w:r w:rsidR="00C321C7">
              <w:rPr>
                <w:noProof/>
                <w:webHidden/>
              </w:rPr>
              <w:fldChar w:fldCharType="separate"/>
            </w:r>
            <w:r w:rsidR="00C321C7">
              <w:rPr>
                <w:noProof/>
                <w:webHidden/>
              </w:rPr>
              <w:t>8</w:t>
            </w:r>
            <w:r w:rsidR="00C321C7">
              <w:rPr>
                <w:noProof/>
                <w:webHidden/>
              </w:rPr>
              <w:fldChar w:fldCharType="end"/>
            </w:r>
          </w:hyperlink>
        </w:p>
        <w:p w14:paraId="107A81A6" w14:textId="77777777" w:rsidR="00C321C7" w:rsidRDefault="00C82FC8">
          <w:pPr>
            <w:pStyle w:val="TOC2"/>
            <w:tabs>
              <w:tab w:val="left" w:pos="1680"/>
            </w:tabs>
            <w:ind w:left="560" w:firstLine="560"/>
            <w:rPr>
              <w:rFonts w:eastAsiaTheme="minorEastAsia"/>
              <w:noProof/>
              <w:sz w:val="21"/>
            </w:rPr>
          </w:pPr>
          <w:hyperlink w:anchor="_Toc39175459"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五</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经济情况与盈利模式</w:t>
            </w:r>
            <w:r w:rsidR="00C321C7">
              <w:rPr>
                <w:noProof/>
                <w:webHidden/>
              </w:rPr>
              <w:tab/>
            </w:r>
            <w:r w:rsidR="00C321C7">
              <w:rPr>
                <w:noProof/>
                <w:webHidden/>
              </w:rPr>
              <w:fldChar w:fldCharType="begin"/>
            </w:r>
            <w:r w:rsidR="00C321C7">
              <w:rPr>
                <w:noProof/>
                <w:webHidden/>
              </w:rPr>
              <w:instrText xml:space="preserve"> PAGEREF _Toc39175459 \h </w:instrText>
            </w:r>
            <w:r w:rsidR="00C321C7">
              <w:rPr>
                <w:noProof/>
                <w:webHidden/>
              </w:rPr>
            </w:r>
            <w:r w:rsidR="00C321C7">
              <w:rPr>
                <w:noProof/>
                <w:webHidden/>
              </w:rPr>
              <w:fldChar w:fldCharType="separate"/>
            </w:r>
            <w:r w:rsidR="00C321C7">
              <w:rPr>
                <w:noProof/>
                <w:webHidden/>
              </w:rPr>
              <w:t>8</w:t>
            </w:r>
            <w:r w:rsidR="00C321C7">
              <w:rPr>
                <w:noProof/>
                <w:webHidden/>
              </w:rPr>
              <w:fldChar w:fldCharType="end"/>
            </w:r>
          </w:hyperlink>
        </w:p>
        <w:p w14:paraId="46CC87EF"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60"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经济情况：</w:t>
            </w:r>
            <w:r w:rsidR="00C321C7">
              <w:rPr>
                <w:noProof/>
                <w:webHidden/>
              </w:rPr>
              <w:tab/>
            </w:r>
            <w:r w:rsidR="00C321C7">
              <w:rPr>
                <w:noProof/>
                <w:webHidden/>
              </w:rPr>
              <w:fldChar w:fldCharType="begin"/>
            </w:r>
            <w:r w:rsidR="00C321C7">
              <w:rPr>
                <w:noProof/>
                <w:webHidden/>
              </w:rPr>
              <w:instrText xml:space="preserve"> PAGEREF _Toc39175460 \h </w:instrText>
            </w:r>
            <w:r w:rsidR="00C321C7">
              <w:rPr>
                <w:noProof/>
                <w:webHidden/>
              </w:rPr>
            </w:r>
            <w:r w:rsidR="00C321C7">
              <w:rPr>
                <w:noProof/>
                <w:webHidden/>
              </w:rPr>
              <w:fldChar w:fldCharType="separate"/>
            </w:r>
            <w:r w:rsidR="00C321C7">
              <w:rPr>
                <w:noProof/>
                <w:webHidden/>
              </w:rPr>
              <w:t>8</w:t>
            </w:r>
            <w:r w:rsidR="00C321C7">
              <w:rPr>
                <w:noProof/>
                <w:webHidden/>
              </w:rPr>
              <w:fldChar w:fldCharType="end"/>
            </w:r>
          </w:hyperlink>
        </w:p>
        <w:p w14:paraId="2F87B25E"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61"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盈利模式：</w:t>
            </w:r>
            <w:r w:rsidR="00C321C7">
              <w:rPr>
                <w:noProof/>
                <w:webHidden/>
              </w:rPr>
              <w:tab/>
            </w:r>
            <w:r w:rsidR="00C321C7">
              <w:rPr>
                <w:noProof/>
                <w:webHidden/>
              </w:rPr>
              <w:fldChar w:fldCharType="begin"/>
            </w:r>
            <w:r w:rsidR="00C321C7">
              <w:rPr>
                <w:noProof/>
                <w:webHidden/>
              </w:rPr>
              <w:instrText xml:space="preserve"> PAGEREF _Toc39175461 \h </w:instrText>
            </w:r>
            <w:r w:rsidR="00C321C7">
              <w:rPr>
                <w:noProof/>
                <w:webHidden/>
              </w:rPr>
            </w:r>
            <w:r w:rsidR="00C321C7">
              <w:rPr>
                <w:noProof/>
                <w:webHidden/>
              </w:rPr>
              <w:fldChar w:fldCharType="separate"/>
            </w:r>
            <w:r w:rsidR="00C321C7">
              <w:rPr>
                <w:noProof/>
                <w:webHidden/>
              </w:rPr>
              <w:t>8</w:t>
            </w:r>
            <w:r w:rsidR="00C321C7">
              <w:rPr>
                <w:noProof/>
                <w:webHidden/>
              </w:rPr>
              <w:fldChar w:fldCharType="end"/>
            </w:r>
          </w:hyperlink>
        </w:p>
        <w:p w14:paraId="03D29220" w14:textId="77777777" w:rsidR="00C321C7" w:rsidRDefault="00C82FC8">
          <w:pPr>
            <w:pStyle w:val="TOC2"/>
            <w:tabs>
              <w:tab w:val="left" w:pos="1680"/>
            </w:tabs>
            <w:ind w:left="560" w:firstLine="560"/>
            <w:rPr>
              <w:rFonts w:eastAsiaTheme="minorEastAsia"/>
              <w:noProof/>
              <w:sz w:val="21"/>
            </w:rPr>
          </w:pPr>
          <w:hyperlink w:anchor="_Toc39175462"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六</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团队简介</w:t>
            </w:r>
            <w:r w:rsidR="00C321C7">
              <w:rPr>
                <w:noProof/>
                <w:webHidden/>
              </w:rPr>
              <w:tab/>
            </w:r>
            <w:r w:rsidR="00C321C7">
              <w:rPr>
                <w:noProof/>
                <w:webHidden/>
              </w:rPr>
              <w:fldChar w:fldCharType="begin"/>
            </w:r>
            <w:r w:rsidR="00C321C7">
              <w:rPr>
                <w:noProof/>
                <w:webHidden/>
              </w:rPr>
              <w:instrText xml:space="preserve"> PAGEREF _Toc39175462 \h </w:instrText>
            </w:r>
            <w:r w:rsidR="00C321C7">
              <w:rPr>
                <w:noProof/>
                <w:webHidden/>
              </w:rPr>
            </w:r>
            <w:r w:rsidR="00C321C7">
              <w:rPr>
                <w:noProof/>
                <w:webHidden/>
              </w:rPr>
              <w:fldChar w:fldCharType="separate"/>
            </w:r>
            <w:r w:rsidR="00C321C7">
              <w:rPr>
                <w:noProof/>
                <w:webHidden/>
              </w:rPr>
              <w:t>8</w:t>
            </w:r>
            <w:r w:rsidR="00C321C7">
              <w:rPr>
                <w:noProof/>
                <w:webHidden/>
              </w:rPr>
              <w:fldChar w:fldCharType="end"/>
            </w:r>
          </w:hyperlink>
        </w:p>
        <w:p w14:paraId="403C7E29" w14:textId="77777777" w:rsidR="00C321C7" w:rsidRDefault="00C82FC8">
          <w:pPr>
            <w:pStyle w:val="TOC1"/>
            <w:tabs>
              <w:tab w:val="left" w:pos="1470"/>
              <w:tab w:val="right" w:leader="dot" w:pos="8296"/>
            </w:tabs>
            <w:ind w:firstLine="560"/>
            <w:rPr>
              <w:rFonts w:eastAsiaTheme="minorEastAsia"/>
              <w:noProof/>
              <w:sz w:val="21"/>
            </w:rPr>
          </w:pPr>
          <w:hyperlink w:anchor="_Toc39175463" w:history="1">
            <w:r w:rsidR="00C321C7" w:rsidRPr="00074E0A">
              <w:rPr>
                <w:rStyle w:val="a8"/>
                <w:noProof/>
              </w:rPr>
              <w:t>二、</w:t>
            </w:r>
            <w:r w:rsidR="00C321C7">
              <w:rPr>
                <w:rFonts w:eastAsiaTheme="minorEastAsia"/>
                <w:noProof/>
                <w:sz w:val="21"/>
              </w:rPr>
              <w:tab/>
            </w:r>
            <w:r w:rsidR="00C321C7" w:rsidRPr="00074E0A">
              <w:rPr>
                <w:rStyle w:val="a8"/>
                <w:noProof/>
              </w:rPr>
              <w:t>产品及产品服务之说明介绍</w:t>
            </w:r>
            <w:r w:rsidR="00C321C7">
              <w:rPr>
                <w:noProof/>
                <w:webHidden/>
              </w:rPr>
              <w:tab/>
            </w:r>
            <w:r w:rsidR="00C321C7">
              <w:rPr>
                <w:noProof/>
                <w:webHidden/>
              </w:rPr>
              <w:fldChar w:fldCharType="begin"/>
            </w:r>
            <w:r w:rsidR="00C321C7">
              <w:rPr>
                <w:noProof/>
                <w:webHidden/>
              </w:rPr>
              <w:instrText xml:space="preserve"> PAGEREF _Toc39175463 \h </w:instrText>
            </w:r>
            <w:r w:rsidR="00C321C7">
              <w:rPr>
                <w:noProof/>
                <w:webHidden/>
              </w:rPr>
            </w:r>
            <w:r w:rsidR="00C321C7">
              <w:rPr>
                <w:noProof/>
                <w:webHidden/>
              </w:rPr>
              <w:fldChar w:fldCharType="separate"/>
            </w:r>
            <w:r w:rsidR="00C321C7">
              <w:rPr>
                <w:noProof/>
                <w:webHidden/>
              </w:rPr>
              <w:t>11</w:t>
            </w:r>
            <w:r w:rsidR="00C321C7">
              <w:rPr>
                <w:noProof/>
                <w:webHidden/>
              </w:rPr>
              <w:fldChar w:fldCharType="end"/>
            </w:r>
          </w:hyperlink>
        </w:p>
        <w:p w14:paraId="6BC0CEFF" w14:textId="77777777" w:rsidR="00C321C7" w:rsidRDefault="00C82FC8">
          <w:pPr>
            <w:pStyle w:val="TOC2"/>
            <w:tabs>
              <w:tab w:val="left" w:pos="1680"/>
            </w:tabs>
            <w:ind w:left="560" w:firstLine="560"/>
            <w:rPr>
              <w:rFonts w:eastAsiaTheme="minorEastAsia"/>
              <w:noProof/>
              <w:sz w:val="21"/>
            </w:rPr>
          </w:pPr>
          <w:hyperlink w:anchor="_Toc39175464"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产品性质、特点及对比</w:t>
            </w:r>
            <w:r w:rsidR="00C321C7">
              <w:rPr>
                <w:noProof/>
                <w:webHidden/>
              </w:rPr>
              <w:tab/>
            </w:r>
            <w:r w:rsidR="00C321C7">
              <w:rPr>
                <w:noProof/>
                <w:webHidden/>
              </w:rPr>
              <w:fldChar w:fldCharType="begin"/>
            </w:r>
            <w:r w:rsidR="00C321C7">
              <w:rPr>
                <w:noProof/>
                <w:webHidden/>
              </w:rPr>
              <w:instrText xml:space="preserve"> PAGEREF _Toc39175464 \h </w:instrText>
            </w:r>
            <w:r w:rsidR="00C321C7">
              <w:rPr>
                <w:noProof/>
                <w:webHidden/>
              </w:rPr>
            </w:r>
            <w:r w:rsidR="00C321C7">
              <w:rPr>
                <w:noProof/>
                <w:webHidden/>
              </w:rPr>
              <w:fldChar w:fldCharType="separate"/>
            </w:r>
            <w:r w:rsidR="00C321C7">
              <w:rPr>
                <w:noProof/>
                <w:webHidden/>
              </w:rPr>
              <w:t>11</w:t>
            </w:r>
            <w:r w:rsidR="00C321C7">
              <w:rPr>
                <w:noProof/>
                <w:webHidden/>
              </w:rPr>
              <w:fldChar w:fldCharType="end"/>
            </w:r>
          </w:hyperlink>
        </w:p>
        <w:p w14:paraId="5ED20040"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65"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产品性质</w:t>
            </w:r>
            <w:r w:rsidR="00C321C7">
              <w:rPr>
                <w:noProof/>
                <w:webHidden/>
              </w:rPr>
              <w:tab/>
            </w:r>
            <w:r w:rsidR="00C321C7">
              <w:rPr>
                <w:noProof/>
                <w:webHidden/>
              </w:rPr>
              <w:fldChar w:fldCharType="begin"/>
            </w:r>
            <w:r w:rsidR="00C321C7">
              <w:rPr>
                <w:noProof/>
                <w:webHidden/>
              </w:rPr>
              <w:instrText xml:space="preserve"> PAGEREF _Toc39175465 \h </w:instrText>
            </w:r>
            <w:r w:rsidR="00C321C7">
              <w:rPr>
                <w:noProof/>
                <w:webHidden/>
              </w:rPr>
            </w:r>
            <w:r w:rsidR="00C321C7">
              <w:rPr>
                <w:noProof/>
                <w:webHidden/>
              </w:rPr>
              <w:fldChar w:fldCharType="separate"/>
            </w:r>
            <w:r w:rsidR="00C321C7">
              <w:rPr>
                <w:noProof/>
                <w:webHidden/>
              </w:rPr>
              <w:t>11</w:t>
            </w:r>
            <w:r w:rsidR="00C321C7">
              <w:rPr>
                <w:noProof/>
                <w:webHidden/>
              </w:rPr>
              <w:fldChar w:fldCharType="end"/>
            </w:r>
          </w:hyperlink>
        </w:p>
        <w:p w14:paraId="39607B94"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66"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产品特点：</w:t>
            </w:r>
            <w:r w:rsidR="00C321C7">
              <w:rPr>
                <w:noProof/>
                <w:webHidden/>
              </w:rPr>
              <w:tab/>
            </w:r>
            <w:r w:rsidR="00C321C7">
              <w:rPr>
                <w:noProof/>
                <w:webHidden/>
              </w:rPr>
              <w:fldChar w:fldCharType="begin"/>
            </w:r>
            <w:r w:rsidR="00C321C7">
              <w:rPr>
                <w:noProof/>
                <w:webHidden/>
              </w:rPr>
              <w:instrText xml:space="preserve"> PAGEREF _Toc39175466 \h </w:instrText>
            </w:r>
            <w:r w:rsidR="00C321C7">
              <w:rPr>
                <w:noProof/>
                <w:webHidden/>
              </w:rPr>
            </w:r>
            <w:r w:rsidR="00C321C7">
              <w:rPr>
                <w:noProof/>
                <w:webHidden/>
              </w:rPr>
              <w:fldChar w:fldCharType="separate"/>
            </w:r>
            <w:r w:rsidR="00C321C7">
              <w:rPr>
                <w:noProof/>
                <w:webHidden/>
              </w:rPr>
              <w:t>11</w:t>
            </w:r>
            <w:r w:rsidR="00C321C7">
              <w:rPr>
                <w:noProof/>
                <w:webHidden/>
              </w:rPr>
              <w:fldChar w:fldCharType="end"/>
            </w:r>
          </w:hyperlink>
        </w:p>
        <w:p w14:paraId="4571BEEC"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67" w:history="1">
            <w:r w:rsidR="00C321C7" w:rsidRPr="00074E0A">
              <w:rPr>
                <w:rStyle w:val="a8"/>
                <w:noProof/>
                <w14:scene3d>
                  <w14:camera w14:prst="orthographicFront"/>
                  <w14:lightRig w14:rig="threePt" w14:dir="t">
                    <w14:rot w14:lat="0" w14:lon="0" w14:rev="0"/>
                  </w14:lightRig>
                </w14:scene3d>
              </w:rPr>
              <w:t>3.</w:t>
            </w:r>
            <w:r w:rsidR="00C321C7">
              <w:rPr>
                <w:rFonts w:eastAsiaTheme="minorEastAsia"/>
                <w:noProof/>
                <w:sz w:val="21"/>
              </w:rPr>
              <w:tab/>
            </w:r>
            <w:r w:rsidR="00C321C7" w:rsidRPr="00074E0A">
              <w:rPr>
                <w:rStyle w:val="a8"/>
                <w:noProof/>
              </w:rPr>
              <w:t>产品内容</w:t>
            </w:r>
            <w:r w:rsidR="00C321C7">
              <w:rPr>
                <w:noProof/>
                <w:webHidden/>
              </w:rPr>
              <w:tab/>
            </w:r>
            <w:r w:rsidR="00C321C7">
              <w:rPr>
                <w:noProof/>
                <w:webHidden/>
              </w:rPr>
              <w:fldChar w:fldCharType="begin"/>
            </w:r>
            <w:r w:rsidR="00C321C7">
              <w:rPr>
                <w:noProof/>
                <w:webHidden/>
              </w:rPr>
              <w:instrText xml:space="preserve"> PAGEREF _Toc39175467 \h </w:instrText>
            </w:r>
            <w:r w:rsidR="00C321C7">
              <w:rPr>
                <w:noProof/>
                <w:webHidden/>
              </w:rPr>
            </w:r>
            <w:r w:rsidR="00C321C7">
              <w:rPr>
                <w:noProof/>
                <w:webHidden/>
              </w:rPr>
              <w:fldChar w:fldCharType="separate"/>
            </w:r>
            <w:r w:rsidR="00C321C7">
              <w:rPr>
                <w:noProof/>
                <w:webHidden/>
              </w:rPr>
              <w:t>11</w:t>
            </w:r>
            <w:r w:rsidR="00C321C7">
              <w:rPr>
                <w:noProof/>
                <w:webHidden/>
              </w:rPr>
              <w:fldChar w:fldCharType="end"/>
            </w:r>
          </w:hyperlink>
        </w:p>
        <w:p w14:paraId="37B63BA0" w14:textId="77777777" w:rsidR="00C321C7" w:rsidRDefault="00C82FC8">
          <w:pPr>
            <w:pStyle w:val="TOC2"/>
            <w:tabs>
              <w:tab w:val="left" w:pos="1680"/>
            </w:tabs>
            <w:ind w:left="560" w:firstLine="560"/>
            <w:rPr>
              <w:rFonts w:eastAsiaTheme="minorEastAsia"/>
              <w:noProof/>
              <w:sz w:val="21"/>
            </w:rPr>
          </w:pPr>
          <w:hyperlink w:anchor="_Toc39175468"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投资规模</w:t>
            </w:r>
            <w:r w:rsidR="00C321C7">
              <w:rPr>
                <w:noProof/>
                <w:webHidden/>
              </w:rPr>
              <w:tab/>
            </w:r>
            <w:r w:rsidR="00C321C7">
              <w:rPr>
                <w:noProof/>
                <w:webHidden/>
              </w:rPr>
              <w:fldChar w:fldCharType="begin"/>
            </w:r>
            <w:r w:rsidR="00C321C7">
              <w:rPr>
                <w:noProof/>
                <w:webHidden/>
              </w:rPr>
              <w:instrText xml:space="preserve"> PAGEREF _Toc39175468 \h </w:instrText>
            </w:r>
            <w:r w:rsidR="00C321C7">
              <w:rPr>
                <w:noProof/>
                <w:webHidden/>
              </w:rPr>
            </w:r>
            <w:r w:rsidR="00C321C7">
              <w:rPr>
                <w:noProof/>
                <w:webHidden/>
              </w:rPr>
              <w:fldChar w:fldCharType="separate"/>
            </w:r>
            <w:r w:rsidR="00C321C7">
              <w:rPr>
                <w:noProof/>
                <w:webHidden/>
              </w:rPr>
              <w:t>17</w:t>
            </w:r>
            <w:r w:rsidR="00C321C7">
              <w:rPr>
                <w:noProof/>
                <w:webHidden/>
              </w:rPr>
              <w:fldChar w:fldCharType="end"/>
            </w:r>
          </w:hyperlink>
        </w:p>
        <w:p w14:paraId="651A456F" w14:textId="77777777" w:rsidR="00C321C7" w:rsidRDefault="00C82FC8">
          <w:pPr>
            <w:pStyle w:val="TOC2"/>
            <w:tabs>
              <w:tab w:val="left" w:pos="1680"/>
            </w:tabs>
            <w:ind w:left="560" w:firstLine="560"/>
            <w:rPr>
              <w:rFonts w:eastAsiaTheme="minorEastAsia"/>
              <w:noProof/>
              <w:sz w:val="21"/>
            </w:rPr>
          </w:pPr>
          <w:hyperlink w:anchor="_Toc39175469"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三</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成本分析</w:t>
            </w:r>
            <w:r w:rsidR="00C321C7">
              <w:rPr>
                <w:noProof/>
                <w:webHidden/>
              </w:rPr>
              <w:tab/>
            </w:r>
            <w:r w:rsidR="00C321C7">
              <w:rPr>
                <w:noProof/>
                <w:webHidden/>
              </w:rPr>
              <w:fldChar w:fldCharType="begin"/>
            </w:r>
            <w:r w:rsidR="00C321C7">
              <w:rPr>
                <w:noProof/>
                <w:webHidden/>
              </w:rPr>
              <w:instrText xml:space="preserve"> PAGEREF _Toc39175469 \h </w:instrText>
            </w:r>
            <w:r w:rsidR="00C321C7">
              <w:rPr>
                <w:noProof/>
                <w:webHidden/>
              </w:rPr>
            </w:r>
            <w:r w:rsidR="00C321C7">
              <w:rPr>
                <w:noProof/>
                <w:webHidden/>
              </w:rPr>
              <w:fldChar w:fldCharType="separate"/>
            </w:r>
            <w:r w:rsidR="00C321C7">
              <w:rPr>
                <w:noProof/>
                <w:webHidden/>
              </w:rPr>
              <w:t>17</w:t>
            </w:r>
            <w:r w:rsidR="00C321C7">
              <w:rPr>
                <w:noProof/>
                <w:webHidden/>
              </w:rPr>
              <w:fldChar w:fldCharType="end"/>
            </w:r>
          </w:hyperlink>
        </w:p>
        <w:p w14:paraId="3BE6AB23"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70"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初期投资</w:t>
            </w:r>
            <w:r w:rsidR="00C321C7">
              <w:rPr>
                <w:noProof/>
                <w:webHidden/>
              </w:rPr>
              <w:tab/>
            </w:r>
            <w:r w:rsidR="00C321C7">
              <w:rPr>
                <w:noProof/>
                <w:webHidden/>
              </w:rPr>
              <w:fldChar w:fldCharType="begin"/>
            </w:r>
            <w:r w:rsidR="00C321C7">
              <w:rPr>
                <w:noProof/>
                <w:webHidden/>
              </w:rPr>
              <w:instrText xml:space="preserve"> PAGEREF _Toc39175470 \h </w:instrText>
            </w:r>
            <w:r w:rsidR="00C321C7">
              <w:rPr>
                <w:noProof/>
                <w:webHidden/>
              </w:rPr>
            </w:r>
            <w:r w:rsidR="00C321C7">
              <w:rPr>
                <w:noProof/>
                <w:webHidden/>
              </w:rPr>
              <w:fldChar w:fldCharType="separate"/>
            </w:r>
            <w:r w:rsidR="00C321C7">
              <w:rPr>
                <w:noProof/>
                <w:webHidden/>
              </w:rPr>
              <w:t>17</w:t>
            </w:r>
            <w:r w:rsidR="00C321C7">
              <w:rPr>
                <w:noProof/>
                <w:webHidden/>
              </w:rPr>
              <w:fldChar w:fldCharType="end"/>
            </w:r>
          </w:hyperlink>
        </w:p>
        <w:p w14:paraId="1B402234"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71"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后期项目开发费用（以</w:t>
            </w:r>
            <w:r w:rsidR="00C321C7" w:rsidRPr="00074E0A">
              <w:rPr>
                <w:rStyle w:val="a8"/>
                <w:noProof/>
              </w:rPr>
              <w:t>VR</w:t>
            </w:r>
            <w:r w:rsidR="00C321C7" w:rsidRPr="00074E0A">
              <w:rPr>
                <w:rStyle w:val="a8"/>
                <w:noProof/>
              </w:rPr>
              <w:t>为例）：</w:t>
            </w:r>
            <w:r w:rsidR="00C321C7">
              <w:rPr>
                <w:noProof/>
                <w:webHidden/>
              </w:rPr>
              <w:tab/>
            </w:r>
            <w:r w:rsidR="00C321C7">
              <w:rPr>
                <w:noProof/>
                <w:webHidden/>
              </w:rPr>
              <w:fldChar w:fldCharType="begin"/>
            </w:r>
            <w:r w:rsidR="00C321C7">
              <w:rPr>
                <w:noProof/>
                <w:webHidden/>
              </w:rPr>
              <w:instrText xml:space="preserve"> PAGEREF _Toc39175471 \h </w:instrText>
            </w:r>
            <w:r w:rsidR="00C321C7">
              <w:rPr>
                <w:noProof/>
                <w:webHidden/>
              </w:rPr>
            </w:r>
            <w:r w:rsidR="00C321C7">
              <w:rPr>
                <w:noProof/>
                <w:webHidden/>
              </w:rPr>
              <w:fldChar w:fldCharType="separate"/>
            </w:r>
            <w:r w:rsidR="00C321C7">
              <w:rPr>
                <w:noProof/>
                <w:webHidden/>
              </w:rPr>
              <w:t>19</w:t>
            </w:r>
            <w:r w:rsidR="00C321C7">
              <w:rPr>
                <w:noProof/>
                <w:webHidden/>
              </w:rPr>
              <w:fldChar w:fldCharType="end"/>
            </w:r>
          </w:hyperlink>
        </w:p>
        <w:p w14:paraId="066CD91F" w14:textId="77777777" w:rsidR="00C321C7" w:rsidRDefault="00C82FC8">
          <w:pPr>
            <w:pStyle w:val="TOC1"/>
            <w:tabs>
              <w:tab w:val="left" w:pos="1470"/>
              <w:tab w:val="right" w:leader="dot" w:pos="8296"/>
            </w:tabs>
            <w:ind w:firstLine="560"/>
            <w:rPr>
              <w:rFonts w:eastAsiaTheme="minorEastAsia"/>
              <w:noProof/>
              <w:sz w:val="21"/>
            </w:rPr>
          </w:pPr>
          <w:hyperlink w:anchor="_Toc39175472" w:history="1">
            <w:r w:rsidR="00C321C7" w:rsidRPr="00074E0A">
              <w:rPr>
                <w:rStyle w:val="a8"/>
                <w:noProof/>
              </w:rPr>
              <w:t>三、</w:t>
            </w:r>
            <w:r w:rsidR="00C321C7">
              <w:rPr>
                <w:rFonts w:eastAsiaTheme="minorEastAsia"/>
                <w:noProof/>
                <w:sz w:val="21"/>
              </w:rPr>
              <w:tab/>
            </w:r>
            <w:r w:rsidR="00C321C7" w:rsidRPr="00074E0A">
              <w:rPr>
                <w:rStyle w:val="a8"/>
                <w:noProof/>
              </w:rPr>
              <w:t>产品与服务的利润基础及竞争优势分析</w:t>
            </w:r>
            <w:r w:rsidR="00C321C7">
              <w:rPr>
                <w:noProof/>
                <w:webHidden/>
              </w:rPr>
              <w:tab/>
            </w:r>
            <w:r w:rsidR="00C321C7">
              <w:rPr>
                <w:noProof/>
                <w:webHidden/>
              </w:rPr>
              <w:fldChar w:fldCharType="begin"/>
            </w:r>
            <w:r w:rsidR="00C321C7">
              <w:rPr>
                <w:noProof/>
                <w:webHidden/>
              </w:rPr>
              <w:instrText xml:space="preserve"> PAGEREF _Toc39175472 \h </w:instrText>
            </w:r>
            <w:r w:rsidR="00C321C7">
              <w:rPr>
                <w:noProof/>
                <w:webHidden/>
              </w:rPr>
            </w:r>
            <w:r w:rsidR="00C321C7">
              <w:rPr>
                <w:noProof/>
                <w:webHidden/>
              </w:rPr>
              <w:fldChar w:fldCharType="separate"/>
            </w:r>
            <w:r w:rsidR="00C321C7">
              <w:rPr>
                <w:noProof/>
                <w:webHidden/>
              </w:rPr>
              <w:t>21</w:t>
            </w:r>
            <w:r w:rsidR="00C321C7">
              <w:rPr>
                <w:noProof/>
                <w:webHidden/>
              </w:rPr>
              <w:fldChar w:fldCharType="end"/>
            </w:r>
          </w:hyperlink>
        </w:p>
        <w:p w14:paraId="18D21E88" w14:textId="77777777" w:rsidR="00C321C7" w:rsidRDefault="00C82FC8">
          <w:pPr>
            <w:pStyle w:val="TOC2"/>
            <w:tabs>
              <w:tab w:val="left" w:pos="1680"/>
            </w:tabs>
            <w:ind w:left="560" w:firstLine="560"/>
            <w:rPr>
              <w:rFonts w:eastAsiaTheme="minorEastAsia"/>
              <w:noProof/>
              <w:sz w:val="21"/>
            </w:rPr>
          </w:pPr>
          <w:hyperlink w:anchor="_Toc39175473"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产品利润基础与收入来源</w:t>
            </w:r>
            <w:r w:rsidR="00C321C7">
              <w:rPr>
                <w:noProof/>
                <w:webHidden/>
              </w:rPr>
              <w:tab/>
            </w:r>
            <w:r w:rsidR="00C321C7">
              <w:rPr>
                <w:noProof/>
                <w:webHidden/>
              </w:rPr>
              <w:fldChar w:fldCharType="begin"/>
            </w:r>
            <w:r w:rsidR="00C321C7">
              <w:rPr>
                <w:noProof/>
                <w:webHidden/>
              </w:rPr>
              <w:instrText xml:space="preserve"> PAGEREF _Toc39175473 \h </w:instrText>
            </w:r>
            <w:r w:rsidR="00C321C7">
              <w:rPr>
                <w:noProof/>
                <w:webHidden/>
              </w:rPr>
            </w:r>
            <w:r w:rsidR="00C321C7">
              <w:rPr>
                <w:noProof/>
                <w:webHidden/>
              </w:rPr>
              <w:fldChar w:fldCharType="separate"/>
            </w:r>
            <w:r w:rsidR="00C321C7">
              <w:rPr>
                <w:noProof/>
                <w:webHidden/>
              </w:rPr>
              <w:t>21</w:t>
            </w:r>
            <w:r w:rsidR="00C321C7">
              <w:rPr>
                <w:noProof/>
                <w:webHidden/>
              </w:rPr>
              <w:fldChar w:fldCharType="end"/>
            </w:r>
          </w:hyperlink>
        </w:p>
        <w:p w14:paraId="4FE9F796" w14:textId="77777777" w:rsidR="00C321C7" w:rsidRDefault="00C82FC8">
          <w:pPr>
            <w:pStyle w:val="TOC2"/>
            <w:tabs>
              <w:tab w:val="left" w:pos="1680"/>
            </w:tabs>
            <w:ind w:left="560" w:firstLine="560"/>
            <w:rPr>
              <w:rFonts w:eastAsiaTheme="minorEastAsia"/>
              <w:noProof/>
              <w:sz w:val="21"/>
            </w:rPr>
          </w:pPr>
          <w:hyperlink w:anchor="_Toc39175474"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竞争优势分析</w:t>
            </w:r>
            <w:r w:rsidR="00C321C7">
              <w:rPr>
                <w:noProof/>
                <w:webHidden/>
              </w:rPr>
              <w:tab/>
            </w:r>
            <w:r w:rsidR="00C321C7">
              <w:rPr>
                <w:noProof/>
                <w:webHidden/>
              </w:rPr>
              <w:fldChar w:fldCharType="begin"/>
            </w:r>
            <w:r w:rsidR="00C321C7">
              <w:rPr>
                <w:noProof/>
                <w:webHidden/>
              </w:rPr>
              <w:instrText xml:space="preserve"> PAGEREF _Toc39175474 \h </w:instrText>
            </w:r>
            <w:r w:rsidR="00C321C7">
              <w:rPr>
                <w:noProof/>
                <w:webHidden/>
              </w:rPr>
            </w:r>
            <w:r w:rsidR="00C321C7">
              <w:rPr>
                <w:noProof/>
                <w:webHidden/>
              </w:rPr>
              <w:fldChar w:fldCharType="separate"/>
            </w:r>
            <w:r w:rsidR="00C321C7">
              <w:rPr>
                <w:noProof/>
                <w:webHidden/>
              </w:rPr>
              <w:t>21</w:t>
            </w:r>
            <w:r w:rsidR="00C321C7">
              <w:rPr>
                <w:noProof/>
                <w:webHidden/>
              </w:rPr>
              <w:fldChar w:fldCharType="end"/>
            </w:r>
          </w:hyperlink>
        </w:p>
        <w:p w14:paraId="5DCC0776"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75"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外部竞争环境</w:t>
            </w:r>
            <w:r w:rsidR="00C321C7">
              <w:rPr>
                <w:noProof/>
                <w:webHidden/>
              </w:rPr>
              <w:tab/>
            </w:r>
            <w:r w:rsidR="00C321C7">
              <w:rPr>
                <w:noProof/>
                <w:webHidden/>
              </w:rPr>
              <w:fldChar w:fldCharType="begin"/>
            </w:r>
            <w:r w:rsidR="00C321C7">
              <w:rPr>
                <w:noProof/>
                <w:webHidden/>
              </w:rPr>
              <w:instrText xml:space="preserve"> PAGEREF _Toc39175475 \h </w:instrText>
            </w:r>
            <w:r w:rsidR="00C321C7">
              <w:rPr>
                <w:noProof/>
                <w:webHidden/>
              </w:rPr>
            </w:r>
            <w:r w:rsidR="00C321C7">
              <w:rPr>
                <w:noProof/>
                <w:webHidden/>
              </w:rPr>
              <w:fldChar w:fldCharType="separate"/>
            </w:r>
            <w:r w:rsidR="00C321C7">
              <w:rPr>
                <w:noProof/>
                <w:webHidden/>
              </w:rPr>
              <w:t>21</w:t>
            </w:r>
            <w:r w:rsidR="00C321C7">
              <w:rPr>
                <w:noProof/>
                <w:webHidden/>
              </w:rPr>
              <w:fldChar w:fldCharType="end"/>
            </w:r>
          </w:hyperlink>
        </w:p>
        <w:p w14:paraId="77472F20"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76"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内部竞争优势</w:t>
            </w:r>
            <w:r w:rsidR="00C321C7">
              <w:rPr>
                <w:noProof/>
                <w:webHidden/>
              </w:rPr>
              <w:tab/>
            </w:r>
            <w:r w:rsidR="00C321C7">
              <w:rPr>
                <w:noProof/>
                <w:webHidden/>
              </w:rPr>
              <w:fldChar w:fldCharType="begin"/>
            </w:r>
            <w:r w:rsidR="00C321C7">
              <w:rPr>
                <w:noProof/>
                <w:webHidden/>
              </w:rPr>
              <w:instrText xml:space="preserve"> PAGEREF _Toc39175476 \h </w:instrText>
            </w:r>
            <w:r w:rsidR="00C321C7">
              <w:rPr>
                <w:noProof/>
                <w:webHidden/>
              </w:rPr>
            </w:r>
            <w:r w:rsidR="00C321C7">
              <w:rPr>
                <w:noProof/>
                <w:webHidden/>
              </w:rPr>
              <w:fldChar w:fldCharType="separate"/>
            </w:r>
            <w:r w:rsidR="00C321C7">
              <w:rPr>
                <w:noProof/>
                <w:webHidden/>
              </w:rPr>
              <w:t>22</w:t>
            </w:r>
            <w:r w:rsidR="00C321C7">
              <w:rPr>
                <w:noProof/>
                <w:webHidden/>
              </w:rPr>
              <w:fldChar w:fldCharType="end"/>
            </w:r>
          </w:hyperlink>
        </w:p>
        <w:p w14:paraId="00E7E919" w14:textId="77777777" w:rsidR="00C321C7" w:rsidRDefault="00C82FC8">
          <w:pPr>
            <w:pStyle w:val="TOC1"/>
            <w:tabs>
              <w:tab w:val="left" w:pos="1470"/>
              <w:tab w:val="right" w:leader="dot" w:pos="8296"/>
            </w:tabs>
            <w:ind w:firstLine="560"/>
            <w:rPr>
              <w:rFonts w:eastAsiaTheme="minorEastAsia"/>
              <w:noProof/>
              <w:sz w:val="21"/>
            </w:rPr>
          </w:pPr>
          <w:hyperlink w:anchor="_Toc39175477" w:history="1">
            <w:r w:rsidR="00C321C7" w:rsidRPr="00074E0A">
              <w:rPr>
                <w:rStyle w:val="a8"/>
                <w:noProof/>
              </w:rPr>
              <w:t>四、</w:t>
            </w:r>
            <w:r w:rsidR="00C321C7">
              <w:rPr>
                <w:rFonts w:eastAsiaTheme="minorEastAsia"/>
                <w:noProof/>
                <w:sz w:val="21"/>
              </w:rPr>
              <w:tab/>
            </w:r>
            <w:r w:rsidR="00C321C7" w:rsidRPr="00074E0A">
              <w:rPr>
                <w:rStyle w:val="a8"/>
                <w:noProof/>
              </w:rPr>
              <w:t>市场研究与分析</w:t>
            </w:r>
            <w:r w:rsidR="00C321C7">
              <w:rPr>
                <w:noProof/>
                <w:webHidden/>
              </w:rPr>
              <w:tab/>
            </w:r>
            <w:r w:rsidR="00C321C7">
              <w:rPr>
                <w:noProof/>
                <w:webHidden/>
              </w:rPr>
              <w:fldChar w:fldCharType="begin"/>
            </w:r>
            <w:r w:rsidR="00C321C7">
              <w:rPr>
                <w:noProof/>
                <w:webHidden/>
              </w:rPr>
              <w:instrText xml:space="preserve"> PAGEREF _Toc39175477 \h </w:instrText>
            </w:r>
            <w:r w:rsidR="00C321C7">
              <w:rPr>
                <w:noProof/>
                <w:webHidden/>
              </w:rPr>
            </w:r>
            <w:r w:rsidR="00C321C7">
              <w:rPr>
                <w:noProof/>
                <w:webHidden/>
              </w:rPr>
              <w:fldChar w:fldCharType="separate"/>
            </w:r>
            <w:r w:rsidR="00C321C7">
              <w:rPr>
                <w:noProof/>
                <w:webHidden/>
              </w:rPr>
              <w:t>23</w:t>
            </w:r>
            <w:r w:rsidR="00C321C7">
              <w:rPr>
                <w:noProof/>
                <w:webHidden/>
              </w:rPr>
              <w:fldChar w:fldCharType="end"/>
            </w:r>
          </w:hyperlink>
        </w:p>
        <w:p w14:paraId="5BE60AF8" w14:textId="77777777" w:rsidR="00C321C7" w:rsidRDefault="00C82FC8">
          <w:pPr>
            <w:pStyle w:val="TOC2"/>
            <w:tabs>
              <w:tab w:val="left" w:pos="1680"/>
            </w:tabs>
            <w:ind w:left="560" w:firstLine="560"/>
            <w:rPr>
              <w:rFonts w:eastAsiaTheme="minorEastAsia"/>
              <w:noProof/>
              <w:sz w:val="21"/>
            </w:rPr>
          </w:pPr>
          <w:hyperlink w:anchor="_Toc39175478"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目标客户</w:t>
            </w:r>
            <w:r w:rsidR="00C321C7">
              <w:rPr>
                <w:noProof/>
                <w:webHidden/>
              </w:rPr>
              <w:tab/>
            </w:r>
            <w:r w:rsidR="00C321C7">
              <w:rPr>
                <w:noProof/>
                <w:webHidden/>
              </w:rPr>
              <w:fldChar w:fldCharType="begin"/>
            </w:r>
            <w:r w:rsidR="00C321C7">
              <w:rPr>
                <w:noProof/>
                <w:webHidden/>
              </w:rPr>
              <w:instrText xml:space="preserve"> PAGEREF _Toc39175478 \h </w:instrText>
            </w:r>
            <w:r w:rsidR="00C321C7">
              <w:rPr>
                <w:noProof/>
                <w:webHidden/>
              </w:rPr>
            </w:r>
            <w:r w:rsidR="00C321C7">
              <w:rPr>
                <w:noProof/>
                <w:webHidden/>
              </w:rPr>
              <w:fldChar w:fldCharType="separate"/>
            </w:r>
            <w:r w:rsidR="00C321C7">
              <w:rPr>
                <w:noProof/>
                <w:webHidden/>
              </w:rPr>
              <w:t>23</w:t>
            </w:r>
            <w:r w:rsidR="00C321C7">
              <w:rPr>
                <w:noProof/>
                <w:webHidden/>
              </w:rPr>
              <w:fldChar w:fldCharType="end"/>
            </w:r>
          </w:hyperlink>
        </w:p>
        <w:p w14:paraId="233FB05A" w14:textId="77777777" w:rsidR="00C321C7" w:rsidRDefault="00C82FC8">
          <w:pPr>
            <w:pStyle w:val="TOC2"/>
            <w:tabs>
              <w:tab w:val="left" w:pos="1680"/>
            </w:tabs>
            <w:ind w:left="560" w:firstLine="560"/>
            <w:rPr>
              <w:rFonts w:eastAsiaTheme="minorEastAsia"/>
              <w:noProof/>
              <w:sz w:val="21"/>
            </w:rPr>
          </w:pPr>
          <w:hyperlink w:anchor="_Toc39175479"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市场规模与趋势</w:t>
            </w:r>
            <w:r w:rsidR="00C321C7">
              <w:rPr>
                <w:noProof/>
                <w:webHidden/>
              </w:rPr>
              <w:tab/>
            </w:r>
            <w:r w:rsidR="00C321C7">
              <w:rPr>
                <w:noProof/>
                <w:webHidden/>
              </w:rPr>
              <w:fldChar w:fldCharType="begin"/>
            </w:r>
            <w:r w:rsidR="00C321C7">
              <w:rPr>
                <w:noProof/>
                <w:webHidden/>
              </w:rPr>
              <w:instrText xml:space="preserve"> PAGEREF _Toc39175479 \h </w:instrText>
            </w:r>
            <w:r w:rsidR="00C321C7">
              <w:rPr>
                <w:noProof/>
                <w:webHidden/>
              </w:rPr>
            </w:r>
            <w:r w:rsidR="00C321C7">
              <w:rPr>
                <w:noProof/>
                <w:webHidden/>
              </w:rPr>
              <w:fldChar w:fldCharType="separate"/>
            </w:r>
            <w:r w:rsidR="00C321C7">
              <w:rPr>
                <w:noProof/>
                <w:webHidden/>
              </w:rPr>
              <w:t>24</w:t>
            </w:r>
            <w:r w:rsidR="00C321C7">
              <w:rPr>
                <w:noProof/>
                <w:webHidden/>
              </w:rPr>
              <w:fldChar w:fldCharType="end"/>
            </w:r>
          </w:hyperlink>
        </w:p>
        <w:p w14:paraId="5D5D2CFB"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80"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大学生客户群体市场调查</w:t>
            </w:r>
            <w:r w:rsidR="00C321C7">
              <w:rPr>
                <w:noProof/>
                <w:webHidden/>
              </w:rPr>
              <w:tab/>
            </w:r>
            <w:r w:rsidR="00C321C7">
              <w:rPr>
                <w:noProof/>
                <w:webHidden/>
              </w:rPr>
              <w:fldChar w:fldCharType="begin"/>
            </w:r>
            <w:r w:rsidR="00C321C7">
              <w:rPr>
                <w:noProof/>
                <w:webHidden/>
              </w:rPr>
              <w:instrText xml:space="preserve"> PAGEREF _Toc39175480 \h </w:instrText>
            </w:r>
            <w:r w:rsidR="00C321C7">
              <w:rPr>
                <w:noProof/>
                <w:webHidden/>
              </w:rPr>
            </w:r>
            <w:r w:rsidR="00C321C7">
              <w:rPr>
                <w:noProof/>
                <w:webHidden/>
              </w:rPr>
              <w:fldChar w:fldCharType="separate"/>
            </w:r>
            <w:r w:rsidR="00C321C7">
              <w:rPr>
                <w:noProof/>
                <w:webHidden/>
              </w:rPr>
              <w:t>24</w:t>
            </w:r>
            <w:r w:rsidR="00C321C7">
              <w:rPr>
                <w:noProof/>
                <w:webHidden/>
              </w:rPr>
              <w:fldChar w:fldCharType="end"/>
            </w:r>
          </w:hyperlink>
        </w:p>
        <w:p w14:paraId="5A93938A"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81"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同行业市场分析及市场前景预估</w:t>
            </w:r>
            <w:r w:rsidR="00C321C7">
              <w:rPr>
                <w:noProof/>
                <w:webHidden/>
              </w:rPr>
              <w:tab/>
            </w:r>
            <w:r w:rsidR="00C321C7">
              <w:rPr>
                <w:noProof/>
                <w:webHidden/>
              </w:rPr>
              <w:fldChar w:fldCharType="begin"/>
            </w:r>
            <w:r w:rsidR="00C321C7">
              <w:rPr>
                <w:noProof/>
                <w:webHidden/>
              </w:rPr>
              <w:instrText xml:space="preserve"> PAGEREF _Toc39175481 \h </w:instrText>
            </w:r>
            <w:r w:rsidR="00C321C7">
              <w:rPr>
                <w:noProof/>
                <w:webHidden/>
              </w:rPr>
            </w:r>
            <w:r w:rsidR="00C321C7">
              <w:rPr>
                <w:noProof/>
                <w:webHidden/>
              </w:rPr>
              <w:fldChar w:fldCharType="separate"/>
            </w:r>
            <w:r w:rsidR="00C321C7">
              <w:rPr>
                <w:noProof/>
                <w:webHidden/>
              </w:rPr>
              <w:t>26</w:t>
            </w:r>
            <w:r w:rsidR="00C321C7">
              <w:rPr>
                <w:noProof/>
                <w:webHidden/>
              </w:rPr>
              <w:fldChar w:fldCharType="end"/>
            </w:r>
          </w:hyperlink>
        </w:p>
        <w:p w14:paraId="6A9006B9" w14:textId="77777777" w:rsidR="00C321C7" w:rsidRDefault="00C82FC8">
          <w:pPr>
            <w:pStyle w:val="TOC2"/>
            <w:tabs>
              <w:tab w:val="left" w:pos="1680"/>
            </w:tabs>
            <w:ind w:left="560" w:firstLine="560"/>
            <w:rPr>
              <w:rFonts w:eastAsiaTheme="minorEastAsia"/>
              <w:noProof/>
              <w:sz w:val="21"/>
            </w:rPr>
          </w:pPr>
          <w:hyperlink w:anchor="_Toc39175482"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三</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预测市场占有率</w:t>
            </w:r>
            <w:r w:rsidR="00C321C7">
              <w:rPr>
                <w:noProof/>
                <w:webHidden/>
              </w:rPr>
              <w:tab/>
            </w:r>
            <w:r w:rsidR="00C321C7">
              <w:rPr>
                <w:noProof/>
                <w:webHidden/>
              </w:rPr>
              <w:fldChar w:fldCharType="begin"/>
            </w:r>
            <w:r w:rsidR="00C321C7">
              <w:rPr>
                <w:noProof/>
                <w:webHidden/>
              </w:rPr>
              <w:instrText xml:space="preserve"> PAGEREF _Toc39175482 \h </w:instrText>
            </w:r>
            <w:r w:rsidR="00C321C7">
              <w:rPr>
                <w:noProof/>
                <w:webHidden/>
              </w:rPr>
            </w:r>
            <w:r w:rsidR="00C321C7">
              <w:rPr>
                <w:noProof/>
                <w:webHidden/>
              </w:rPr>
              <w:fldChar w:fldCharType="separate"/>
            </w:r>
            <w:r w:rsidR="00C321C7">
              <w:rPr>
                <w:noProof/>
                <w:webHidden/>
              </w:rPr>
              <w:t>31</w:t>
            </w:r>
            <w:r w:rsidR="00C321C7">
              <w:rPr>
                <w:noProof/>
                <w:webHidden/>
              </w:rPr>
              <w:fldChar w:fldCharType="end"/>
            </w:r>
          </w:hyperlink>
        </w:p>
        <w:p w14:paraId="325ECF22" w14:textId="77777777" w:rsidR="00C321C7" w:rsidRDefault="00C82FC8">
          <w:pPr>
            <w:pStyle w:val="TOC1"/>
            <w:tabs>
              <w:tab w:val="left" w:pos="1470"/>
              <w:tab w:val="right" w:leader="dot" w:pos="8296"/>
            </w:tabs>
            <w:ind w:firstLine="560"/>
            <w:rPr>
              <w:rFonts w:eastAsiaTheme="minorEastAsia"/>
              <w:noProof/>
              <w:sz w:val="21"/>
            </w:rPr>
          </w:pPr>
          <w:hyperlink w:anchor="_Toc39175483" w:history="1">
            <w:r w:rsidR="00C321C7" w:rsidRPr="00074E0A">
              <w:rPr>
                <w:rStyle w:val="a8"/>
                <w:noProof/>
              </w:rPr>
              <w:t>五、</w:t>
            </w:r>
            <w:r w:rsidR="00C321C7">
              <w:rPr>
                <w:rFonts w:eastAsiaTheme="minorEastAsia"/>
                <w:noProof/>
                <w:sz w:val="21"/>
              </w:rPr>
              <w:tab/>
            </w:r>
            <w:r w:rsidR="00C321C7" w:rsidRPr="00074E0A">
              <w:rPr>
                <w:rStyle w:val="a8"/>
                <w:noProof/>
              </w:rPr>
              <w:t>营销策略</w:t>
            </w:r>
            <w:r w:rsidR="00C321C7">
              <w:rPr>
                <w:noProof/>
                <w:webHidden/>
              </w:rPr>
              <w:tab/>
            </w:r>
            <w:r w:rsidR="00C321C7">
              <w:rPr>
                <w:noProof/>
                <w:webHidden/>
              </w:rPr>
              <w:fldChar w:fldCharType="begin"/>
            </w:r>
            <w:r w:rsidR="00C321C7">
              <w:rPr>
                <w:noProof/>
                <w:webHidden/>
              </w:rPr>
              <w:instrText xml:space="preserve"> PAGEREF _Toc39175483 \h </w:instrText>
            </w:r>
            <w:r w:rsidR="00C321C7">
              <w:rPr>
                <w:noProof/>
                <w:webHidden/>
              </w:rPr>
            </w:r>
            <w:r w:rsidR="00C321C7">
              <w:rPr>
                <w:noProof/>
                <w:webHidden/>
              </w:rPr>
              <w:fldChar w:fldCharType="separate"/>
            </w:r>
            <w:r w:rsidR="00C321C7">
              <w:rPr>
                <w:noProof/>
                <w:webHidden/>
              </w:rPr>
              <w:t>33</w:t>
            </w:r>
            <w:r w:rsidR="00C321C7">
              <w:rPr>
                <w:noProof/>
                <w:webHidden/>
              </w:rPr>
              <w:fldChar w:fldCharType="end"/>
            </w:r>
          </w:hyperlink>
        </w:p>
        <w:p w14:paraId="7A3D22B7" w14:textId="77777777" w:rsidR="00C321C7" w:rsidRDefault="00C82FC8">
          <w:pPr>
            <w:pStyle w:val="TOC2"/>
            <w:tabs>
              <w:tab w:val="left" w:pos="1680"/>
            </w:tabs>
            <w:ind w:left="560" w:firstLine="560"/>
            <w:rPr>
              <w:rFonts w:eastAsiaTheme="minorEastAsia"/>
              <w:noProof/>
              <w:sz w:val="21"/>
            </w:rPr>
          </w:pPr>
          <w:hyperlink w:anchor="_Toc39175484"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整体的营销策略</w:t>
            </w:r>
            <w:r w:rsidR="00C321C7">
              <w:rPr>
                <w:noProof/>
                <w:webHidden/>
              </w:rPr>
              <w:tab/>
            </w:r>
            <w:r w:rsidR="00C321C7">
              <w:rPr>
                <w:noProof/>
                <w:webHidden/>
              </w:rPr>
              <w:fldChar w:fldCharType="begin"/>
            </w:r>
            <w:r w:rsidR="00C321C7">
              <w:rPr>
                <w:noProof/>
                <w:webHidden/>
              </w:rPr>
              <w:instrText xml:space="preserve"> PAGEREF _Toc39175484 \h </w:instrText>
            </w:r>
            <w:r w:rsidR="00C321C7">
              <w:rPr>
                <w:noProof/>
                <w:webHidden/>
              </w:rPr>
            </w:r>
            <w:r w:rsidR="00C321C7">
              <w:rPr>
                <w:noProof/>
                <w:webHidden/>
              </w:rPr>
              <w:fldChar w:fldCharType="separate"/>
            </w:r>
            <w:r w:rsidR="00C321C7">
              <w:rPr>
                <w:noProof/>
                <w:webHidden/>
              </w:rPr>
              <w:t>33</w:t>
            </w:r>
            <w:r w:rsidR="00C321C7">
              <w:rPr>
                <w:noProof/>
                <w:webHidden/>
              </w:rPr>
              <w:fldChar w:fldCharType="end"/>
            </w:r>
          </w:hyperlink>
        </w:p>
        <w:p w14:paraId="1669BEBE"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85"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 xml:space="preserve">SWOT </w:t>
            </w:r>
            <w:r w:rsidR="00C321C7" w:rsidRPr="00074E0A">
              <w:rPr>
                <w:rStyle w:val="a8"/>
                <w:noProof/>
              </w:rPr>
              <w:t>分析</w:t>
            </w:r>
            <w:r w:rsidR="00C321C7">
              <w:rPr>
                <w:noProof/>
                <w:webHidden/>
              </w:rPr>
              <w:tab/>
            </w:r>
            <w:r w:rsidR="00C321C7">
              <w:rPr>
                <w:noProof/>
                <w:webHidden/>
              </w:rPr>
              <w:fldChar w:fldCharType="begin"/>
            </w:r>
            <w:r w:rsidR="00C321C7">
              <w:rPr>
                <w:noProof/>
                <w:webHidden/>
              </w:rPr>
              <w:instrText xml:space="preserve"> PAGEREF _Toc39175485 \h </w:instrText>
            </w:r>
            <w:r w:rsidR="00C321C7">
              <w:rPr>
                <w:noProof/>
                <w:webHidden/>
              </w:rPr>
            </w:r>
            <w:r w:rsidR="00C321C7">
              <w:rPr>
                <w:noProof/>
                <w:webHidden/>
              </w:rPr>
              <w:fldChar w:fldCharType="separate"/>
            </w:r>
            <w:r w:rsidR="00C321C7">
              <w:rPr>
                <w:noProof/>
                <w:webHidden/>
              </w:rPr>
              <w:t>33</w:t>
            </w:r>
            <w:r w:rsidR="00C321C7">
              <w:rPr>
                <w:noProof/>
                <w:webHidden/>
              </w:rPr>
              <w:fldChar w:fldCharType="end"/>
            </w:r>
          </w:hyperlink>
        </w:p>
        <w:p w14:paraId="71C74707"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86"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短、中、长期营销策略</w:t>
            </w:r>
            <w:r w:rsidR="00C321C7">
              <w:rPr>
                <w:noProof/>
                <w:webHidden/>
              </w:rPr>
              <w:tab/>
            </w:r>
            <w:r w:rsidR="00C321C7">
              <w:rPr>
                <w:noProof/>
                <w:webHidden/>
              </w:rPr>
              <w:fldChar w:fldCharType="begin"/>
            </w:r>
            <w:r w:rsidR="00C321C7">
              <w:rPr>
                <w:noProof/>
                <w:webHidden/>
              </w:rPr>
              <w:instrText xml:space="preserve"> PAGEREF _Toc39175486 \h </w:instrText>
            </w:r>
            <w:r w:rsidR="00C321C7">
              <w:rPr>
                <w:noProof/>
                <w:webHidden/>
              </w:rPr>
            </w:r>
            <w:r w:rsidR="00C321C7">
              <w:rPr>
                <w:noProof/>
                <w:webHidden/>
              </w:rPr>
              <w:fldChar w:fldCharType="separate"/>
            </w:r>
            <w:r w:rsidR="00C321C7">
              <w:rPr>
                <w:noProof/>
                <w:webHidden/>
              </w:rPr>
              <w:t>34</w:t>
            </w:r>
            <w:r w:rsidR="00C321C7">
              <w:rPr>
                <w:noProof/>
                <w:webHidden/>
              </w:rPr>
              <w:fldChar w:fldCharType="end"/>
            </w:r>
          </w:hyperlink>
        </w:p>
        <w:p w14:paraId="04FCC6BE" w14:textId="77777777" w:rsidR="00C321C7" w:rsidRDefault="00C82FC8">
          <w:pPr>
            <w:pStyle w:val="TOC1"/>
            <w:tabs>
              <w:tab w:val="left" w:pos="1470"/>
              <w:tab w:val="right" w:leader="dot" w:pos="8296"/>
            </w:tabs>
            <w:ind w:firstLine="560"/>
            <w:rPr>
              <w:rFonts w:eastAsiaTheme="minorEastAsia"/>
              <w:noProof/>
              <w:sz w:val="21"/>
            </w:rPr>
          </w:pPr>
          <w:hyperlink w:anchor="_Toc39175487" w:history="1">
            <w:r w:rsidR="00C321C7" w:rsidRPr="00074E0A">
              <w:rPr>
                <w:rStyle w:val="a8"/>
                <w:noProof/>
              </w:rPr>
              <w:t>六、</w:t>
            </w:r>
            <w:r w:rsidR="00C321C7">
              <w:rPr>
                <w:rFonts w:eastAsiaTheme="minorEastAsia"/>
                <w:noProof/>
                <w:sz w:val="21"/>
              </w:rPr>
              <w:tab/>
            </w:r>
            <w:r w:rsidR="00C321C7" w:rsidRPr="00074E0A">
              <w:rPr>
                <w:rStyle w:val="a8"/>
                <w:noProof/>
              </w:rPr>
              <w:t>技术描述与研发计划</w:t>
            </w:r>
            <w:r w:rsidR="00C321C7">
              <w:rPr>
                <w:noProof/>
                <w:webHidden/>
              </w:rPr>
              <w:tab/>
            </w:r>
            <w:r w:rsidR="00C321C7">
              <w:rPr>
                <w:noProof/>
                <w:webHidden/>
              </w:rPr>
              <w:fldChar w:fldCharType="begin"/>
            </w:r>
            <w:r w:rsidR="00C321C7">
              <w:rPr>
                <w:noProof/>
                <w:webHidden/>
              </w:rPr>
              <w:instrText xml:space="preserve"> PAGEREF _Toc39175487 \h </w:instrText>
            </w:r>
            <w:r w:rsidR="00C321C7">
              <w:rPr>
                <w:noProof/>
                <w:webHidden/>
              </w:rPr>
            </w:r>
            <w:r w:rsidR="00C321C7">
              <w:rPr>
                <w:noProof/>
                <w:webHidden/>
              </w:rPr>
              <w:fldChar w:fldCharType="separate"/>
            </w:r>
            <w:r w:rsidR="00C321C7">
              <w:rPr>
                <w:noProof/>
                <w:webHidden/>
              </w:rPr>
              <w:t>36</w:t>
            </w:r>
            <w:r w:rsidR="00C321C7">
              <w:rPr>
                <w:noProof/>
                <w:webHidden/>
              </w:rPr>
              <w:fldChar w:fldCharType="end"/>
            </w:r>
          </w:hyperlink>
        </w:p>
        <w:p w14:paraId="7061096A" w14:textId="77777777" w:rsidR="00C321C7" w:rsidRDefault="00C82FC8">
          <w:pPr>
            <w:pStyle w:val="TOC2"/>
            <w:tabs>
              <w:tab w:val="left" w:pos="1680"/>
            </w:tabs>
            <w:ind w:left="560" w:firstLine="560"/>
            <w:rPr>
              <w:rFonts w:eastAsiaTheme="minorEastAsia"/>
              <w:noProof/>
              <w:sz w:val="21"/>
            </w:rPr>
          </w:pPr>
          <w:hyperlink w:anchor="_Toc39175488"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目前技术发展</w:t>
            </w:r>
            <w:r w:rsidR="00C321C7">
              <w:rPr>
                <w:noProof/>
                <w:webHidden/>
              </w:rPr>
              <w:tab/>
            </w:r>
            <w:r w:rsidR="00C321C7">
              <w:rPr>
                <w:noProof/>
                <w:webHidden/>
              </w:rPr>
              <w:fldChar w:fldCharType="begin"/>
            </w:r>
            <w:r w:rsidR="00C321C7">
              <w:rPr>
                <w:noProof/>
                <w:webHidden/>
              </w:rPr>
              <w:instrText xml:space="preserve"> PAGEREF _Toc39175488 \h </w:instrText>
            </w:r>
            <w:r w:rsidR="00C321C7">
              <w:rPr>
                <w:noProof/>
                <w:webHidden/>
              </w:rPr>
            </w:r>
            <w:r w:rsidR="00C321C7">
              <w:rPr>
                <w:noProof/>
                <w:webHidden/>
              </w:rPr>
              <w:fldChar w:fldCharType="separate"/>
            </w:r>
            <w:r w:rsidR="00C321C7">
              <w:rPr>
                <w:noProof/>
                <w:webHidden/>
              </w:rPr>
              <w:t>36</w:t>
            </w:r>
            <w:r w:rsidR="00C321C7">
              <w:rPr>
                <w:noProof/>
                <w:webHidden/>
              </w:rPr>
              <w:fldChar w:fldCharType="end"/>
            </w:r>
          </w:hyperlink>
        </w:p>
        <w:p w14:paraId="55B30FA8" w14:textId="77777777" w:rsidR="00C321C7" w:rsidRDefault="00C82FC8">
          <w:pPr>
            <w:pStyle w:val="TOC2"/>
            <w:tabs>
              <w:tab w:val="left" w:pos="1680"/>
            </w:tabs>
            <w:ind w:left="560" w:firstLine="560"/>
            <w:rPr>
              <w:rFonts w:eastAsiaTheme="minorEastAsia"/>
              <w:noProof/>
              <w:sz w:val="21"/>
            </w:rPr>
          </w:pPr>
          <w:hyperlink w:anchor="_Toc39175489"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现状与风险</w:t>
            </w:r>
            <w:r w:rsidR="00C321C7">
              <w:rPr>
                <w:noProof/>
                <w:webHidden/>
              </w:rPr>
              <w:tab/>
            </w:r>
            <w:r w:rsidR="00C321C7">
              <w:rPr>
                <w:noProof/>
                <w:webHidden/>
              </w:rPr>
              <w:fldChar w:fldCharType="begin"/>
            </w:r>
            <w:r w:rsidR="00C321C7">
              <w:rPr>
                <w:noProof/>
                <w:webHidden/>
              </w:rPr>
              <w:instrText xml:space="preserve"> PAGEREF _Toc39175489 \h </w:instrText>
            </w:r>
            <w:r w:rsidR="00C321C7">
              <w:rPr>
                <w:noProof/>
                <w:webHidden/>
              </w:rPr>
            </w:r>
            <w:r w:rsidR="00C321C7">
              <w:rPr>
                <w:noProof/>
                <w:webHidden/>
              </w:rPr>
              <w:fldChar w:fldCharType="separate"/>
            </w:r>
            <w:r w:rsidR="00C321C7">
              <w:rPr>
                <w:noProof/>
                <w:webHidden/>
              </w:rPr>
              <w:t>36</w:t>
            </w:r>
            <w:r w:rsidR="00C321C7">
              <w:rPr>
                <w:noProof/>
                <w:webHidden/>
              </w:rPr>
              <w:fldChar w:fldCharType="end"/>
            </w:r>
          </w:hyperlink>
        </w:p>
        <w:p w14:paraId="516C8C74"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90"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优势及竞争者</w:t>
            </w:r>
            <w:r w:rsidR="00C321C7">
              <w:rPr>
                <w:noProof/>
                <w:webHidden/>
              </w:rPr>
              <w:tab/>
            </w:r>
            <w:r w:rsidR="00C321C7">
              <w:rPr>
                <w:noProof/>
                <w:webHidden/>
              </w:rPr>
              <w:fldChar w:fldCharType="begin"/>
            </w:r>
            <w:r w:rsidR="00C321C7">
              <w:rPr>
                <w:noProof/>
                <w:webHidden/>
              </w:rPr>
              <w:instrText xml:space="preserve"> PAGEREF _Toc39175490 \h </w:instrText>
            </w:r>
            <w:r w:rsidR="00C321C7">
              <w:rPr>
                <w:noProof/>
                <w:webHidden/>
              </w:rPr>
            </w:r>
            <w:r w:rsidR="00C321C7">
              <w:rPr>
                <w:noProof/>
                <w:webHidden/>
              </w:rPr>
              <w:fldChar w:fldCharType="separate"/>
            </w:r>
            <w:r w:rsidR="00C321C7">
              <w:rPr>
                <w:noProof/>
                <w:webHidden/>
              </w:rPr>
              <w:t>36</w:t>
            </w:r>
            <w:r w:rsidR="00C321C7">
              <w:rPr>
                <w:noProof/>
                <w:webHidden/>
              </w:rPr>
              <w:fldChar w:fldCharType="end"/>
            </w:r>
          </w:hyperlink>
        </w:p>
        <w:p w14:paraId="4C55119C"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91"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专利保护与专利权</w:t>
            </w:r>
            <w:r w:rsidR="00C321C7">
              <w:rPr>
                <w:noProof/>
                <w:webHidden/>
              </w:rPr>
              <w:tab/>
            </w:r>
            <w:r w:rsidR="00C321C7">
              <w:rPr>
                <w:noProof/>
                <w:webHidden/>
              </w:rPr>
              <w:fldChar w:fldCharType="begin"/>
            </w:r>
            <w:r w:rsidR="00C321C7">
              <w:rPr>
                <w:noProof/>
                <w:webHidden/>
              </w:rPr>
              <w:instrText xml:space="preserve"> PAGEREF _Toc39175491 \h </w:instrText>
            </w:r>
            <w:r w:rsidR="00C321C7">
              <w:rPr>
                <w:noProof/>
                <w:webHidden/>
              </w:rPr>
            </w:r>
            <w:r w:rsidR="00C321C7">
              <w:rPr>
                <w:noProof/>
                <w:webHidden/>
              </w:rPr>
              <w:fldChar w:fldCharType="separate"/>
            </w:r>
            <w:r w:rsidR="00C321C7">
              <w:rPr>
                <w:noProof/>
                <w:webHidden/>
              </w:rPr>
              <w:t>37</w:t>
            </w:r>
            <w:r w:rsidR="00C321C7">
              <w:rPr>
                <w:noProof/>
                <w:webHidden/>
              </w:rPr>
              <w:fldChar w:fldCharType="end"/>
            </w:r>
          </w:hyperlink>
        </w:p>
        <w:p w14:paraId="769174D8"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92" w:history="1">
            <w:r w:rsidR="00C321C7" w:rsidRPr="00074E0A">
              <w:rPr>
                <w:rStyle w:val="a8"/>
                <w:noProof/>
                <w14:scene3d>
                  <w14:camera w14:prst="orthographicFront"/>
                  <w14:lightRig w14:rig="threePt" w14:dir="t">
                    <w14:rot w14:lat="0" w14:lon="0" w14:rev="0"/>
                  </w14:lightRig>
                </w14:scene3d>
              </w:rPr>
              <w:t>3.</w:t>
            </w:r>
            <w:r w:rsidR="00C321C7">
              <w:rPr>
                <w:rFonts w:eastAsiaTheme="minorEastAsia"/>
                <w:noProof/>
                <w:sz w:val="21"/>
              </w:rPr>
              <w:tab/>
            </w:r>
            <w:r w:rsidR="00C321C7" w:rsidRPr="00074E0A">
              <w:rPr>
                <w:rStyle w:val="a8"/>
                <w:noProof/>
              </w:rPr>
              <w:t>技术风险及应对措施</w:t>
            </w:r>
            <w:r w:rsidR="00C321C7">
              <w:rPr>
                <w:noProof/>
                <w:webHidden/>
              </w:rPr>
              <w:tab/>
            </w:r>
            <w:r w:rsidR="00C321C7">
              <w:rPr>
                <w:noProof/>
                <w:webHidden/>
              </w:rPr>
              <w:fldChar w:fldCharType="begin"/>
            </w:r>
            <w:r w:rsidR="00C321C7">
              <w:rPr>
                <w:noProof/>
                <w:webHidden/>
              </w:rPr>
              <w:instrText xml:space="preserve"> PAGEREF _Toc39175492 \h </w:instrText>
            </w:r>
            <w:r w:rsidR="00C321C7">
              <w:rPr>
                <w:noProof/>
                <w:webHidden/>
              </w:rPr>
            </w:r>
            <w:r w:rsidR="00C321C7">
              <w:rPr>
                <w:noProof/>
                <w:webHidden/>
              </w:rPr>
              <w:fldChar w:fldCharType="separate"/>
            </w:r>
            <w:r w:rsidR="00C321C7">
              <w:rPr>
                <w:noProof/>
                <w:webHidden/>
              </w:rPr>
              <w:t>38</w:t>
            </w:r>
            <w:r w:rsidR="00C321C7">
              <w:rPr>
                <w:noProof/>
                <w:webHidden/>
              </w:rPr>
              <w:fldChar w:fldCharType="end"/>
            </w:r>
          </w:hyperlink>
        </w:p>
        <w:p w14:paraId="453C873E" w14:textId="77777777" w:rsidR="00C321C7" w:rsidRDefault="00C82FC8">
          <w:pPr>
            <w:pStyle w:val="TOC2"/>
            <w:tabs>
              <w:tab w:val="left" w:pos="1680"/>
            </w:tabs>
            <w:ind w:left="560" w:firstLine="560"/>
            <w:rPr>
              <w:rFonts w:eastAsiaTheme="minorEastAsia"/>
              <w:noProof/>
              <w:sz w:val="21"/>
            </w:rPr>
          </w:pPr>
          <w:hyperlink w:anchor="_Toc39175493"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三</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本团队的技术</w:t>
            </w:r>
            <w:r w:rsidR="00C321C7">
              <w:rPr>
                <w:noProof/>
                <w:webHidden/>
              </w:rPr>
              <w:tab/>
            </w:r>
            <w:r w:rsidR="00C321C7">
              <w:rPr>
                <w:noProof/>
                <w:webHidden/>
              </w:rPr>
              <w:fldChar w:fldCharType="begin"/>
            </w:r>
            <w:r w:rsidR="00C321C7">
              <w:rPr>
                <w:noProof/>
                <w:webHidden/>
              </w:rPr>
              <w:instrText xml:space="preserve"> PAGEREF _Toc39175493 \h </w:instrText>
            </w:r>
            <w:r w:rsidR="00C321C7">
              <w:rPr>
                <w:noProof/>
                <w:webHidden/>
              </w:rPr>
            </w:r>
            <w:r w:rsidR="00C321C7">
              <w:rPr>
                <w:noProof/>
                <w:webHidden/>
              </w:rPr>
              <w:fldChar w:fldCharType="separate"/>
            </w:r>
            <w:r w:rsidR="00C321C7">
              <w:rPr>
                <w:noProof/>
                <w:webHidden/>
              </w:rPr>
              <w:t>38</w:t>
            </w:r>
            <w:r w:rsidR="00C321C7">
              <w:rPr>
                <w:noProof/>
                <w:webHidden/>
              </w:rPr>
              <w:fldChar w:fldCharType="end"/>
            </w:r>
          </w:hyperlink>
        </w:p>
        <w:p w14:paraId="3E1D2A45" w14:textId="77777777" w:rsidR="00C321C7" w:rsidRDefault="00C82FC8">
          <w:pPr>
            <w:pStyle w:val="TOC2"/>
            <w:tabs>
              <w:tab w:val="left" w:pos="1680"/>
            </w:tabs>
            <w:ind w:left="560" w:firstLine="560"/>
            <w:rPr>
              <w:rFonts w:eastAsiaTheme="minorEastAsia"/>
              <w:noProof/>
              <w:sz w:val="21"/>
            </w:rPr>
          </w:pPr>
          <w:hyperlink w:anchor="_Toc39175494"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四</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开发路线与未来规划</w:t>
            </w:r>
            <w:r w:rsidR="00C321C7">
              <w:rPr>
                <w:noProof/>
                <w:webHidden/>
              </w:rPr>
              <w:tab/>
            </w:r>
            <w:r w:rsidR="00C321C7">
              <w:rPr>
                <w:noProof/>
                <w:webHidden/>
              </w:rPr>
              <w:fldChar w:fldCharType="begin"/>
            </w:r>
            <w:r w:rsidR="00C321C7">
              <w:rPr>
                <w:noProof/>
                <w:webHidden/>
              </w:rPr>
              <w:instrText xml:space="preserve"> PAGEREF _Toc39175494 \h </w:instrText>
            </w:r>
            <w:r w:rsidR="00C321C7">
              <w:rPr>
                <w:noProof/>
                <w:webHidden/>
              </w:rPr>
            </w:r>
            <w:r w:rsidR="00C321C7">
              <w:rPr>
                <w:noProof/>
                <w:webHidden/>
              </w:rPr>
              <w:fldChar w:fldCharType="separate"/>
            </w:r>
            <w:r w:rsidR="00C321C7">
              <w:rPr>
                <w:noProof/>
                <w:webHidden/>
              </w:rPr>
              <w:t>39</w:t>
            </w:r>
            <w:r w:rsidR="00C321C7">
              <w:rPr>
                <w:noProof/>
                <w:webHidden/>
              </w:rPr>
              <w:fldChar w:fldCharType="end"/>
            </w:r>
          </w:hyperlink>
        </w:p>
        <w:p w14:paraId="7FEB5D3F" w14:textId="77777777" w:rsidR="00C321C7" w:rsidRDefault="00C82FC8">
          <w:pPr>
            <w:pStyle w:val="TOC1"/>
            <w:tabs>
              <w:tab w:val="left" w:pos="1470"/>
              <w:tab w:val="right" w:leader="dot" w:pos="8296"/>
            </w:tabs>
            <w:ind w:firstLine="560"/>
            <w:rPr>
              <w:rFonts w:eastAsiaTheme="minorEastAsia"/>
              <w:noProof/>
              <w:sz w:val="21"/>
            </w:rPr>
          </w:pPr>
          <w:hyperlink w:anchor="_Toc39175495" w:history="1">
            <w:r w:rsidR="00C321C7" w:rsidRPr="00074E0A">
              <w:rPr>
                <w:rStyle w:val="a8"/>
                <w:noProof/>
              </w:rPr>
              <w:t>七、</w:t>
            </w:r>
            <w:r w:rsidR="00C321C7">
              <w:rPr>
                <w:rFonts w:eastAsiaTheme="minorEastAsia"/>
                <w:noProof/>
                <w:sz w:val="21"/>
              </w:rPr>
              <w:tab/>
            </w:r>
            <w:r w:rsidR="00C321C7" w:rsidRPr="00074E0A">
              <w:rPr>
                <w:rStyle w:val="a8"/>
                <w:noProof/>
              </w:rPr>
              <w:t>营运计划和品牌管理</w:t>
            </w:r>
            <w:r w:rsidR="00C321C7">
              <w:rPr>
                <w:noProof/>
                <w:webHidden/>
              </w:rPr>
              <w:tab/>
            </w:r>
            <w:r w:rsidR="00C321C7">
              <w:rPr>
                <w:noProof/>
                <w:webHidden/>
              </w:rPr>
              <w:fldChar w:fldCharType="begin"/>
            </w:r>
            <w:r w:rsidR="00C321C7">
              <w:rPr>
                <w:noProof/>
                <w:webHidden/>
              </w:rPr>
              <w:instrText xml:space="preserve"> PAGEREF _Toc39175495 \h </w:instrText>
            </w:r>
            <w:r w:rsidR="00C321C7">
              <w:rPr>
                <w:noProof/>
                <w:webHidden/>
              </w:rPr>
            </w:r>
            <w:r w:rsidR="00C321C7">
              <w:rPr>
                <w:noProof/>
                <w:webHidden/>
              </w:rPr>
              <w:fldChar w:fldCharType="separate"/>
            </w:r>
            <w:r w:rsidR="00C321C7">
              <w:rPr>
                <w:noProof/>
                <w:webHidden/>
              </w:rPr>
              <w:t>40</w:t>
            </w:r>
            <w:r w:rsidR="00C321C7">
              <w:rPr>
                <w:noProof/>
                <w:webHidden/>
              </w:rPr>
              <w:fldChar w:fldCharType="end"/>
            </w:r>
          </w:hyperlink>
        </w:p>
        <w:p w14:paraId="03654555" w14:textId="77777777" w:rsidR="00C321C7" w:rsidRDefault="00C82FC8">
          <w:pPr>
            <w:pStyle w:val="TOC2"/>
            <w:tabs>
              <w:tab w:val="left" w:pos="1680"/>
            </w:tabs>
            <w:ind w:left="560" w:firstLine="560"/>
            <w:rPr>
              <w:rFonts w:eastAsiaTheme="minorEastAsia"/>
              <w:noProof/>
              <w:sz w:val="21"/>
            </w:rPr>
          </w:pPr>
          <w:hyperlink w:anchor="_Toc39175496"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一</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营运策略</w:t>
            </w:r>
            <w:r w:rsidR="00C321C7">
              <w:rPr>
                <w:noProof/>
                <w:webHidden/>
              </w:rPr>
              <w:tab/>
            </w:r>
            <w:r w:rsidR="00C321C7">
              <w:rPr>
                <w:noProof/>
                <w:webHidden/>
              </w:rPr>
              <w:fldChar w:fldCharType="begin"/>
            </w:r>
            <w:r w:rsidR="00C321C7">
              <w:rPr>
                <w:noProof/>
                <w:webHidden/>
              </w:rPr>
              <w:instrText xml:space="preserve"> PAGEREF _Toc39175496 \h </w:instrText>
            </w:r>
            <w:r w:rsidR="00C321C7">
              <w:rPr>
                <w:noProof/>
                <w:webHidden/>
              </w:rPr>
            </w:r>
            <w:r w:rsidR="00C321C7">
              <w:rPr>
                <w:noProof/>
                <w:webHidden/>
              </w:rPr>
              <w:fldChar w:fldCharType="separate"/>
            </w:r>
            <w:r w:rsidR="00C321C7">
              <w:rPr>
                <w:noProof/>
                <w:webHidden/>
              </w:rPr>
              <w:t>40</w:t>
            </w:r>
            <w:r w:rsidR="00C321C7">
              <w:rPr>
                <w:noProof/>
                <w:webHidden/>
              </w:rPr>
              <w:fldChar w:fldCharType="end"/>
            </w:r>
          </w:hyperlink>
        </w:p>
        <w:p w14:paraId="5F2182B4" w14:textId="77777777" w:rsidR="00C321C7" w:rsidRDefault="00C82FC8">
          <w:pPr>
            <w:pStyle w:val="TOC2"/>
            <w:tabs>
              <w:tab w:val="left" w:pos="1680"/>
            </w:tabs>
            <w:ind w:left="560" w:firstLine="560"/>
            <w:rPr>
              <w:rFonts w:eastAsiaTheme="minorEastAsia"/>
              <w:noProof/>
              <w:sz w:val="21"/>
            </w:rPr>
          </w:pPr>
          <w:hyperlink w:anchor="_Toc39175497"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二</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营运地点的选择</w:t>
            </w:r>
            <w:r w:rsidR="00C321C7">
              <w:rPr>
                <w:noProof/>
                <w:webHidden/>
              </w:rPr>
              <w:tab/>
            </w:r>
            <w:r w:rsidR="00C321C7">
              <w:rPr>
                <w:noProof/>
                <w:webHidden/>
              </w:rPr>
              <w:fldChar w:fldCharType="begin"/>
            </w:r>
            <w:r w:rsidR="00C321C7">
              <w:rPr>
                <w:noProof/>
                <w:webHidden/>
              </w:rPr>
              <w:instrText xml:space="preserve"> PAGEREF _Toc39175497 \h </w:instrText>
            </w:r>
            <w:r w:rsidR="00C321C7">
              <w:rPr>
                <w:noProof/>
                <w:webHidden/>
              </w:rPr>
            </w:r>
            <w:r w:rsidR="00C321C7">
              <w:rPr>
                <w:noProof/>
                <w:webHidden/>
              </w:rPr>
              <w:fldChar w:fldCharType="separate"/>
            </w:r>
            <w:r w:rsidR="00C321C7">
              <w:rPr>
                <w:noProof/>
                <w:webHidden/>
              </w:rPr>
              <w:t>41</w:t>
            </w:r>
            <w:r w:rsidR="00C321C7">
              <w:rPr>
                <w:noProof/>
                <w:webHidden/>
              </w:rPr>
              <w:fldChar w:fldCharType="end"/>
            </w:r>
          </w:hyperlink>
        </w:p>
        <w:p w14:paraId="23A00F68"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98"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校内营运段的地点选择</w:t>
            </w:r>
            <w:r w:rsidR="00C321C7">
              <w:rPr>
                <w:noProof/>
                <w:webHidden/>
              </w:rPr>
              <w:tab/>
            </w:r>
            <w:r w:rsidR="00C321C7">
              <w:rPr>
                <w:noProof/>
                <w:webHidden/>
              </w:rPr>
              <w:fldChar w:fldCharType="begin"/>
            </w:r>
            <w:r w:rsidR="00C321C7">
              <w:rPr>
                <w:noProof/>
                <w:webHidden/>
              </w:rPr>
              <w:instrText xml:space="preserve"> PAGEREF _Toc39175498 \h </w:instrText>
            </w:r>
            <w:r w:rsidR="00C321C7">
              <w:rPr>
                <w:noProof/>
                <w:webHidden/>
              </w:rPr>
            </w:r>
            <w:r w:rsidR="00C321C7">
              <w:rPr>
                <w:noProof/>
                <w:webHidden/>
              </w:rPr>
              <w:fldChar w:fldCharType="separate"/>
            </w:r>
            <w:r w:rsidR="00C321C7">
              <w:rPr>
                <w:noProof/>
                <w:webHidden/>
              </w:rPr>
              <w:t>41</w:t>
            </w:r>
            <w:r w:rsidR="00C321C7">
              <w:rPr>
                <w:noProof/>
                <w:webHidden/>
              </w:rPr>
              <w:fldChar w:fldCharType="end"/>
            </w:r>
          </w:hyperlink>
        </w:p>
        <w:p w14:paraId="4E7BBE5B"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499"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校外营运段的地点选择</w:t>
            </w:r>
            <w:r w:rsidR="00C321C7">
              <w:rPr>
                <w:noProof/>
                <w:webHidden/>
              </w:rPr>
              <w:tab/>
            </w:r>
            <w:r w:rsidR="00C321C7">
              <w:rPr>
                <w:noProof/>
                <w:webHidden/>
              </w:rPr>
              <w:fldChar w:fldCharType="begin"/>
            </w:r>
            <w:r w:rsidR="00C321C7">
              <w:rPr>
                <w:noProof/>
                <w:webHidden/>
              </w:rPr>
              <w:instrText xml:space="preserve"> PAGEREF _Toc39175499 \h </w:instrText>
            </w:r>
            <w:r w:rsidR="00C321C7">
              <w:rPr>
                <w:noProof/>
                <w:webHidden/>
              </w:rPr>
            </w:r>
            <w:r w:rsidR="00C321C7">
              <w:rPr>
                <w:noProof/>
                <w:webHidden/>
              </w:rPr>
              <w:fldChar w:fldCharType="separate"/>
            </w:r>
            <w:r w:rsidR="00C321C7">
              <w:rPr>
                <w:noProof/>
                <w:webHidden/>
              </w:rPr>
              <w:t>41</w:t>
            </w:r>
            <w:r w:rsidR="00C321C7">
              <w:rPr>
                <w:noProof/>
                <w:webHidden/>
              </w:rPr>
              <w:fldChar w:fldCharType="end"/>
            </w:r>
          </w:hyperlink>
        </w:p>
        <w:p w14:paraId="7C427E06"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500" w:history="1">
            <w:r w:rsidR="00C321C7" w:rsidRPr="00074E0A">
              <w:rPr>
                <w:rStyle w:val="a8"/>
                <w:noProof/>
                <w14:scene3d>
                  <w14:camera w14:prst="orthographicFront"/>
                  <w14:lightRig w14:rig="threePt" w14:dir="t">
                    <w14:rot w14:lat="0" w14:lon="0" w14:rev="0"/>
                  </w14:lightRig>
                </w14:scene3d>
              </w:rPr>
              <w:t>3.</w:t>
            </w:r>
            <w:r w:rsidR="00C321C7">
              <w:rPr>
                <w:rFonts w:eastAsiaTheme="minorEastAsia"/>
                <w:noProof/>
                <w:sz w:val="21"/>
              </w:rPr>
              <w:tab/>
            </w:r>
            <w:r w:rsidR="00C321C7" w:rsidRPr="00074E0A">
              <w:rPr>
                <w:rStyle w:val="a8"/>
                <w:noProof/>
              </w:rPr>
              <w:t>营运阶段安全保障</w:t>
            </w:r>
            <w:r w:rsidR="00C321C7">
              <w:rPr>
                <w:noProof/>
                <w:webHidden/>
              </w:rPr>
              <w:tab/>
            </w:r>
            <w:r w:rsidR="00C321C7">
              <w:rPr>
                <w:noProof/>
                <w:webHidden/>
              </w:rPr>
              <w:fldChar w:fldCharType="begin"/>
            </w:r>
            <w:r w:rsidR="00C321C7">
              <w:rPr>
                <w:noProof/>
                <w:webHidden/>
              </w:rPr>
              <w:instrText xml:space="preserve"> PAGEREF _Toc39175500 \h </w:instrText>
            </w:r>
            <w:r w:rsidR="00C321C7">
              <w:rPr>
                <w:noProof/>
                <w:webHidden/>
              </w:rPr>
            </w:r>
            <w:r w:rsidR="00C321C7">
              <w:rPr>
                <w:noProof/>
                <w:webHidden/>
              </w:rPr>
              <w:fldChar w:fldCharType="separate"/>
            </w:r>
            <w:r w:rsidR="00C321C7">
              <w:rPr>
                <w:noProof/>
                <w:webHidden/>
              </w:rPr>
              <w:t>42</w:t>
            </w:r>
            <w:r w:rsidR="00C321C7">
              <w:rPr>
                <w:noProof/>
                <w:webHidden/>
              </w:rPr>
              <w:fldChar w:fldCharType="end"/>
            </w:r>
          </w:hyperlink>
        </w:p>
        <w:p w14:paraId="1DE9ABA3" w14:textId="77777777" w:rsidR="00C321C7" w:rsidRDefault="00C82FC8">
          <w:pPr>
            <w:pStyle w:val="TOC2"/>
            <w:tabs>
              <w:tab w:val="left" w:pos="1680"/>
            </w:tabs>
            <w:ind w:left="560" w:firstLine="560"/>
            <w:rPr>
              <w:rFonts w:eastAsiaTheme="minorEastAsia"/>
              <w:noProof/>
              <w:sz w:val="21"/>
            </w:rPr>
          </w:pPr>
          <w:hyperlink w:anchor="_Toc39175501" w:history="1">
            <w:r w:rsidR="00C321C7" w:rsidRPr="00074E0A">
              <w:rPr>
                <w:rStyle w:val="a8"/>
                <w:noProof/>
                <w14:scene3d>
                  <w14:camera w14:prst="orthographicFront"/>
                  <w14:lightRig w14:rig="threePt" w14:dir="t">
                    <w14:rot w14:lat="0" w14:lon="0" w14:rev="0"/>
                  </w14:lightRig>
                </w14:scene3d>
              </w:rPr>
              <w:t>(</w:t>
            </w:r>
            <w:r w:rsidR="00C321C7" w:rsidRPr="00074E0A">
              <w:rPr>
                <w:rStyle w:val="a8"/>
                <w:noProof/>
                <w14:scene3d>
                  <w14:camera w14:prst="orthographicFront"/>
                  <w14:lightRig w14:rig="threePt" w14:dir="t">
                    <w14:rot w14:lat="0" w14:lon="0" w14:rev="0"/>
                  </w14:lightRig>
                </w14:scene3d>
              </w:rPr>
              <w:t>三</w:t>
            </w:r>
            <w:r w:rsidR="00C321C7" w:rsidRPr="00074E0A">
              <w:rPr>
                <w:rStyle w:val="a8"/>
                <w:noProof/>
                <w14:scene3d>
                  <w14:camera w14:prst="orthographicFront"/>
                  <w14:lightRig w14:rig="threePt" w14:dir="t">
                    <w14:rot w14:lat="0" w14:lon="0" w14:rev="0"/>
                  </w14:lightRig>
                </w14:scene3d>
              </w:rPr>
              <w:t>)</w:t>
            </w:r>
            <w:r w:rsidR="00C321C7">
              <w:rPr>
                <w:rFonts w:eastAsiaTheme="minorEastAsia"/>
                <w:noProof/>
                <w:sz w:val="21"/>
              </w:rPr>
              <w:tab/>
            </w:r>
            <w:r w:rsidR="00C321C7" w:rsidRPr="00074E0A">
              <w:rPr>
                <w:rStyle w:val="a8"/>
                <w:noProof/>
              </w:rPr>
              <w:t>品牌管理</w:t>
            </w:r>
            <w:r w:rsidR="00C321C7">
              <w:rPr>
                <w:noProof/>
                <w:webHidden/>
              </w:rPr>
              <w:tab/>
            </w:r>
            <w:r w:rsidR="00C321C7">
              <w:rPr>
                <w:noProof/>
                <w:webHidden/>
              </w:rPr>
              <w:fldChar w:fldCharType="begin"/>
            </w:r>
            <w:r w:rsidR="00C321C7">
              <w:rPr>
                <w:noProof/>
                <w:webHidden/>
              </w:rPr>
              <w:instrText xml:space="preserve"> PAGEREF _Toc39175501 \h </w:instrText>
            </w:r>
            <w:r w:rsidR="00C321C7">
              <w:rPr>
                <w:noProof/>
                <w:webHidden/>
              </w:rPr>
            </w:r>
            <w:r w:rsidR="00C321C7">
              <w:rPr>
                <w:noProof/>
                <w:webHidden/>
              </w:rPr>
              <w:fldChar w:fldCharType="separate"/>
            </w:r>
            <w:r w:rsidR="00C321C7">
              <w:rPr>
                <w:noProof/>
                <w:webHidden/>
              </w:rPr>
              <w:t>43</w:t>
            </w:r>
            <w:r w:rsidR="00C321C7">
              <w:rPr>
                <w:noProof/>
                <w:webHidden/>
              </w:rPr>
              <w:fldChar w:fldCharType="end"/>
            </w:r>
          </w:hyperlink>
        </w:p>
        <w:p w14:paraId="286A3EA5"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502" w:history="1">
            <w:r w:rsidR="00C321C7" w:rsidRPr="00074E0A">
              <w:rPr>
                <w:rStyle w:val="a8"/>
                <w:noProof/>
                <w14:scene3d>
                  <w14:camera w14:prst="orthographicFront"/>
                  <w14:lightRig w14:rig="threePt" w14:dir="t">
                    <w14:rot w14:lat="0" w14:lon="0" w14:rev="0"/>
                  </w14:lightRig>
                </w14:scene3d>
              </w:rPr>
              <w:t>1.</w:t>
            </w:r>
            <w:r w:rsidR="00C321C7">
              <w:rPr>
                <w:rFonts w:eastAsiaTheme="minorEastAsia"/>
                <w:noProof/>
                <w:sz w:val="21"/>
              </w:rPr>
              <w:tab/>
            </w:r>
            <w:r w:rsidR="00C321C7" w:rsidRPr="00074E0A">
              <w:rPr>
                <w:rStyle w:val="a8"/>
                <w:noProof/>
              </w:rPr>
              <w:t>品牌管理目标</w:t>
            </w:r>
            <w:r w:rsidR="00C321C7">
              <w:rPr>
                <w:noProof/>
                <w:webHidden/>
              </w:rPr>
              <w:tab/>
            </w:r>
            <w:r w:rsidR="00C321C7">
              <w:rPr>
                <w:noProof/>
                <w:webHidden/>
              </w:rPr>
              <w:fldChar w:fldCharType="begin"/>
            </w:r>
            <w:r w:rsidR="00C321C7">
              <w:rPr>
                <w:noProof/>
                <w:webHidden/>
              </w:rPr>
              <w:instrText xml:space="preserve"> PAGEREF _Toc39175502 \h </w:instrText>
            </w:r>
            <w:r w:rsidR="00C321C7">
              <w:rPr>
                <w:noProof/>
                <w:webHidden/>
              </w:rPr>
            </w:r>
            <w:r w:rsidR="00C321C7">
              <w:rPr>
                <w:noProof/>
                <w:webHidden/>
              </w:rPr>
              <w:fldChar w:fldCharType="separate"/>
            </w:r>
            <w:r w:rsidR="00C321C7">
              <w:rPr>
                <w:noProof/>
                <w:webHidden/>
              </w:rPr>
              <w:t>43</w:t>
            </w:r>
            <w:r w:rsidR="00C321C7">
              <w:rPr>
                <w:noProof/>
                <w:webHidden/>
              </w:rPr>
              <w:fldChar w:fldCharType="end"/>
            </w:r>
          </w:hyperlink>
        </w:p>
        <w:p w14:paraId="0EF1FCC9"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503" w:history="1">
            <w:r w:rsidR="00C321C7" w:rsidRPr="00074E0A">
              <w:rPr>
                <w:rStyle w:val="a8"/>
                <w:noProof/>
                <w14:scene3d>
                  <w14:camera w14:prst="orthographicFront"/>
                  <w14:lightRig w14:rig="threePt" w14:dir="t">
                    <w14:rot w14:lat="0" w14:lon="0" w14:rev="0"/>
                  </w14:lightRig>
                </w14:scene3d>
              </w:rPr>
              <w:t>2.</w:t>
            </w:r>
            <w:r w:rsidR="00C321C7">
              <w:rPr>
                <w:rFonts w:eastAsiaTheme="minorEastAsia"/>
                <w:noProof/>
                <w:sz w:val="21"/>
              </w:rPr>
              <w:tab/>
            </w:r>
            <w:r w:rsidR="00C321C7" w:rsidRPr="00074E0A">
              <w:rPr>
                <w:rStyle w:val="a8"/>
                <w:noProof/>
              </w:rPr>
              <w:t>品牌管理的措施</w:t>
            </w:r>
            <w:r w:rsidR="00C321C7">
              <w:rPr>
                <w:noProof/>
                <w:webHidden/>
              </w:rPr>
              <w:tab/>
            </w:r>
            <w:r w:rsidR="00C321C7">
              <w:rPr>
                <w:noProof/>
                <w:webHidden/>
              </w:rPr>
              <w:fldChar w:fldCharType="begin"/>
            </w:r>
            <w:r w:rsidR="00C321C7">
              <w:rPr>
                <w:noProof/>
                <w:webHidden/>
              </w:rPr>
              <w:instrText xml:space="preserve"> PAGEREF _Toc39175503 \h </w:instrText>
            </w:r>
            <w:r w:rsidR="00C321C7">
              <w:rPr>
                <w:noProof/>
                <w:webHidden/>
              </w:rPr>
            </w:r>
            <w:r w:rsidR="00C321C7">
              <w:rPr>
                <w:noProof/>
                <w:webHidden/>
              </w:rPr>
              <w:fldChar w:fldCharType="separate"/>
            </w:r>
            <w:r w:rsidR="00C321C7">
              <w:rPr>
                <w:noProof/>
                <w:webHidden/>
              </w:rPr>
              <w:t>43</w:t>
            </w:r>
            <w:r w:rsidR="00C321C7">
              <w:rPr>
                <w:noProof/>
                <w:webHidden/>
              </w:rPr>
              <w:fldChar w:fldCharType="end"/>
            </w:r>
          </w:hyperlink>
        </w:p>
        <w:p w14:paraId="747B7160" w14:textId="77777777" w:rsidR="00C321C7" w:rsidRDefault="00C82FC8" w:rsidP="00C321C7">
          <w:pPr>
            <w:pStyle w:val="TOC3"/>
            <w:tabs>
              <w:tab w:val="left" w:pos="1819"/>
              <w:tab w:val="right" w:leader="dot" w:pos="8296"/>
            </w:tabs>
            <w:ind w:leftChars="350" w:left="980" w:firstLine="560"/>
            <w:rPr>
              <w:rFonts w:eastAsiaTheme="minorEastAsia"/>
              <w:noProof/>
              <w:sz w:val="21"/>
            </w:rPr>
          </w:pPr>
          <w:hyperlink w:anchor="_Toc39175504" w:history="1">
            <w:r w:rsidR="00C321C7" w:rsidRPr="00074E0A">
              <w:rPr>
                <w:rStyle w:val="a8"/>
                <w:noProof/>
                <w14:scene3d>
                  <w14:camera w14:prst="orthographicFront"/>
                  <w14:lightRig w14:rig="threePt" w14:dir="t">
                    <w14:rot w14:lat="0" w14:lon="0" w14:rev="0"/>
                  </w14:lightRig>
                </w14:scene3d>
              </w:rPr>
              <w:t>3.</w:t>
            </w:r>
            <w:r w:rsidR="00C321C7">
              <w:rPr>
                <w:rFonts w:eastAsiaTheme="minorEastAsia"/>
                <w:noProof/>
                <w:sz w:val="21"/>
              </w:rPr>
              <w:tab/>
            </w:r>
            <w:r w:rsidR="00C321C7" w:rsidRPr="00074E0A">
              <w:rPr>
                <w:rStyle w:val="a8"/>
                <w:noProof/>
              </w:rPr>
              <w:t>品牌管理具体工作：</w:t>
            </w:r>
            <w:r w:rsidR="00C321C7">
              <w:rPr>
                <w:noProof/>
                <w:webHidden/>
              </w:rPr>
              <w:tab/>
            </w:r>
            <w:r w:rsidR="00C321C7">
              <w:rPr>
                <w:noProof/>
                <w:webHidden/>
              </w:rPr>
              <w:fldChar w:fldCharType="begin"/>
            </w:r>
            <w:r w:rsidR="00C321C7">
              <w:rPr>
                <w:noProof/>
                <w:webHidden/>
              </w:rPr>
              <w:instrText xml:space="preserve"> PAGEREF _Toc39175504 \h </w:instrText>
            </w:r>
            <w:r w:rsidR="00C321C7">
              <w:rPr>
                <w:noProof/>
                <w:webHidden/>
              </w:rPr>
            </w:r>
            <w:r w:rsidR="00C321C7">
              <w:rPr>
                <w:noProof/>
                <w:webHidden/>
              </w:rPr>
              <w:fldChar w:fldCharType="separate"/>
            </w:r>
            <w:r w:rsidR="00C321C7">
              <w:rPr>
                <w:noProof/>
                <w:webHidden/>
              </w:rPr>
              <w:t>43</w:t>
            </w:r>
            <w:r w:rsidR="00C321C7">
              <w:rPr>
                <w:noProof/>
                <w:webHidden/>
              </w:rPr>
              <w:fldChar w:fldCharType="end"/>
            </w:r>
          </w:hyperlink>
        </w:p>
        <w:p w14:paraId="3EB95F38" w14:textId="77777777" w:rsidR="008E39B3" w:rsidRPr="00F5230E" w:rsidRDefault="00DD1C07" w:rsidP="00F5230E">
          <w:pPr>
            <w:ind w:firstLine="562"/>
          </w:pPr>
          <w:r>
            <w:rPr>
              <w:b/>
              <w:bCs/>
              <w:lang w:val="zh-CN"/>
            </w:rPr>
            <w:fldChar w:fldCharType="end"/>
          </w:r>
        </w:p>
      </w:sdtContent>
    </w:sdt>
    <w:p w14:paraId="6886BE2F" w14:textId="77777777" w:rsidR="008E39B3" w:rsidRDefault="00DD1C07">
      <w:pPr>
        <w:widowControl/>
        <w:ind w:firstLine="640"/>
        <w:jc w:val="left"/>
        <w:rPr>
          <w:rFonts w:ascii="黑体" w:eastAsia="黑体" w:hAnsi="黑体"/>
          <w:b/>
          <w:bCs/>
          <w:kern w:val="44"/>
          <w:sz w:val="32"/>
          <w:szCs w:val="32"/>
        </w:rPr>
      </w:pPr>
      <w:r>
        <w:rPr>
          <w:rFonts w:ascii="黑体" w:eastAsia="黑体" w:hAnsi="黑体"/>
          <w:sz w:val="32"/>
          <w:szCs w:val="32"/>
        </w:rPr>
        <w:br w:type="page"/>
      </w:r>
    </w:p>
    <w:p w14:paraId="143AFEEC" w14:textId="77777777" w:rsidR="00F5230E" w:rsidRPr="003F53E9" w:rsidRDefault="007A7298" w:rsidP="00CF50A6">
      <w:pPr>
        <w:pStyle w:val="1"/>
        <w:ind w:left="560"/>
      </w:pPr>
      <w:bookmarkStart w:id="0" w:name="_Toc39175448"/>
      <w:r w:rsidRPr="003F53E9">
        <w:rPr>
          <w:rFonts w:hint="eastAsia"/>
        </w:rPr>
        <w:lastRenderedPageBreak/>
        <w:t>摘要</w:t>
      </w:r>
      <w:bookmarkEnd w:id="0"/>
    </w:p>
    <w:p w14:paraId="36526227" w14:textId="77777777" w:rsidR="007A7298" w:rsidRDefault="007A7298" w:rsidP="00CF50A6">
      <w:pPr>
        <w:pStyle w:val="2"/>
      </w:pPr>
      <w:bookmarkStart w:id="1" w:name="_Toc39175449"/>
      <w:r>
        <w:rPr>
          <w:rFonts w:hint="eastAsia"/>
        </w:rPr>
        <w:t>创意概述及产品简介</w:t>
      </w:r>
      <w:bookmarkEnd w:id="1"/>
    </w:p>
    <w:p w14:paraId="118C3169" w14:textId="77777777" w:rsidR="007A7298" w:rsidRDefault="007A7298" w:rsidP="00F5230E">
      <w:pPr>
        <w:ind w:firstLine="560"/>
      </w:pPr>
      <w:r>
        <w:rPr>
          <w:rFonts w:hint="eastAsia"/>
        </w:rPr>
        <w:t>随着我国经济的飞速发展，人们的生活节奏越来越快，工作、生活的压力不断增加。长期的忙碌与压力使人们享受生活、回归自我的机会越来越少，从而也忽略了自己内心的真实需求，导致生活质量与幸福指数急速下降。因此，我们希望创造一个线下独处空间，并命名为“我在”。</w:t>
      </w:r>
    </w:p>
    <w:p w14:paraId="4A50484F" w14:textId="77777777" w:rsidR="007A7298" w:rsidRDefault="007A7298" w:rsidP="00F5230E">
      <w:pPr>
        <w:ind w:firstLine="560"/>
      </w:pPr>
      <w:r>
        <w:rPr>
          <w:rFonts w:hint="eastAsia"/>
        </w:rPr>
        <w:t>“我在”空间本质上是一个可移动舱体，我们计划将其</w:t>
      </w:r>
      <w:r w:rsidR="00200831">
        <w:rPr>
          <w:rFonts w:hint="eastAsia"/>
        </w:rPr>
        <w:t>先投放在学校内部</w:t>
      </w:r>
      <w:r>
        <w:rPr>
          <w:rFonts w:hint="eastAsia"/>
        </w:rPr>
        <w:t>，</w:t>
      </w:r>
      <w:r w:rsidR="00200831">
        <w:rPr>
          <w:rFonts w:hint="eastAsia"/>
        </w:rPr>
        <w:t>随着项目的不断进展再将其投放到城市公共区域，以</w:t>
      </w:r>
      <w:r>
        <w:rPr>
          <w:rFonts w:hint="eastAsia"/>
        </w:rPr>
        <w:t>满足人们“随遇随进”的需求。其次，在空间设计上我们也追求温馨，极力为用户营造一个极富安全感的环境，从而帮助他们放下防备，纾解情绪。</w:t>
      </w:r>
    </w:p>
    <w:p w14:paraId="04F2DD43" w14:textId="77777777" w:rsidR="00252CAF" w:rsidRDefault="007A7298" w:rsidP="00F5230E">
      <w:pPr>
        <w:ind w:firstLine="560"/>
      </w:pPr>
      <w:r>
        <w:rPr>
          <w:rFonts w:hint="eastAsia"/>
        </w:rPr>
        <w:t>在独处空间内部，我们将提供三种模式：学习模式、放松模式和练习模式</w:t>
      </w:r>
      <w:r w:rsidR="00252CAF">
        <w:rPr>
          <w:rFonts w:hint="eastAsia"/>
        </w:rPr>
        <w:t>，并通过内部器械折叠实现模式转换，用户可以在空间内部通过手机上的小程序或</w:t>
      </w:r>
      <w:r w:rsidR="00252CAF">
        <w:rPr>
          <w:rFonts w:hint="eastAsia"/>
        </w:rPr>
        <w:t>APP</w:t>
      </w:r>
      <w:r w:rsidR="00252CAF">
        <w:rPr>
          <w:rFonts w:hint="eastAsia"/>
        </w:rPr>
        <w:t>来自由切换自己心仪的模式</w:t>
      </w:r>
      <w:r>
        <w:rPr>
          <w:rFonts w:hint="eastAsia"/>
        </w:rPr>
        <w:t>。</w:t>
      </w:r>
      <w:r w:rsidR="00252CAF">
        <w:rPr>
          <w:rFonts w:hint="eastAsia"/>
        </w:rPr>
        <w:t>三种模式如下：</w:t>
      </w:r>
    </w:p>
    <w:p w14:paraId="741F0FA7" w14:textId="77777777" w:rsidR="007A7298" w:rsidRDefault="007A7298" w:rsidP="00F5230E">
      <w:pPr>
        <w:ind w:firstLine="560"/>
      </w:pPr>
      <w:r>
        <w:rPr>
          <w:rFonts w:hint="eastAsia"/>
        </w:rPr>
        <w:t>（</w:t>
      </w:r>
      <w:r>
        <w:rPr>
          <w:rFonts w:hint="eastAsia"/>
        </w:rPr>
        <w:t>1</w:t>
      </w:r>
      <w:r>
        <w:rPr>
          <w:rFonts w:hint="eastAsia"/>
        </w:rPr>
        <w:t>）在学习模式内部，我们又分为备考自习室和自学提升室——对于无网络需求直接进行备考的同学，我们将建议并提供一些方式帮助其断网从而使其注意力更加集中，对于有网络需求想要自我提升的学生或社会人群，我们将为其提供网络以及其它便利条件。（</w:t>
      </w:r>
      <w:r>
        <w:t>2</w:t>
      </w:r>
      <w:r>
        <w:rPr>
          <w:rFonts w:hint="eastAsia"/>
        </w:rPr>
        <w:t>）在放松模式内，我们将在房间内放置懒人小沙发、音乐播放器等，奶茶、咖啡、一本书、一首歌，为用户打造一个陷入式空间使其彻底放松自我。（</w:t>
      </w:r>
      <w:r>
        <w:rPr>
          <w:rFonts w:hint="eastAsia"/>
        </w:rPr>
        <w:t>3</w:t>
      </w:r>
      <w:r>
        <w:rPr>
          <w:rFonts w:hint="eastAsia"/>
        </w:rPr>
        <w:t>）在练习模式内，用户可以利用我们提供的瑜伽垫、泡沫轴等小设备进行锻炼，从而通过身体放松进而达到精神放松的目的。</w:t>
      </w:r>
    </w:p>
    <w:p w14:paraId="66A88256" w14:textId="77777777" w:rsidR="007A7298" w:rsidRDefault="007A7298" w:rsidP="00F5230E">
      <w:pPr>
        <w:ind w:firstLine="560"/>
      </w:pPr>
      <w:r>
        <w:rPr>
          <w:rFonts w:hint="eastAsia"/>
        </w:rPr>
        <w:t>总而言之，独处空间是一种对当下快节奏生活的挑战，我们试图通过“我在”来倡导一种新的生活方式——时常独处、享受独处。当你身处独处空间之时，你将开始一次酣畅淋漓的心灵旅行，你的内心将被注满新鲜能量，进而以积极的心态地面对这个世界！</w:t>
      </w:r>
    </w:p>
    <w:p w14:paraId="699D0311" w14:textId="77777777" w:rsidR="007A7298" w:rsidRDefault="007A7298" w:rsidP="00CF50A6">
      <w:pPr>
        <w:pStyle w:val="2"/>
      </w:pPr>
      <w:bookmarkStart w:id="2" w:name="_Toc39175450"/>
      <w:r>
        <w:rPr>
          <w:rFonts w:hint="eastAsia"/>
        </w:rPr>
        <w:lastRenderedPageBreak/>
        <w:t>机会与战略</w:t>
      </w:r>
      <w:bookmarkEnd w:id="2"/>
    </w:p>
    <w:p w14:paraId="478B9D9C" w14:textId="77777777" w:rsidR="00265318" w:rsidRPr="005463B8" w:rsidRDefault="00265318" w:rsidP="00674426">
      <w:pPr>
        <w:pStyle w:val="3"/>
        <w:ind w:left="560"/>
      </w:pPr>
      <w:bookmarkStart w:id="3" w:name="_Toc39175451"/>
      <w:r w:rsidRPr="005463B8">
        <w:rPr>
          <w:rFonts w:hint="eastAsia"/>
        </w:rPr>
        <w:t>机会</w:t>
      </w:r>
      <w:bookmarkEnd w:id="3"/>
    </w:p>
    <w:p w14:paraId="522A3BDE" w14:textId="77777777" w:rsidR="007A7298" w:rsidRDefault="007A7298" w:rsidP="007A7298">
      <w:pPr>
        <w:ind w:firstLine="560"/>
      </w:pPr>
      <w:r>
        <w:rPr>
          <w:rFonts w:hint="eastAsia"/>
        </w:rPr>
        <w:t>就产品自身而言，本项目目前没有完全重合者，虽然市场上确实存在一些功能交叉产品，但是这些产品的理念与“我在”的理念差别甚大。我们不仅尝试帮助用户进行放松，还更深层次地提倡一种“回归自我”的理念，通过独处的方式来达到与自己对话的目的，发觉自己内心的深层需要。</w:t>
      </w:r>
    </w:p>
    <w:p w14:paraId="39479774" w14:textId="77777777" w:rsidR="007A7298" w:rsidRDefault="007A7298" w:rsidP="00674426">
      <w:pPr>
        <w:pStyle w:val="3"/>
        <w:ind w:left="560"/>
      </w:pPr>
      <w:r>
        <w:t xml:space="preserve"> </w:t>
      </w:r>
      <w:bookmarkStart w:id="4" w:name="_Toc39175452"/>
      <w:r>
        <w:rPr>
          <w:rFonts w:hint="eastAsia"/>
        </w:rPr>
        <w:t>战略</w:t>
      </w:r>
      <w:bookmarkEnd w:id="4"/>
    </w:p>
    <w:p w14:paraId="0A8A14E3" w14:textId="77777777" w:rsidR="007A7298" w:rsidRDefault="007A7298" w:rsidP="007A7298">
      <w:pPr>
        <w:ind w:firstLine="560"/>
      </w:pPr>
      <w:r>
        <w:rPr>
          <w:rFonts w:hint="eastAsia"/>
        </w:rPr>
        <w:t>市场开发阶段：我们将在南开大学津南校区投放</w:t>
      </w:r>
      <w:r w:rsidR="00E23208">
        <w:rPr>
          <w:rFonts w:hint="eastAsia"/>
        </w:rPr>
        <w:t>十</w:t>
      </w:r>
      <w:r>
        <w:rPr>
          <w:rFonts w:hint="eastAsia"/>
        </w:rPr>
        <w:t>个经典款独处空间，</w:t>
      </w:r>
      <w:r w:rsidR="00EA08B3">
        <w:rPr>
          <w:rFonts w:hint="eastAsia"/>
        </w:rPr>
        <w:t>根据现实情况再考虑逐渐增加。</w:t>
      </w:r>
      <w:r>
        <w:rPr>
          <w:rFonts w:hint="eastAsia"/>
        </w:rPr>
        <w:t>同时成立“我在”公众号，并利用各学院组织与社团的力量进行宣传，为我们的产品吸引客户、增加热度。除此之外，我们将通过大众点评、携程等平台进行引流，提</w:t>
      </w:r>
      <w:r w:rsidR="00115212">
        <w:rPr>
          <w:rFonts w:hint="eastAsia"/>
        </w:rPr>
        <w:t>高</w:t>
      </w:r>
      <w:r>
        <w:rPr>
          <w:rFonts w:hint="eastAsia"/>
        </w:rPr>
        <w:t>门店客流量。并利用</w:t>
      </w:r>
      <w:r w:rsidRPr="00F5230E">
        <w:rPr>
          <w:rFonts w:hint="eastAsia"/>
        </w:rPr>
        <w:t>无人化</w:t>
      </w:r>
      <w:r>
        <w:rPr>
          <w:rFonts w:hint="eastAsia"/>
        </w:rPr>
        <w:t>门店管理小程序系统节省人力成本，方便客户线上预定、支付及进店服务。</w:t>
      </w:r>
    </w:p>
    <w:p w14:paraId="6E4FF079" w14:textId="77777777" w:rsidR="007A7298" w:rsidRDefault="007A7298" w:rsidP="007A7298">
      <w:pPr>
        <w:ind w:firstLine="560"/>
      </w:pPr>
      <w:r>
        <w:rPr>
          <w:rFonts w:hint="eastAsia"/>
        </w:rPr>
        <w:t>中期发展战略：将独处空间推向整个天津市高校。一方面，以南开大学津南校区为中心，辐射性向海河教育园区内各大高校进行发展；另一方面，针对天津市中心的扩展计划首先从南开大学八里台校区做起，进而再辐射性从南开区各大高校发展。同时，我们将推出线上</w:t>
      </w:r>
      <w:r>
        <w:t>APP——</w:t>
      </w:r>
      <w:r>
        <w:t>不仅能够完成小程序的相关功能，同时</w:t>
      </w:r>
      <w:r>
        <w:rPr>
          <w:rFonts w:hint="eastAsia"/>
        </w:rPr>
        <w:t>深入打造</w:t>
      </w:r>
      <w:r>
        <w:t>“</w:t>
      </w:r>
      <w:r>
        <w:t>我在</w:t>
      </w:r>
      <w:r>
        <w:t>”</w:t>
      </w:r>
      <w:r>
        <w:t>的品牌效应，更好地保护用户权益与隐私。</w:t>
      </w:r>
    </w:p>
    <w:p w14:paraId="0BC95203" w14:textId="77777777" w:rsidR="007A7298" w:rsidRPr="00216BFB" w:rsidRDefault="007A7298" w:rsidP="007A7298">
      <w:pPr>
        <w:ind w:firstLine="560"/>
      </w:pPr>
      <w:r>
        <w:rPr>
          <w:rFonts w:hint="eastAsia"/>
        </w:rPr>
        <w:t>后期提升战略：针对产品本身，我们将根据用户体验与反馈进行进一步完善升级；同时，考虑到南开大学泰达校区周边有很多企业，我们将选择南开大学泰达校区“我在”产品从学校进军社会的实验跳板，在满足泰达校区学生需求的同时，尽可能将其向泰达校区周边工薪一族进行推广，积累足够多的面对社会推行“我在”的经验。线上部分，我们将进一步成立“我在”官网，将其作为对外宣传的接口之一，满足</w:t>
      </w:r>
      <w:r>
        <w:rPr>
          <w:rFonts w:hint="eastAsia"/>
        </w:rPr>
        <w:t>PC</w:t>
      </w:r>
      <w:r>
        <w:rPr>
          <w:rFonts w:hint="eastAsia"/>
        </w:rPr>
        <w:t>端用户</w:t>
      </w:r>
      <w:r w:rsidR="00EA08B3">
        <w:rPr>
          <w:rFonts w:hint="eastAsia"/>
        </w:rPr>
        <w:t>预定</w:t>
      </w:r>
      <w:r>
        <w:rPr>
          <w:rFonts w:hint="eastAsia"/>
        </w:rPr>
        <w:t>需求。</w:t>
      </w:r>
    </w:p>
    <w:p w14:paraId="455C00E6" w14:textId="77777777" w:rsidR="007A7298" w:rsidRDefault="007A7298" w:rsidP="00CF50A6">
      <w:pPr>
        <w:pStyle w:val="2"/>
      </w:pPr>
      <w:bookmarkStart w:id="5" w:name="_Toc39175453"/>
      <w:r>
        <w:rPr>
          <w:rFonts w:hint="eastAsia"/>
        </w:rPr>
        <w:lastRenderedPageBreak/>
        <w:t>目标市场</w:t>
      </w:r>
      <w:bookmarkEnd w:id="5"/>
    </w:p>
    <w:p w14:paraId="759B6027" w14:textId="77777777" w:rsidR="007A7298" w:rsidRDefault="007A7298" w:rsidP="007A7298">
      <w:pPr>
        <w:ind w:firstLine="560"/>
      </w:pPr>
      <w:r>
        <w:rPr>
          <w:rFonts w:hint="eastAsia"/>
        </w:rPr>
        <w:t>前期，我们的目标市场主要集中在南开大学津南校区的学生与教职工群体当中。</w:t>
      </w:r>
    </w:p>
    <w:p w14:paraId="64C4A7E2" w14:textId="77777777" w:rsidR="007A7298" w:rsidRDefault="007A7298" w:rsidP="007A7298">
      <w:pPr>
        <w:ind w:firstLine="560"/>
      </w:pPr>
      <w:r>
        <w:rPr>
          <w:rFonts w:hint="eastAsia"/>
        </w:rPr>
        <w:t>中期，我们的目标市场将首先扩大至南开大学津南校区周边高校与南开大学八里台校区及其周边高校学生与教职工，并最终将扩大至整个天津市高校学生与教职工。</w:t>
      </w:r>
    </w:p>
    <w:p w14:paraId="676982B5" w14:textId="77777777" w:rsidR="007A7298" w:rsidRPr="00DC0CFD" w:rsidRDefault="007A7298" w:rsidP="007A7298">
      <w:pPr>
        <w:ind w:firstLine="560"/>
      </w:pPr>
      <w:r>
        <w:rPr>
          <w:rFonts w:hint="eastAsia"/>
        </w:rPr>
        <w:t>后期，我们计划将“我在”空间推入社会市场，目标市场将进一步扩大至工薪阶层，满足社会群体对独处空间的心理需求。</w:t>
      </w:r>
    </w:p>
    <w:p w14:paraId="55C85263" w14:textId="77777777" w:rsidR="007A7298" w:rsidRPr="00686AAD" w:rsidRDefault="007A7298" w:rsidP="00CF50A6">
      <w:pPr>
        <w:pStyle w:val="2"/>
      </w:pPr>
      <w:bookmarkStart w:id="6" w:name="_Toc39175454"/>
      <w:r w:rsidRPr="00686AAD">
        <w:rPr>
          <w:rFonts w:hint="eastAsia"/>
        </w:rPr>
        <w:t>竞争优势</w:t>
      </w:r>
      <w:bookmarkEnd w:id="6"/>
    </w:p>
    <w:p w14:paraId="010D8ABE" w14:textId="77777777" w:rsidR="00F5230E" w:rsidRPr="00674426" w:rsidRDefault="007A7298" w:rsidP="00674426">
      <w:pPr>
        <w:pStyle w:val="3"/>
        <w:numPr>
          <w:ilvl w:val="0"/>
          <w:numId w:val="34"/>
        </w:numPr>
      </w:pPr>
      <w:bookmarkStart w:id="7" w:name="_Toc39175455"/>
      <w:r w:rsidRPr="00674426">
        <w:rPr>
          <w:rFonts w:hint="eastAsia"/>
        </w:rPr>
        <w:t>地缘优势与资金支持。</w:t>
      </w:r>
      <w:bookmarkEnd w:id="7"/>
    </w:p>
    <w:p w14:paraId="7F904847" w14:textId="77777777" w:rsidR="007A7298" w:rsidRDefault="007A7298" w:rsidP="00F5230E">
      <w:pPr>
        <w:ind w:firstLine="560"/>
      </w:pPr>
      <w:r>
        <w:rPr>
          <w:rFonts w:hint="eastAsia"/>
        </w:rPr>
        <w:t>由于前期产品投放主要在南开大学内部，有利于团队内部部署安排，也有利于产品投放后的管理等；除此之外，南开大学对于大学生创新创业帮扶力度十分之大，这将为我们提供大量资金支持。</w:t>
      </w:r>
    </w:p>
    <w:p w14:paraId="5D31C0E8" w14:textId="77777777" w:rsidR="00F5230E" w:rsidRPr="00F5230E" w:rsidRDefault="007A7298" w:rsidP="00674426">
      <w:pPr>
        <w:pStyle w:val="3"/>
        <w:ind w:left="560"/>
        <w:rPr>
          <w:rStyle w:val="30"/>
          <w:bCs/>
        </w:rPr>
      </w:pPr>
      <w:bookmarkStart w:id="8" w:name="_Toc39175456"/>
      <w:r w:rsidRPr="00F5230E">
        <w:rPr>
          <w:rStyle w:val="30"/>
          <w:rFonts w:hint="eastAsia"/>
        </w:rPr>
        <w:t>专业团队</w:t>
      </w:r>
      <w:bookmarkEnd w:id="8"/>
    </w:p>
    <w:p w14:paraId="58C26610" w14:textId="77777777" w:rsidR="007A7298" w:rsidRPr="00F5230E" w:rsidRDefault="007A7298" w:rsidP="00F5230E">
      <w:pPr>
        <w:ind w:firstLine="560"/>
      </w:pPr>
      <w:r w:rsidRPr="00F5230E">
        <w:rPr>
          <w:rFonts w:hint="eastAsia"/>
        </w:rPr>
        <w:t>本团队内部成员</w:t>
      </w:r>
      <w:r w:rsidR="007B6C64" w:rsidRPr="00F5230E">
        <w:rPr>
          <w:rFonts w:hint="eastAsia"/>
        </w:rPr>
        <w:t>均为</w:t>
      </w:r>
      <w:r w:rsidRPr="00F5230E">
        <w:rPr>
          <w:rFonts w:hint="eastAsia"/>
        </w:rPr>
        <w:t>南开大学在读学生，除此之外，我们还拥有专业老师的指导。</w:t>
      </w:r>
    </w:p>
    <w:p w14:paraId="34D24F3A" w14:textId="77777777" w:rsidR="00F5230E" w:rsidRDefault="007A7298" w:rsidP="00674426">
      <w:pPr>
        <w:pStyle w:val="3"/>
        <w:ind w:left="560"/>
      </w:pPr>
      <w:bookmarkStart w:id="9" w:name="_Toc39175457"/>
      <w:r>
        <w:rPr>
          <w:rFonts w:hint="eastAsia"/>
        </w:rPr>
        <w:t>创新的产品理念</w:t>
      </w:r>
      <w:bookmarkEnd w:id="9"/>
    </w:p>
    <w:p w14:paraId="03362EA1" w14:textId="77777777" w:rsidR="007A7298" w:rsidRDefault="007A7298" w:rsidP="00F5230E">
      <w:pPr>
        <w:ind w:firstLine="560"/>
      </w:pPr>
      <w:r>
        <w:rPr>
          <w:rFonts w:hint="eastAsia"/>
        </w:rPr>
        <w:t>在一个崭新的独处空间领域，我们倡导一种新的生活方式——时常独处、享受独处，我们鼓励人们在繁忙的日常生活中为自己留出一些时间来纾解情绪、自我沟通。</w:t>
      </w:r>
    </w:p>
    <w:p w14:paraId="50A77FB3" w14:textId="77777777" w:rsidR="00F5230E" w:rsidRDefault="007A7298" w:rsidP="00674426">
      <w:pPr>
        <w:pStyle w:val="3"/>
        <w:ind w:left="560"/>
      </w:pPr>
      <w:bookmarkStart w:id="10" w:name="_Toc39175458"/>
      <w:r>
        <w:rPr>
          <w:rFonts w:hint="eastAsia"/>
        </w:rPr>
        <w:lastRenderedPageBreak/>
        <w:t>宣传优势明显</w:t>
      </w:r>
      <w:bookmarkEnd w:id="10"/>
    </w:p>
    <w:p w14:paraId="44DACC1F" w14:textId="77777777" w:rsidR="007A7298" w:rsidRPr="00E51CB3" w:rsidRDefault="007A7298" w:rsidP="00F5230E">
      <w:pPr>
        <w:ind w:firstLine="560"/>
      </w:pPr>
      <w:r>
        <w:rPr>
          <w:rFonts w:hint="eastAsia"/>
        </w:rPr>
        <w:t>前期产品投放在南开大学内部，而队员也就均为校内人员，对于产品宣传具有相当大的人脉优势；后期投放市场后，由于运营人员均为双一流高校学生，并且得到南开大学的大力支持，我们将拥有十分良好的团队形象，学校的品牌效应也将进一步帮助我们的产品在市场上立足。</w:t>
      </w:r>
    </w:p>
    <w:p w14:paraId="18D5A6CB" w14:textId="77777777" w:rsidR="007A7298" w:rsidRDefault="007A7298" w:rsidP="00CF50A6">
      <w:pPr>
        <w:pStyle w:val="2"/>
      </w:pPr>
      <w:bookmarkStart w:id="11" w:name="_Toc39175459"/>
      <w:r>
        <w:rPr>
          <w:rFonts w:hint="eastAsia"/>
        </w:rPr>
        <w:t>经济情况与盈利模式</w:t>
      </w:r>
      <w:bookmarkEnd w:id="11"/>
    </w:p>
    <w:p w14:paraId="576C71F1" w14:textId="77777777" w:rsidR="007A7298" w:rsidRDefault="007A7298" w:rsidP="00674426">
      <w:pPr>
        <w:pStyle w:val="3"/>
        <w:numPr>
          <w:ilvl w:val="0"/>
          <w:numId w:val="8"/>
        </w:numPr>
      </w:pPr>
      <w:bookmarkStart w:id="12" w:name="_Toc39175460"/>
      <w:r w:rsidRPr="00F5230E">
        <w:rPr>
          <w:rFonts w:hint="eastAsia"/>
        </w:rPr>
        <w:t>经济情况</w:t>
      </w:r>
      <w:r>
        <w:rPr>
          <w:rFonts w:hint="eastAsia"/>
        </w:rPr>
        <w:t>：</w:t>
      </w:r>
      <w:bookmarkEnd w:id="12"/>
    </w:p>
    <w:p w14:paraId="765C0D3A" w14:textId="77777777" w:rsidR="007A7298" w:rsidRDefault="007A7298" w:rsidP="007A7298">
      <w:pPr>
        <w:ind w:firstLine="560"/>
      </w:pPr>
      <w:r>
        <w:rPr>
          <w:rFonts w:hint="eastAsia"/>
        </w:rPr>
        <w:t>目前，由于团队内部均为学生，我们将主要依靠学校帮扶与队员投资的形式进行前期集资。项目开始初期计划在校内投放</w:t>
      </w:r>
      <w:r w:rsidR="00E23208">
        <w:rPr>
          <w:rFonts w:hint="eastAsia"/>
        </w:rPr>
        <w:t>十</w:t>
      </w:r>
      <w:r>
        <w:rPr>
          <w:rFonts w:hint="eastAsia"/>
        </w:rPr>
        <w:t>个空间，</w:t>
      </w:r>
      <w:r w:rsidR="003A5470">
        <w:rPr>
          <w:rFonts w:hint="eastAsia"/>
        </w:rPr>
        <w:t>并逐步发展</w:t>
      </w:r>
      <w:r w:rsidR="00A87743">
        <w:rPr>
          <w:rFonts w:hint="eastAsia"/>
        </w:rPr>
        <w:t>，</w:t>
      </w:r>
      <w:r w:rsidR="003A5470" w:rsidRPr="003A5470">
        <w:rPr>
          <w:rFonts w:hint="eastAsia"/>
        </w:rPr>
        <w:t>初创资金总和预计为</w:t>
      </w:r>
      <w:r w:rsidR="00B65119">
        <w:rPr>
          <w:rFonts w:hint="eastAsia"/>
        </w:rPr>
        <w:t>135000</w:t>
      </w:r>
      <w:r w:rsidR="003A5470" w:rsidRPr="003A5470">
        <w:rPr>
          <w:rFonts w:hint="eastAsia"/>
        </w:rPr>
        <w:t>万元</w:t>
      </w:r>
      <w:r w:rsidR="00A87743">
        <w:rPr>
          <w:rFonts w:hint="eastAsia"/>
        </w:rPr>
        <w:t>。</w:t>
      </w:r>
    </w:p>
    <w:p w14:paraId="447472BD" w14:textId="77777777" w:rsidR="007A7298" w:rsidRPr="00CA62E2" w:rsidRDefault="007A7298" w:rsidP="007A7298">
      <w:pPr>
        <w:ind w:firstLine="560"/>
      </w:pPr>
      <w:r>
        <w:rPr>
          <w:rFonts w:hint="eastAsia"/>
        </w:rPr>
        <w:t>项目发展到中期以后，我们将寻找投资方进行股权融资，通过融资方式不断扩大项目规模。</w:t>
      </w:r>
    </w:p>
    <w:p w14:paraId="4262A27D" w14:textId="77777777" w:rsidR="007A7298" w:rsidRDefault="007A7298" w:rsidP="00674426">
      <w:pPr>
        <w:pStyle w:val="3"/>
        <w:ind w:left="560"/>
      </w:pPr>
      <w:bookmarkStart w:id="13" w:name="_Toc39175461"/>
      <w:r>
        <w:rPr>
          <w:rFonts w:hint="eastAsia"/>
        </w:rPr>
        <w:t>盈利模式：</w:t>
      </w:r>
      <w:bookmarkEnd w:id="13"/>
      <w:r>
        <w:rPr>
          <w:rFonts w:hint="eastAsia"/>
        </w:rPr>
        <w:t xml:space="preserve"> </w:t>
      </w:r>
    </w:p>
    <w:p w14:paraId="5D00697A" w14:textId="77777777" w:rsidR="007A7298" w:rsidRDefault="007A7298" w:rsidP="000D2E8E">
      <w:pPr>
        <w:pStyle w:val="a9"/>
        <w:numPr>
          <w:ilvl w:val="0"/>
          <w:numId w:val="4"/>
        </w:numPr>
        <w:ind w:firstLineChars="0"/>
      </w:pPr>
      <w:r>
        <w:rPr>
          <w:rFonts w:hint="eastAsia"/>
        </w:rPr>
        <w:t>依靠独处空间内部消耗时长进行收费。</w:t>
      </w:r>
    </w:p>
    <w:p w14:paraId="73DB65E1" w14:textId="77777777" w:rsidR="007A7298" w:rsidRDefault="007A7298" w:rsidP="000D2E8E">
      <w:pPr>
        <w:pStyle w:val="a9"/>
        <w:numPr>
          <w:ilvl w:val="0"/>
          <w:numId w:val="4"/>
        </w:numPr>
        <w:ind w:firstLineChars="0"/>
      </w:pPr>
      <w:r>
        <w:rPr>
          <w:rFonts w:hint="eastAsia"/>
        </w:rPr>
        <w:t>通过与其他企业合作进行广告代言从而获取利润。</w:t>
      </w:r>
    </w:p>
    <w:p w14:paraId="42E04C8B" w14:textId="77777777" w:rsidR="007A7298" w:rsidRDefault="007A7298" w:rsidP="000D2E8E">
      <w:pPr>
        <w:pStyle w:val="a9"/>
        <w:numPr>
          <w:ilvl w:val="0"/>
          <w:numId w:val="4"/>
        </w:numPr>
        <w:ind w:firstLineChars="0"/>
      </w:pPr>
      <w:r>
        <w:rPr>
          <w:rFonts w:hint="eastAsia"/>
        </w:rPr>
        <w:t>空间内部自营部分小商品，如饮料等，进行盈利。</w:t>
      </w:r>
    </w:p>
    <w:p w14:paraId="31E5483D" w14:textId="77777777" w:rsidR="007A7298" w:rsidRPr="001D4B48" w:rsidRDefault="007A7298" w:rsidP="000D2E8E">
      <w:pPr>
        <w:pStyle w:val="a9"/>
        <w:numPr>
          <w:ilvl w:val="0"/>
          <w:numId w:val="4"/>
        </w:numPr>
        <w:ind w:firstLineChars="0"/>
      </w:pPr>
      <w:r>
        <w:rPr>
          <w:rFonts w:hint="eastAsia"/>
        </w:rPr>
        <w:t>心理咨询收费，通过对有需求的用户进行心理疏导获取利润。</w:t>
      </w:r>
    </w:p>
    <w:p w14:paraId="44111A89" w14:textId="77777777" w:rsidR="007A7298" w:rsidRDefault="007A7298" w:rsidP="00CF50A6">
      <w:pPr>
        <w:pStyle w:val="2"/>
      </w:pPr>
      <w:bookmarkStart w:id="14" w:name="_Toc39175462"/>
      <w:r>
        <w:rPr>
          <w:rFonts w:hint="eastAsia"/>
        </w:rPr>
        <w:t>团队简介</w:t>
      </w:r>
      <w:bookmarkEnd w:id="14"/>
    </w:p>
    <w:p w14:paraId="5F33D375" w14:textId="77777777" w:rsidR="00200831" w:rsidRDefault="00200831" w:rsidP="00686AAD">
      <w:pPr>
        <w:ind w:left="560" w:firstLineChars="0" w:firstLine="0"/>
      </w:pPr>
    </w:p>
    <w:p w14:paraId="6244199A" w14:textId="77777777" w:rsidR="00686AAD" w:rsidRDefault="00686AAD" w:rsidP="00686AAD">
      <w:pPr>
        <w:ind w:firstLine="560"/>
      </w:pPr>
    </w:p>
    <w:p w14:paraId="69970A93" w14:textId="77777777" w:rsidR="00CB15D4" w:rsidRPr="002F22B7" w:rsidRDefault="007A7298" w:rsidP="00CB15D4">
      <w:pPr>
        <w:ind w:firstLine="560"/>
      </w:pPr>
      <w:r>
        <w:t xml:space="preserve">  </w:t>
      </w:r>
      <w:r w:rsidR="00CB15D4">
        <w:rPr>
          <w:rFonts w:hint="eastAsia"/>
        </w:rPr>
        <w:t>团队口号：发现市场</w:t>
      </w:r>
      <w:r w:rsidR="00CB15D4">
        <w:rPr>
          <w:rFonts w:hint="eastAsia"/>
        </w:rPr>
        <w:t xml:space="preserve"> </w:t>
      </w:r>
      <w:r w:rsidR="00CB15D4">
        <w:rPr>
          <w:rFonts w:hint="eastAsia"/>
        </w:rPr>
        <w:t>了解市场</w:t>
      </w:r>
      <w:r w:rsidR="00CB15D4">
        <w:rPr>
          <w:rFonts w:hint="eastAsia"/>
        </w:rPr>
        <w:t xml:space="preserve"> </w:t>
      </w:r>
      <w:r w:rsidR="00CB15D4">
        <w:rPr>
          <w:rFonts w:hint="eastAsia"/>
        </w:rPr>
        <w:t>创造市场</w:t>
      </w:r>
    </w:p>
    <w:tbl>
      <w:tblPr>
        <w:tblpPr w:leftFromText="180" w:rightFromText="180" w:vertAnchor="text" w:tblpXSpec="center" w:tblpY="1"/>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3"/>
        <w:gridCol w:w="745"/>
        <w:gridCol w:w="925"/>
        <w:gridCol w:w="1276"/>
        <w:gridCol w:w="1559"/>
        <w:gridCol w:w="851"/>
        <w:gridCol w:w="3402"/>
      </w:tblGrid>
      <w:tr w:rsidR="00CB15D4" w:rsidRPr="00AB4C27" w14:paraId="0ED2A5E7" w14:textId="77777777" w:rsidTr="00200831">
        <w:trPr>
          <w:trHeight w:hRule="exact" w:val="861"/>
        </w:trPr>
        <w:tc>
          <w:tcPr>
            <w:tcW w:w="593" w:type="dxa"/>
            <w:vMerge w:val="restart"/>
            <w:tcBorders>
              <w:top w:val="single" w:sz="4" w:space="0" w:color="auto"/>
              <w:left w:val="single" w:sz="4" w:space="0" w:color="auto"/>
              <w:right w:val="single" w:sz="4" w:space="0" w:color="auto"/>
            </w:tcBorders>
            <w:vAlign w:val="center"/>
          </w:tcPr>
          <w:p w14:paraId="627D9D3D" w14:textId="77777777" w:rsidR="00CB15D4" w:rsidRPr="00AB4C27" w:rsidRDefault="00CB15D4" w:rsidP="00115212">
            <w:pPr>
              <w:widowControl/>
              <w:spacing w:line="360" w:lineRule="exact"/>
              <w:ind w:left="10" w:firstLine="560"/>
              <w:jc w:val="center"/>
              <w:rPr>
                <w:rFonts w:ascii="宋体" w:hAnsi="宋体" w:cs="仿宋"/>
                <w:color w:val="000000"/>
                <w:szCs w:val="28"/>
              </w:rPr>
            </w:pPr>
            <w:r w:rsidRPr="00AB4C27">
              <w:rPr>
                <w:rFonts w:ascii="宋体" w:hAnsi="宋体" w:cs="仿宋"/>
                <w:color w:val="000000"/>
                <w:szCs w:val="28"/>
              </w:rPr>
              <w:lastRenderedPageBreak/>
              <w:t>团队</w:t>
            </w:r>
            <w:r w:rsidRPr="00AB4C27">
              <w:rPr>
                <w:rFonts w:ascii="宋体" w:hAnsi="宋体" w:cs="仿宋" w:hint="eastAsia"/>
                <w:color w:val="000000"/>
                <w:szCs w:val="28"/>
              </w:rPr>
              <w:t>负责人与</w:t>
            </w:r>
          </w:p>
          <w:p w14:paraId="08062653" w14:textId="77777777" w:rsidR="00CB15D4" w:rsidRPr="00AB4C27" w:rsidRDefault="00CB15D4" w:rsidP="00115212">
            <w:pPr>
              <w:widowControl/>
              <w:spacing w:line="360" w:lineRule="exact"/>
              <w:ind w:left="10" w:firstLine="560"/>
              <w:jc w:val="center"/>
              <w:rPr>
                <w:rFonts w:ascii="宋体" w:hAnsi="宋体" w:cs="仿宋"/>
                <w:color w:val="000000"/>
                <w:szCs w:val="28"/>
              </w:rPr>
            </w:pPr>
            <w:r w:rsidRPr="00AB4C27">
              <w:rPr>
                <w:rFonts w:ascii="宋体" w:hAnsi="宋体" w:cs="仿宋" w:hint="eastAsia"/>
                <w:color w:val="000000"/>
                <w:szCs w:val="28"/>
              </w:rPr>
              <w:t>团队</w:t>
            </w:r>
          </w:p>
          <w:p w14:paraId="6EF8E69C" w14:textId="77777777" w:rsidR="00CB15D4" w:rsidRPr="00AB4C27" w:rsidRDefault="00CB15D4" w:rsidP="00115212">
            <w:pPr>
              <w:widowControl/>
              <w:spacing w:line="360" w:lineRule="exact"/>
              <w:ind w:left="10" w:firstLine="560"/>
              <w:jc w:val="center"/>
              <w:rPr>
                <w:rFonts w:ascii="宋体" w:hAnsi="宋体" w:cs="仿宋"/>
                <w:color w:val="000000"/>
                <w:szCs w:val="28"/>
              </w:rPr>
            </w:pPr>
            <w:r w:rsidRPr="00AB4C27">
              <w:rPr>
                <w:rFonts w:ascii="宋体" w:hAnsi="宋体" w:cs="仿宋"/>
                <w:color w:val="000000"/>
                <w:szCs w:val="28"/>
              </w:rPr>
              <w:t>成员</w:t>
            </w:r>
          </w:p>
        </w:tc>
        <w:tc>
          <w:tcPr>
            <w:tcW w:w="745" w:type="dxa"/>
            <w:vMerge w:val="restart"/>
            <w:tcBorders>
              <w:top w:val="single" w:sz="4" w:space="0" w:color="auto"/>
              <w:left w:val="single" w:sz="4" w:space="0" w:color="auto"/>
              <w:right w:val="single" w:sz="4" w:space="0" w:color="auto"/>
            </w:tcBorders>
            <w:vAlign w:val="center"/>
          </w:tcPr>
          <w:p w14:paraId="5DB3F22B"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负责人</w:t>
            </w:r>
          </w:p>
        </w:tc>
        <w:tc>
          <w:tcPr>
            <w:tcW w:w="925" w:type="dxa"/>
            <w:tcBorders>
              <w:left w:val="single" w:sz="4" w:space="0" w:color="auto"/>
              <w:right w:val="single" w:sz="4" w:space="0" w:color="auto"/>
            </w:tcBorders>
          </w:tcPr>
          <w:p w14:paraId="5B5E536E" w14:textId="77777777" w:rsidR="00CB15D4" w:rsidRPr="00AB4C27" w:rsidRDefault="00CB15D4" w:rsidP="00200831">
            <w:pPr>
              <w:widowControl/>
              <w:spacing w:line="360" w:lineRule="exact"/>
              <w:ind w:left="10" w:firstLineChars="0" w:firstLine="0"/>
              <w:rPr>
                <w:rFonts w:ascii="宋体" w:hAnsi="宋体" w:cs="仿宋"/>
                <w:color w:val="000000"/>
                <w:szCs w:val="28"/>
              </w:rPr>
            </w:pPr>
            <w:r w:rsidRPr="00AB4C27">
              <w:rPr>
                <w:rFonts w:ascii="宋体" w:hAnsi="宋体" w:cs="仿宋" w:hint="eastAsia"/>
                <w:color w:val="000000"/>
                <w:szCs w:val="28"/>
              </w:rPr>
              <w:t>组别</w:t>
            </w:r>
          </w:p>
        </w:tc>
        <w:tc>
          <w:tcPr>
            <w:tcW w:w="1276" w:type="dxa"/>
            <w:tcBorders>
              <w:left w:val="single" w:sz="4" w:space="0" w:color="auto"/>
              <w:bottom w:val="single" w:sz="4" w:space="0" w:color="auto"/>
              <w:right w:val="single" w:sz="4" w:space="0" w:color="auto"/>
            </w:tcBorders>
            <w:vAlign w:val="center"/>
          </w:tcPr>
          <w:p w14:paraId="4CB38DCF" w14:textId="77777777" w:rsidR="00CB15D4" w:rsidRPr="00AB4C27" w:rsidRDefault="00CB15D4" w:rsidP="00200831">
            <w:pPr>
              <w:widowControl/>
              <w:spacing w:line="360" w:lineRule="exact"/>
              <w:ind w:left="10" w:firstLineChars="0" w:firstLine="0"/>
              <w:rPr>
                <w:rFonts w:ascii="宋体" w:hAnsi="宋体" w:cs="仿宋"/>
                <w:color w:val="000000"/>
                <w:szCs w:val="28"/>
              </w:rPr>
            </w:pPr>
            <w:r w:rsidRPr="00AB4C27">
              <w:rPr>
                <w:rFonts w:ascii="宋体" w:hAnsi="宋体" w:cs="仿宋" w:hint="eastAsia"/>
                <w:color w:val="000000"/>
                <w:szCs w:val="28"/>
              </w:rPr>
              <w:t>姓名</w:t>
            </w:r>
          </w:p>
        </w:tc>
        <w:tc>
          <w:tcPr>
            <w:tcW w:w="1559" w:type="dxa"/>
            <w:tcBorders>
              <w:top w:val="single" w:sz="4" w:space="0" w:color="auto"/>
              <w:left w:val="single" w:sz="4" w:space="0" w:color="auto"/>
              <w:bottom w:val="single" w:sz="4" w:space="0" w:color="auto"/>
              <w:right w:val="single" w:sz="4" w:space="0" w:color="auto"/>
            </w:tcBorders>
            <w:vAlign w:val="center"/>
          </w:tcPr>
          <w:p w14:paraId="1F5418CA" w14:textId="77777777" w:rsidR="00CB15D4" w:rsidRPr="00AB4C27" w:rsidRDefault="00CB15D4" w:rsidP="00200831">
            <w:pPr>
              <w:widowControl/>
              <w:spacing w:line="360" w:lineRule="exact"/>
              <w:ind w:firstLineChars="171" w:firstLine="479"/>
              <w:rPr>
                <w:rFonts w:ascii="宋体" w:hAnsi="宋体" w:cs="仿宋"/>
                <w:color w:val="000000"/>
                <w:szCs w:val="28"/>
              </w:rPr>
            </w:pPr>
            <w:r>
              <w:rPr>
                <w:rFonts w:ascii="宋体" w:hAnsi="宋体" w:cs="仿宋" w:hint="eastAsia"/>
                <w:color w:val="000000"/>
                <w:szCs w:val="28"/>
              </w:rPr>
              <w:t>专业</w:t>
            </w:r>
          </w:p>
        </w:tc>
        <w:tc>
          <w:tcPr>
            <w:tcW w:w="851" w:type="dxa"/>
            <w:tcBorders>
              <w:top w:val="single" w:sz="4" w:space="0" w:color="auto"/>
              <w:left w:val="single" w:sz="4" w:space="0" w:color="auto"/>
              <w:right w:val="single" w:sz="4" w:space="0" w:color="auto"/>
            </w:tcBorders>
            <w:vAlign w:val="center"/>
          </w:tcPr>
          <w:p w14:paraId="7847C802" w14:textId="77777777" w:rsidR="00CB15D4" w:rsidRPr="00AB4C27" w:rsidRDefault="00CB15D4" w:rsidP="00200831">
            <w:pPr>
              <w:widowControl/>
              <w:spacing w:line="360" w:lineRule="exact"/>
              <w:ind w:left="10" w:firstLineChars="0" w:firstLine="0"/>
              <w:rPr>
                <w:rFonts w:ascii="宋体" w:hAnsi="宋体" w:cs="仿宋"/>
                <w:color w:val="000000"/>
                <w:szCs w:val="28"/>
              </w:rPr>
            </w:pPr>
            <w:r w:rsidRPr="00AB4C27">
              <w:rPr>
                <w:rFonts w:ascii="宋体" w:hAnsi="宋体" w:cs="仿宋"/>
                <w:color w:val="000000"/>
                <w:szCs w:val="28"/>
              </w:rPr>
              <w:t>年级</w:t>
            </w:r>
          </w:p>
        </w:tc>
        <w:tc>
          <w:tcPr>
            <w:tcW w:w="3402" w:type="dxa"/>
            <w:tcBorders>
              <w:top w:val="single" w:sz="4" w:space="0" w:color="auto"/>
              <w:left w:val="single" w:sz="4" w:space="0" w:color="auto"/>
              <w:right w:val="single" w:sz="4" w:space="0" w:color="auto"/>
            </w:tcBorders>
            <w:vAlign w:val="center"/>
          </w:tcPr>
          <w:p w14:paraId="74D0F1A1" w14:textId="77777777" w:rsidR="00CB15D4" w:rsidRPr="00AB4C27" w:rsidRDefault="00CB15D4" w:rsidP="00115212">
            <w:pPr>
              <w:widowControl/>
              <w:spacing w:line="360" w:lineRule="exact"/>
              <w:ind w:left="10" w:firstLine="560"/>
              <w:jc w:val="center"/>
              <w:rPr>
                <w:rFonts w:ascii="宋体" w:hAnsi="宋体" w:cs="仿宋"/>
                <w:color w:val="000000"/>
                <w:szCs w:val="28"/>
              </w:rPr>
            </w:pPr>
            <w:r w:rsidRPr="00AB4C27">
              <w:rPr>
                <w:rFonts w:ascii="宋体" w:hAnsi="宋体" w:cs="仿宋" w:hint="eastAsia"/>
                <w:color w:val="000000"/>
                <w:szCs w:val="28"/>
              </w:rPr>
              <w:t>与项目相关的经验与优势</w:t>
            </w:r>
          </w:p>
        </w:tc>
      </w:tr>
      <w:tr w:rsidR="00CB15D4" w:rsidRPr="00AB4C27" w14:paraId="28391495" w14:textId="77777777" w:rsidTr="00200831">
        <w:trPr>
          <w:trHeight w:hRule="exact" w:val="1201"/>
        </w:trPr>
        <w:tc>
          <w:tcPr>
            <w:tcW w:w="593" w:type="dxa"/>
            <w:vMerge/>
            <w:tcBorders>
              <w:left w:val="single" w:sz="4" w:space="0" w:color="auto"/>
              <w:right w:val="single" w:sz="4" w:space="0" w:color="auto"/>
            </w:tcBorders>
            <w:vAlign w:val="center"/>
          </w:tcPr>
          <w:p w14:paraId="42333E7F"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42F17517"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val="restart"/>
            <w:tcBorders>
              <w:left w:val="single" w:sz="4" w:space="0" w:color="auto"/>
              <w:right w:val="single" w:sz="4" w:space="0" w:color="auto"/>
            </w:tcBorders>
            <w:textDirection w:val="tbRlV"/>
          </w:tcPr>
          <w:p w14:paraId="4425BCDC" w14:textId="77777777" w:rsidR="00CB15D4" w:rsidRPr="00AB4C27" w:rsidRDefault="00CB15D4" w:rsidP="00115212">
            <w:pPr>
              <w:widowControl/>
              <w:spacing w:line="480" w:lineRule="auto"/>
              <w:ind w:left="124" w:right="113" w:firstLine="560"/>
              <w:jc w:val="center"/>
              <w:rPr>
                <w:rFonts w:ascii="宋体" w:hAnsi="宋体" w:cs="仿宋"/>
                <w:color w:val="000000"/>
                <w:szCs w:val="28"/>
              </w:rPr>
            </w:pPr>
            <w:r w:rsidRPr="00AB4C27">
              <w:rPr>
                <w:rFonts w:ascii="宋体" w:hAnsi="宋体" w:cs="仿宋" w:hint="eastAsia"/>
                <w:color w:val="000000"/>
                <w:szCs w:val="28"/>
              </w:rPr>
              <w:t>策划组</w:t>
            </w:r>
          </w:p>
        </w:tc>
        <w:tc>
          <w:tcPr>
            <w:tcW w:w="1276" w:type="dxa"/>
            <w:tcBorders>
              <w:top w:val="single" w:sz="4" w:space="0" w:color="auto"/>
              <w:left w:val="single" w:sz="4" w:space="0" w:color="auto"/>
              <w:right w:val="single" w:sz="4" w:space="0" w:color="auto"/>
            </w:tcBorders>
            <w:vAlign w:val="center"/>
          </w:tcPr>
          <w:p w14:paraId="76CB2507"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牛清华</w:t>
            </w:r>
          </w:p>
        </w:tc>
        <w:tc>
          <w:tcPr>
            <w:tcW w:w="1559" w:type="dxa"/>
            <w:tcBorders>
              <w:top w:val="single" w:sz="4" w:space="0" w:color="auto"/>
              <w:left w:val="single" w:sz="4" w:space="0" w:color="auto"/>
              <w:bottom w:val="single" w:sz="4" w:space="0" w:color="auto"/>
              <w:right w:val="single" w:sz="4" w:space="0" w:color="auto"/>
            </w:tcBorders>
            <w:vAlign w:val="center"/>
          </w:tcPr>
          <w:p w14:paraId="6A5866F7" w14:textId="77777777" w:rsidR="00CB15D4" w:rsidRPr="00AB4C27" w:rsidRDefault="00CB15D4" w:rsidP="00200831">
            <w:pPr>
              <w:widowControl/>
              <w:spacing w:line="360" w:lineRule="exact"/>
              <w:ind w:left="10" w:firstLineChars="0" w:firstLine="0"/>
              <w:rPr>
                <w:rFonts w:ascii="宋体" w:hAnsi="宋体" w:cs="仿宋"/>
                <w:color w:val="000000"/>
                <w:szCs w:val="28"/>
              </w:rPr>
            </w:pPr>
            <w:r w:rsidRPr="00AB4C27">
              <w:rPr>
                <w:rFonts w:ascii="宋体" w:hAnsi="宋体" w:cs="仿宋" w:hint="eastAsia"/>
                <w:color w:val="000000"/>
                <w:szCs w:val="28"/>
              </w:rPr>
              <w:t>经济学</w:t>
            </w:r>
          </w:p>
        </w:tc>
        <w:tc>
          <w:tcPr>
            <w:tcW w:w="851" w:type="dxa"/>
            <w:tcBorders>
              <w:left w:val="single" w:sz="4" w:space="0" w:color="auto"/>
              <w:right w:val="single" w:sz="4" w:space="0" w:color="auto"/>
            </w:tcBorders>
            <w:vAlign w:val="center"/>
          </w:tcPr>
          <w:p w14:paraId="5C730172" w14:textId="77777777" w:rsidR="00CB15D4" w:rsidRPr="00AB4C27" w:rsidRDefault="00CB15D4" w:rsidP="00200831">
            <w:pPr>
              <w:widowControl/>
              <w:spacing w:line="360" w:lineRule="exact"/>
              <w:ind w:left="10" w:firstLineChars="0" w:firstLine="0"/>
              <w:jc w:val="left"/>
              <w:rPr>
                <w:rFonts w:ascii="宋体" w:hAnsi="宋体" w:cs="仿宋"/>
                <w:color w:val="000000"/>
                <w:szCs w:val="28"/>
              </w:rPr>
            </w:pPr>
            <w:r w:rsidRPr="00AB4C27">
              <w:rPr>
                <w:rFonts w:ascii="宋体" w:hAnsi="宋体" w:cs="仿宋" w:hint="eastAsia"/>
                <w:color w:val="000000"/>
                <w:szCs w:val="28"/>
              </w:rPr>
              <w:t>1</w:t>
            </w:r>
            <w:r w:rsidRPr="00AB4C27">
              <w:rPr>
                <w:rFonts w:ascii="宋体" w:hAnsi="宋体" w:cs="仿宋"/>
                <w:color w:val="000000"/>
                <w:szCs w:val="28"/>
              </w:rPr>
              <w:t>9</w:t>
            </w:r>
            <w:r w:rsidRPr="00AB4C27">
              <w:rPr>
                <w:rFonts w:ascii="宋体" w:hAnsi="宋体" w:cs="仿宋" w:hint="eastAsia"/>
                <w:color w:val="000000"/>
                <w:szCs w:val="28"/>
              </w:rPr>
              <w:t>级本科</w:t>
            </w:r>
          </w:p>
        </w:tc>
        <w:tc>
          <w:tcPr>
            <w:tcW w:w="3402" w:type="dxa"/>
            <w:tcBorders>
              <w:left w:val="single" w:sz="4" w:space="0" w:color="auto"/>
              <w:right w:val="single" w:sz="4" w:space="0" w:color="auto"/>
            </w:tcBorders>
            <w:vAlign w:val="center"/>
          </w:tcPr>
          <w:p w14:paraId="430B6BF3" w14:textId="77777777" w:rsidR="00CB15D4" w:rsidRPr="00AB4C27" w:rsidRDefault="00CB15D4" w:rsidP="00115212">
            <w:pPr>
              <w:widowControl/>
              <w:spacing w:line="360" w:lineRule="exact"/>
              <w:ind w:left="10" w:firstLine="560"/>
              <w:jc w:val="left"/>
              <w:rPr>
                <w:rFonts w:ascii="宋体" w:hAnsi="宋体" w:cs="仿宋"/>
                <w:color w:val="000000"/>
                <w:szCs w:val="28"/>
              </w:rPr>
            </w:pPr>
            <w:r w:rsidRPr="00AB4C27">
              <w:rPr>
                <w:rFonts w:ascii="宋体" w:hAnsi="宋体" w:cs="仿宋" w:hint="eastAsia"/>
                <w:color w:val="000000"/>
                <w:szCs w:val="28"/>
              </w:rPr>
              <w:t>能运用经济学专业知识来对市场进行预测</w:t>
            </w:r>
            <w:r>
              <w:rPr>
                <w:rFonts w:ascii="宋体" w:hAnsi="宋体" w:cs="仿宋" w:hint="eastAsia"/>
                <w:color w:val="000000"/>
                <w:szCs w:val="28"/>
              </w:rPr>
              <w:t>，</w:t>
            </w:r>
            <w:r w:rsidRPr="00AB4C27">
              <w:rPr>
                <w:rFonts w:ascii="宋体" w:hAnsi="宋体" w:cs="仿宋"/>
                <w:color w:val="000000"/>
                <w:szCs w:val="28"/>
              </w:rPr>
              <w:t>有一定组织能力</w:t>
            </w:r>
            <w:r>
              <w:rPr>
                <w:rFonts w:ascii="宋体" w:hAnsi="宋体" w:cs="仿宋" w:hint="eastAsia"/>
                <w:color w:val="000000"/>
                <w:szCs w:val="28"/>
              </w:rPr>
              <w:t>。</w:t>
            </w:r>
          </w:p>
        </w:tc>
      </w:tr>
      <w:tr w:rsidR="00CB15D4" w:rsidRPr="00AB4C27" w14:paraId="50A30583" w14:textId="77777777" w:rsidTr="00200831">
        <w:trPr>
          <w:trHeight w:hRule="exact" w:val="1274"/>
        </w:trPr>
        <w:tc>
          <w:tcPr>
            <w:tcW w:w="593" w:type="dxa"/>
            <w:vMerge/>
            <w:tcBorders>
              <w:left w:val="single" w:sz="4" w:space="0" w:color="auto"/>
              <w:right w:val="single" w:sz="4" w:space="0" w:color="auto"/>
            </w:tcBorders>
            <w:vAlign w:val="center"/>
          </w:tcPr>
          <w:p w14:paraId="30D760A9"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val="restart"/>
            <w:tcBorders>
              <w:left w:val="single" w:sz="4" w:space="0" w:color="auto"/>
              <w:right w:val="single" w:sz="4" w:space="0" w:color="auto"/>
            </w:tcBorders>
            <w:vAlign w:val="center"/>
          </w:tcPr>
          <w:p w14:paraId="51A406A4" w14:textId="77777777" w:rsidR="00CB15D4" w:rsidRPr="00AB4C27" w:rsidRDefault="00CB15D4" w:rsidP="00115212">
            <w:pPr>
              <w:widowControl/>
              <w:spacing w:line="360" w:lineRule="exact"/>
              <w:ind w:left="10" w:firstLine="560"/>
              <w:jc w:val="center"/>
              <w:rPr>
                <w:rFonts w:ascii="宋体" w:hAnsi="宋体" w:cs="仿宋"/>
                <w:color w:val="000000"/>
                <w:szCs w:val="28"/>
              </w:rPr>
            </w:pPr>
            <w:r w:rsidRPr="00AB4C27">
              <w:rPr>
                <w:rFonts w:ascii="宋体" w:hAnsi="宋体" w:cs="仿宋" w:hint="eastAsia"/>
                <w:color w:val="000000"/>
                <w:szCs w:val="28"/>
              </w:rPr>
              <w:t>团队成员</w:t>
            </w:r>
          </w:p>
        </w:tc>
        <w:tc>
          <w:tcPr>
            <w:tcW w:w="925" w:type="dxa"/>
            <w:vMerge/>
            <w:tcBorders>
              <w:left w:val="single" w:sz="4" w:space="0" w:color="auto"/>
              <w:right w:val="single" w:sz="4" w:space="0" w:color="auto"/>
            </w:tcBorders>
          </w:tcPr>
          <w:p w14:paraId="1C9F93DA"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right w:val="single" w:sz="4" w:space="0" w:color="auto"/>
            </w:tcBorders>
            <w:vAlign w:val="center"/>
          </w:tcPr>
          <w:p w14:paraId="30F7D69B"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王若瑶</w:t>
            </w:r>
          </w:p>
        </w:tc>
        <w:tc>
          <w:tcPr>
            <w:tcW w:w="1559" w:type="dxa"/>
            <w:tcBorders>
              <w:top w:val="single" w:sz="4" w:space="0" w:color="auto"/>
              <w:left w:val="single" w:sz="4" w:space="0" w:color="auto"/>
              <w:bottom w:val="single" w:sz="4" w:space="0" w:color="auto"/>
              <w:right w:val="single" w:sz="4" w:space="0" w:color="auto"/>
            </w:tcBorders>
            <w:vAlign w:val="center"/>
          </w:tcPr>
          <w:p w14:paraId="2EF0CBEE" w14:textId="77777777" w:rsidR="00CB15D4" w:rsidRPr="00AB4C27" w:rsidRDefault="00CB15D4" w:rsidP="00200831">
            <w:pPr>
              <w:widowControl/>
              <w:spacing w:line="320" w:lineRule="exact"/>
              <w:ind w:left="11" w:firstLineChars="0" w:firstLine="0"/>
              <w:rPr>
                <w:rFonts w:ascii="宋体" w:hAnsi="宋体" w:cs="仿宋"/>
                <w:color w:val="000000"/>
                <w:szCs w:val="28"/>
              </w:rPr>
            </w:pPr>
            <w:r>
              <w:rPr>
                <w:rFonts w:ascii="宋体" w:hAnsi="宋体" w:cs="仿宋" w:hint="eastAsia"/>
                <w:color w:val="000000"/>
                <w:szCs w:val="28"/>
              </w:rPr>
              <w:t>心理学</w:t>
            </w:r>
          </w:p>
        </w:tc>
        <w:tc>
          <w:tcPr>
            <w:tcW w:w="851" w:type="dxa"/>
            <w:tcBorders>
              <w:left w:val="single" w:sz="4" w:space="0" w:color="auto"/>
              <w:right w:val="single" w:sz="4" w:space="0" w:color="auto"/>
            </w:tcBorders>
            <w:vAlign w:val="center"/>
          </w:tcPr>
          <w:p w14:paraId="66CC383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Pr>
                <w:rFonts w:ascii="宋体" w:hAnsi="宋体" w:cs="仿宋" w:hint="eastAsia"/>
                <w:color w:val="000000"/>
                <w:szCs w:val="28"/>
              </w:rPr>
              <w:t>1</w:t>
            </w:r>
            <w:r>
              <w:rPr>
                <w:rFonts w:ascii="宋体" w:hAnsi="宋体" w:cs="仿宋"/>
                <w:color w:val="000000"/>
                <w:szCs w:val="28"/>
              </w:rPr>
              <w:t>8</w:t>
            </w:r>
            <w:r>
              <w:rPr>
                <w:rFonts w:ascii="宋体" w:hAnsi="宋体" w:cs="仿宋" w:hint="eastAsia"/>
                <w:color w:val="000000"/>
                <w:szCs w:val="28"/>
              </w:rPr>
              <w:t>级研究生</w:t>
            </w:r>
          </w:p>
        </w:tc>
        <w:tc>
          <w:tcPr>
            <w:tcW w:w="3402" w:type="dxa"/>
            <w:tcBorders>
              <w:left w:val="single" w:sz="4" w:space="0" w:color="auto"/>
              <w:right w:val="single" w:sz="4" w:space="0" w:color="auto"/>
            </w:tcBorders>
            <w:vAlign w:val="center"/>
          </w:tcPr>
          <w:p w14:paraId="439545C9"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hint="eastAsia"/>
                <w:color w:val="000000"/>
                <w:szCs w:val="28"/>
              </w:rPr>
              <w:t>有问卷调查、报告撰写、产品研究相关经验，曾在网易用户体验研究中心实习</w:t>
            </w:r>
          </w:p>
        </w:tc>
      </w:tr>
      <w:tr w:rsidR="00CB15D4" w:rsidRPr="00AB4C27" w14:paraId="44A1D7B6" w14:textId="77777777" w:rsidTr="00200831">
        <w:trPr>
          <w:trHeight w:hRule="exact" w:val="1989"/>
        </w:trPr>
        <w:tc>
          <w:tcPr>
            <w:tcW w:w="593" w:type="dxa"/>
            <w:vMerge/>
            <w:tcBorders>
              <w:left w:val="single" w:sz="4" w:space="0" w:color="auto"/>
              <w:right w:val="single" w:sz="4" w:space="0" w:color="auto"/>
            </w:tcBorders>
            <w:vAlign w:val="center"/>
          </w:tcPr>
          <w:p w14:paraId="19175619"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2F4EB8F3"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7A1A2122"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right w:val="single" w:sz="4" w:space="0" w:color="auto"/>
            </w:tcBorders>
            <w:vAlign w:val="center"/>
          </w:tcPr>
          <w:p w14:paraId="577613E8"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李卉</w:t>
            </w:r>
          </w:p>
        </w:tc>
        <w:tc>
          <w:tcPr>
            <w:tcW w:w="1559" w:type="dxa"/>
            <w:tcBorders>
              <w:top w:val="single" w:sz="4" w:space="0" w:color="auto"/>
              <w:left w:val="single" w:sz="4" w:space="0" w:color="auto"/>
              <w:bottom w:val="single" w:sz="4" w:space="0" w:color="auto"/>
              <w:right w:val="single" w:sz="4" w:space="0" w:color="auto"/>
            </w:tcBorders>
            <w:vAlign w:val="center"/>
          </w:tcPr>
          <w:p w14:paraId="67E67D2D"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color w:val="000000"/>
                <w:szCs w:val="28"/>
              </w:rPr>
              <w:t xml:space="preserve"> </w:t>
            </w:r>
            <w:r>
              <w:rPr>
                <w:rFonts w:ascii="宋体" w:hAnsi="宋体" w:cs="仿宋" w:hint="eastAsia"/>
                <w:color w:val="000000"/>
                <w:szCs w:val="28"/>
              </w:rPr>
              <w:t>经管法</w:t>
            </w:r>
          </w:p>
        </w:tc>
        <w:tc>
          <w:tcPr>
            <w:tcW w:w="851" w:type="dxa"/>
            <w:tcBorders>
              <w:left w:val="single" w:sz="4" w:space="0" w:color="auto"/>
              <w:right w:val="single" w:sz="4" w:space="0" w:color="auto"/>
            </w:tcBorders>
            <w:vAlign w:val="center"/>
          </w:tcPr>
          <w:p w14:paraId="105D15A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1</w:t>
            </w:r>
            <w:r w:rsidRPr="00AB4C27">
              <w:rPr>
                <w:rFonts w:ascii="宋体" w:hAnsi="宋体" w:cs="仿宋"/>
                <w:color w:val="000000"/>
                <w:szCs w:val="28"/>
              </w:rPr>
              <w:t>9</w:t>
            </w:r>
            <w:r w:rsidRPr="00AB4C27">
              <w:rPr>
                <w:rFonts w:ascii="宋体" w:hAnsi="宋体" w:cs="仿宋" w:hint="eastAsia"/>
                <w:color w:val="000000"/>
                <w:szCs w:val="28"/>
              </w:rPr>
              <w:t>级本科</w:t>
            </w:r>
          </w:p>
        </w:tc>
        <w:tc>
          <w:tcPr>
            <w:tcW w:w="3402" w:type="dxa"/>
            <w:tcBorders>
              <w:left w:val="single" w:sz="4" w:space="0" w:color="auto"/>
              <w:right w:val="single" w:sz="4" w:space="0" w:color="auto"/>
            </w:tcBorders>
            <w:vAlign w:val="center"/>
          </w:tcPr>
          <w:p w14:paraId="5E141CCD"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hint="eastAsia"/>
                <w:color w:val="000000"/>
                <w:szCs w:val="28"/>
              </w:rPr>
              <w:t>对独处空间有独特的理解，各种</w:t>
            </w:r>
            <w:r w:rsidRPr="00AB4C27">
              <w:rPr>
                <w:rFonts w:ascii="宋体" w:hAnsi="宋体" w:cs="仿宋"/>
                <w:color w:val="000000"/>
                <w:szCs w:val="28"/>
              </w:rPr>
              <w:t>idea 的制造者，熟悉管理学与经济学方面知识，并可为产品在法律方面所需知识提供相关支持。</w:t>
            </w:r>
          </w:p>
        </w:tc>
      </w:tr>
      <w:tr w:rsidR="00CB15D4" w:rsidRPr="00AB4C27" w14:paraId="1B71AC18" w14:textId="77777777" w:rsidTr="00200831">
        <w:trPr>
          <w:trHeight w:hRule="exact" w:val="3119"/>
        </w:trPr>
        <w:tc>
          <w:tcPr>
            <w:tcW w:w="593" w:type="dxa"/>
            <w:vMerge/>
            <w:tcBorders>
              <w:left w:val="single" w:sz="4" w:space="0" w:color="auto"/>
              <w:right w:val="single" w:sz="4" w:space="0" w:color="auto"/>
            </w:tcBorders>
            <w:vAlign w:val="center"/>
          </w:tcPr>
          <w:p w14:paraId="0FDD48E5"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3742429F"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0402A7E8"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right w:val="single" w:sz="4" w:space="0" w:color="auto"/>
            </w:tcBorders>
            <w:vAlign w:val="center"/>
          </w:tcPr>
          <w:p w14:paraId="74F01019"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龙志奇</w:t>
            </w:r>
          </w:p>
        </w:tc>
        <w:tc>
          <w:tcPr>
            <w:tcW w:w="1559" w:type="dxa"/>
            <w:tcBorders>
              <w:top w:val="single" w:sz="4" w:space="0" w:color="auto"/>
              <w:left w:val="single" w:sz="4" w:space="0" w:color="auto"/>
              <w:bottom w:val="single" w:sz="4" w:space="0" w:color="auto"/>
              <w:right w:val="single" w:sz="4" w:space="0" w:color="auto"/>
            </w:tcBorders>
            <w:vAlign w:val="center"/>
          </w:tcPr>
          <w:p w14:paraId="38A67E5A" w14:textId="77777777" w:rsidR="00CB15D4" w:rsidRPr="00AB4C27" w:rsidRDefault="00CB15D4" w:rsidP="00200831">
            <w:pPr>
              <w:widowControl/>
              <w:spacing w:line="320" w:lineRule="exact"/>
              <w:ind w:left="11" w:firstLineChars="0" w:firstLine="0"/>
              <w:rPr>
                <w:rFonts w:ascii="宋体" w:hAnsi="宋体" w:cs="仿宋"/>
                <w:color w:val="000000"/>
                <w:szCs w:val="28"/>
              </w:rPr>
            </w:pPr>
            <w:r>
              <w:rPr>
                <w:rFonts w:ascii="宋体" w:hAnsi="宋体" w:cs="仿宋" w:hint="eastAsia"/>
                <w:color w:val="000000"/>
                <w:szCs w:val="28"/>
              </w:rPr>
              <w:t>公共管理类</w:t>
            </w:r>
          </w:p>
        </w:tc>
        <w:tc>
          <w:tcPr>
            <w:tcW w:w="851" w:type="dxa"/>
            <w:tcBorders>
              <w:left w:val="single" w:sz="4" w:space="0" w:color="auto"/>
              <w:right w:val="single" w:sz="4" w:space="0" w:color="auto"/>
            </w:tcBorders>
            <w:vAlign w:val="center"/>
          </w:tcPr>
          <w:p w14:paraId="664A127E"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19级</w:t>
            </w:r>
            <w:r w:rsidRPr="00AB4C27">
              <w:rPr>
                <w:rFonts w:ascii="宋体" w:hAnsi="宋体" w:cs="仿宋" w:hint="eastAsia"/>
                <w:color w:val="000000"/>
                <w:szCs w:val="28"/>
              </w:rPr>
              <w:t>本科</w:t>
            </w:r>
          </w:p>
        </w:tc>
        <w:tc>
          <w:tcPr>
            <w:tcW w:w="3402" w:type="dxa"/>
            <w:tcBorders>
              <w:left w:val="single" w:sz="4" w:space="0" w:color="auto"/>
              <w:right w:val="single" w:sz="4" w:space="0" w:color="auto"/>
            </w:tcBorders>
            <w:vAlign w:val="center"/>
          </w:tcPr>
          <w:p w14:paraId="42B456C5"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color w:val="000000"/>
                <w:szCs w:val="28"/>
              </w:rPr>
              <w:t>探寻心理需求奥秘，跟进客户所需目标，注重打造极致体验；长期关注商业动态，商业开发思路较为明晰，个人曾多次投身创业；积极参与发展型外向型活动，组织联络能力较强，善于团结合作伙伴，创造和谐团队氛围</w:t>
            </w:r>
            <w:r>
              <w:rPr>
                <w:rFonts w:ascii="宋体" w:hAnsi="宋体" w:cs="仿宋" w:hint="eastAsia"/>
                <w:color w:val="000000"/>
                <w:szCs w:val="28"/>
              </w:rPr>
              <w:t>。</w:t>
            </w:r>
          </w:p>
        </w:tc>
      </w:tr>
      <w:tr w:rsidR="00CB15D4" w:rsidRPr="00AB4C27" w14:paraId="3C45FFE0" w14:textId="77777777" w:rsidTr="00200831">
        <w:trPr>
          <w:trHeight w:hRule="exact" w:val="1491"/>
        </w:trPr>
        <w:tc>
          <w:tcPr>
            <w:tcW w:w="593" w:type="dxa"/>
            <w:vMerge/>
            <w:tcBorders>
              <w:left w:val="single" w:sz="4" w:space="0" w:color="auto"/>
              <w:right w:val="single" w:sz="4" w:space="0" w:color="auto"/>
            </w:tcBorders>
            <w:vAlign w:val="center"/>
          </w:tcPr>
          <w:p w14:paraId="72E3D71A"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29BFFE1A"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4583F673"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right w:val="single" w:sz="4" w:space="0" w:color="auto"/>
            </w:tcBorders>
            <w:vAlign w:val="center"/>
          </w:tcPr>
          <w:p w14:paraId="72926CCC"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 xml:space="preserve">谭佩宜 </w:t>
            </w:r>
          </w:p>
        </w:tc>
        <w:tc>
          <w:tcPr>
            <w:tcW w:w="1559" w:type="dxa"/>
            <w:tcBorders>
              <w:top w:val="single" w:sz="4" w:space="0" w:color="auto"/>
              <w:left w:val="single" w:sz="4" w:space="0" w:color="auto"/>
              <w:bottom w:val="single" w:sz="4" w:space="0" w:color="auto"/>
              <w:right w:val="single" w:sz="4" w:space="0" w:color="auto"/>
            </w:tcBorders>
            <w:vAlign w:val="center"/>
          </w:tcPr>
          <w:p w14:paraId="7664B1D6" w14:textId="77777777" w:rsidR="00CB15D4" w:rsidRPr="00AB4C27" w:rsidRDefault="00CB15D4" w:rsidP="00200831">
            <w:pPr>
              <w:widowControl/>
              <w:spacing w:line="320" w:lineRule="exact"/>
              <w:ind w:left="11" w:firstLineChars="0" w:firstLine="0"/>
              <w:rPr>
                <w:rFonts w:ascii="宋体" w:hAnsi="宋体" w:cs="仿宋"/>
                <w:color w:val="000000"/>
                <w:szCs w:val="28"/>
              </w:rPr>
            </w:pPr>
            <w:r>
              <w:rPr>
                <w:rFonts w:ascii="宋体" w:hAnsi="宋体" w:cs="仿宋" w:hint="eastAsia"/>
                <w:color w:val="000000"/>
                <w:szCs w:val="28"/>
              </w:rPr>
              <w:t>工商管理类</w:t>
            </w:r>
          </w:p>
        </w:tc>
        <w:tc>
          <w:tcPr>
            <w:tcW w:w="851" w:type="dxa"/>
            <w:tcBorders>
              <w:left w:val="single" w:sz="4" w:space="0" w:color="auto"/>
              <w:right w:val="single" w:sz="4" w:space="0" w:color="auto"/>
            </w:tcBorders>
            <w:vAlign w:val="center"/>
          </w:tcPr>
          <w:p w14:paraId="100755F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1</w:t>
            </w:r>
            <w:r w:rsidRPr="00AB4C27">
              <w:rPr>
                <w:rFonts w:ascii="宋体" w:hAnsi="宋体" w:cs="仿宋"/>
                <w:color w:val="000000"/>
                <w:szCs w:val="28"/>
              </w:rPr>
              <w:t>9</w:t>
            </w:r>
            <w:r w:rsidRPr="00AB4C27">
              <w:rPr>
                <w:rFonts w:ascii="宋体" w:hAnsi="宋体" w:cs="仿宋" w:hint="eastAsia"/>
                <w:color w:val="000000"/>
                <w:szCs w:val="28"/>
              </w:rPr>
              <w:t>级本科</w:t>
            </w:r>
          </w:p>
        </w:tc>
        <w:tc>
          <w:tcPr>
            <w:tcW w:w="3402" w:type="dxa"/>
            <w:tcBorders>
              <w:left w:val="single" w:sz="4" w:space="0" w:color="auto"/>
              <w:right w:val="single" w:sz="4" w:space="0" w:color="auto"/>
            </w:tcBorders>
            <w:vAlign w:val="center"/>
          </w:tcPr>
          <w:p w14:paraId="04794B2F" w14:textId="77777777" w:rsidR="00CB15D4" w:rsidRPr="00AB4C27" w:rsidRDefault="00CB15D4" w:rsidP="00115212">
            <w:pPr>
              <w:widowControl/>
              <w:spacing w:line="320" w:lineRule="exact"/>
              <w:ind w:left="11" w:firstLine="560"/>
              <w:jc w:val="left"/>
              <w:rPr>
                <w:rFonts w:ascii="宋体" w:hAnsi="宋体" w:cs="仿宋"/>
                <w:color w:val="000000"/>
                <w:szCs w:val="28"/>
              </w:rPr>
            </w:pPr>
            <w:r>
              <w:rPr>
                <w:rFonts w:ascii="宋体" w:hAnsi="宋体" w:cs="仿宋" w:hint="eastAsia"/>
                <w:color w:val="000000"/>
                <w:szCs w:val="28"/>
              </w:rPr>
              <w:t>运用商业头脑思考问题，善于编写策划书，</w:t>
            </w:r>
            <w:r w:rsidRPr="00AB4C27">
              <w:rPr>
                <w:rFonts w:ascii="宋体" w:hAnsi="宋体" w:cs="仿宋"/>
                <w:color w:val="000000"/>
                <w:szCs w:val="28"/>
              </w:rPr>
              <w:t>善于团结</w:t>
            </w:r>
            <w:r w:rsidRPr="00AB4C27">
              <w:rPr>
                <w:rFonts w:ascii="宋体" w:hAnsi="宋体" w:cs="仿宋" w:hint="eastAsia"/>
                <w:color w:val="000000"/>
                <w:szCs w:val="28"/>
              </w:rPr>
              <w:t>配合</w:t>
            </w:r>
            <w:r w:rsidRPr="00AB4C27">
              <w:rPr>
                <w:rFonts w:ascii="宋体" w:hAnsi="宋体" w:cs="仿宋"/>
                <w:color w:val="000000"/>
                <w:szCs w:val="28"/>
              </w:rPr>
              <w:t>伙伴</w:t>
            </w:r>
            <w:r>
              <w:rPr>
                <w:rFonts w:ascii="宋体" w:hAnsi="宋体" w:cs="仿宋" w:hint="eastAsia"/>
                <w:color w:val="000000"/>
                <w:szCs w:val="28"/>
              </w:rPr>
              <w:t>，注重细节。</w:t>
            </w:r>
          </w:p>
        </w:tc>
      </w:tr>
      <w:tr w:rsidR="00CB15D4" w:rsidRPr="00AB4C27" w14:paraId="7E8C4F97" w14:textId="77777777" w:rsidTr="00200831">
        <w:trPr>
          <w:trHeight w:hRule="exact" w:val="3129"/>
        </w:trPr>
        <w:tc>
          <w:tcPr>
            <w:tcW w:w="593" w:type="dxa"/>
            <w:vMerge/>
            <w:tcBorders>
              <w:left w:val="single" w:sz="4" w:space="0" w:color="auto"/>
              <w:right w:val="single" w:sz="4" w:space="0" w:color="auto"/>
            </w:tcBorders>
            <w:vAlign w:val="center"/>
          </w:tcPr>
          <w:p w14:paraId="6475F7E2"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1CB38C32"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val="restart"/>
            <w:tcBorders>
              <w:left w:val="single" w:sz="4" w:space="0" w:color="auto"/>
              <w:right w:val="single" w:sz="4" w:space="0" w:color="auto"/>
            </w:tcBorders>
            <w:textDirection w:val="tbRlV"/>
          </w:tcPr>
          <w:p w14:paraId="2F160DA4" w14:textId="77777777" w:rsidR="00CB15D4" w:rsidRPr="00AB4C27" w:rsidRDefault="00CB15D4" w:rsidP="00115212">
            <w:pPr>
              <w:widowControl/>
              <w:spacing w:line="480" w:lineRule="auto"/>
              <w:ind w:leftChars="192" w:left="538" w:rightChars="54" w:right="151" w:firstLine="560"/>
              <w:jc w:val="left"/>
              <w:rPr>
                <w:rFonts w:ascii="宋体" w:hAnsi="宋体" w:cs="仿宋"/>
                <w:color w:val="000000"/>
                <w:szCs w:val="28"/>
              </w:rPr>
            </w:pPr>
            <w:r w:rsidRPr="00AB4C27">
              <w:rPr>
                <w:rFonts w:ascii="宋体" w:hAnsi="宋体" w:cs="仿宋" w:hint="eastAsia"/>
                <w:color w:val="000000"/>
                <w:szCs w:val="28"/>
              </w:rPr>
              <w:t>设计组</w:t>
            </w:r>
          </w:p>
        </w:tc>
        <w:tc>
          <w:tcPr>
            <w:tcW w:w="1276" w:type="dxa"/>
            <w:tcBorders>
              <w:left w:val="single" w:sz="4" w:space="0" w:color="auto"/>
              <w:right w:val="single" w:sz="4" w:space="0" w:color="auto"/>
            </w:tcBorders>
            <w:vAlign w:val="center"/>
          </w:tcPr>
          <w:p w14:paraId="7C161E3F" w14:textId="77777777" w:rsidR="00CB15D4" w:rsidRPr="00AB4C27" w:rsidRDefault="00CB15D4" w:rsidP="00200831">
            <w:pPr>
              <w:widowControl/>
              <w:spacing w:line="320" w:lineRule="exact"/>
              <w:ind w:left="11" w:firstLineChars="0" w:firstLine="0"/>
              <w:rPr>
                <w:rFonts w:ascii="宋体" w:hAnsi="宋体" w:cs="仿宋"/>
                <w:color w:val="000000"/>
                <w:szCs w:val="28"/>
              </w:rPr>
            </w:pPr>
            <w:r w:rsidRPr="00AB4C27">
              <w:rPr>
                <w:rFonts w:ascii="宋体" w:hAnsi="宋体" w:cs="仿宋" w:hint="eastAsia"/>
                <w:color w:val="000000"/>
                <w:szCs w:val="28"/>
              </w:rPr>
              <w:t>袁阳梦</w:t>
            </w:r>
          </w:p>
        </w:tc>
        <w:tc>
          <w:tcPr>
            <w:tcW w:w="1559" w:type="dxa"/>
            <w:tcBorders>
              <w:top w:val="single" w:sz="4" w:space="0" w:color="auto"/>
              <w:left w:val="single" w:sz="4" w:space="0" w:color="auto"/>
              <w:bottom w:val="single" w:sz="4" w:space="0" w:color="auto"/>
              <w:right w:val="single" w:sz="4" w:space="0" w:color="auto"/>
            </w:tcBorders>
            <w:vAlign w:val="center"/>
          </w:tcPr>
          <w:p w14:paraId="779356A3" w14:textId="77777777" w:rsidR="00CB15D4" w:rsidRPr="00AB4C27" w:rsidRDefault="00CB15D4" w:rsidP="00200831">
            <w:pPr>
              <w:widowControl/>
              <w:spacing w:line="320" w:lineRule="exact"/>
              <w:ind w:left="11" w:firstLineChars="0" w:firstLine="0"/>
              <w:rPr>
                <w:rFonts w:ascii="宋体" w:hAnsi="宋体" w:cs="仿宋"/>
                <w:color w:val="000000"/>
                <w:szCs w:val="28"/>
              </w:rPr>
            </w:pPr>
            <w:r>
              <w:rPr>
                <w:rFonts w:ascii="宋体" w:hAnsi="宋体" w:cs="仿宋" w:hint="eastAsia"/>
                <w:color w:val="000000"/>
                <w:szCs w:val="28"/>
              </w:rPr>
              <w:t>设计学</w:t>
            </w:r>
          </w:p>
        </w:tc>
        <w:tc>
          <w:tcPr>
            <w:tcW w:w="851" w:type="dxa"/>
            <w:tcBorders>
              <w:left w:val="single" w:sz="4" w:space="0" w:color="auto"/>
              <w:right w:val="single" w:sz="4" w:space="0" w:color="auto"/>
            </w:tcBorders>
            <w:vAlign w:val="center"/>
          </w:tcPr>
          <w:p w14:paraId="6A6F9FE0"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Pr>
                <w:rFonts w:ascii="宋体" w:hAnsi="宋体" w:cs="仿宋" w:hint="eastAsia"/>
                <w:color w:val="000000"/>
                <w:szCs w:val="28"/>
              </w:rPr>
              <w:t>1</w:t>
            </w:r>
            <w:r>
              <w:rPr>
                <w:rFonts w:ascii="宋体" w:hAnsi="宋体" w:cs="仿宋"/>
                <w:color w:val="000000"/>
                <w:szCs w:val="28"/>
              </w:rPr>
              <w:t>9</w:t>
            </w:r>
            <w:r>
              <w:rPr>
                <w:rFonts w:ascii="宋体" w:hAnsi="宋体" w:cs="仿宋" w:hint="eastAsia"/>
                <w:color w:val="000000"/>
                <w:szCs w:val="28"/>
              </w:rPr>
              <w:t>级研究生</w:t>
            </w:r>
          </w:p>
        </w:tc>
        <w:tc>
          <w:tcPr>
            <w:tcW w:w="3402" w:type="dxa"/>
            <w:tcBorders>
              <w:left w:val="single" w:sz="4" w:space="0" w:color="auto"/>
              <w:right w:val="single" w:sz="4" w:space="0" w:color="auto"/>
            </w:tcBorders>
            <w:vAlign w:val="center"/>
          </w:tcPr>
          <w:p w14:paraId="57554D88" w14:textId="77777777" w:rsidR="00CB15D4" w:rsidRPr="00AB4C27" w:rsidRDefault="00CB15D4" w:rsidP="00115212">
            <w:pPr>
              <w:widowControl/>
              <w:spacing w:line="320" w:lineRule="exact"/>
              <w:ind w:left="11" w:firstLine="560"/>
              <w:jc w:val="left"/>
              <w:rPr>
                <w:rFonts w:ascii="宋体" w:hAnsi="宋体" w:cs="仿宋"/>
                <w:color w:val="000000"/>
                <w:szCs w:val="28"/>
              </w:rPr>
            </w:pPr>
            <w:r>
              <w:rPr>
                <w:rFonts w:ascii="宋体" w:hAnsi="宋体" w:cs="仿宋" w:hint="eastAsia"/>
                <w:color w:val="000000"/>
                <w:szCs w:val="28"/>
              </w:rPr>
              <w:t>曾</w:t>
            </w:r>
            <w:r w:rsidRPr="0050052A">
              <w:rPr>
                <w:rFonts w:ascii="宋体" w:hAnsi="宋体" w:cs="仿宋" w:hint="eastAsia"/>
                <w:color w:val="000000"/>
                <w:szCs w:val="28"/>
              </w:rPr>
              <w:t>做过一个书咖改造的项目</w:t>
            </w:r>
            <w:r>
              <w:rPr>
                <w:rFonts w:ascii="宋体" w:hAnsi="宋体" w:cs="仿宋" w:hint="eastAsia"/>
                <w:color w:val="000000"/>
                <w:szCs w:val="28"/>
              </w:rPr>
              <w:t>；有</w:t>
            </w:r>
            <w:r w:rsidRPr="0050052A">
              <w:rPr>
                <w:rFonts w:ascii="宋体" w:hAnsi="宋体" w:cs="仿宋"/>
                <w:color w:val="000000"/>
                <w:szCs w:val="28"/>
              </w:rPr>
              <w:t>cad，</w:t>
            </w:r>
            <w:proofErr w:type="spellStart"/>
            <w:r w:rsidRPr="0050052A">
              <w:rPr>
                <w:rFonts w:ascii="宋体" w:hAnsi="宋体" w:cs="仿宋"/>
                <w:color w:val="000000"/>
                <w:szCs w:val="28"/>
              </w:rPr>
              <w:t>skech</w:t>
            </w:r>
            <w:proofErr w:type="spellEnd"/>
            <w:r w:rsidRPr="0050052A">
              <w:rPr>
                <w:rFonts w:ascii="宋体" w:hAnsi="宋体" w:cs="仿宋"/>
                <w:color w:val="000000"/>
                <w:szCs w:val="28"/>
              </w:rPr>
              <w:t xml:space="preserve"> up，</w:t>
            </w:r>
            <w:proofErr w:type="spellStart"/>
            <w:r w:rsidRPr="0050052A">
              <w:rPr>
                <w:rFonts w:ascii="宋体" w:hAnsi="宋体" w:cs="仿宋"/>
                <w:color w:val="000000"/>
                <w:szCs w:val="28"/>
              </w:rPr>
              <w:t>ps</w:t>
            </w:r>
            <w:proofErr w:type="spellEnd"/>
            <w:r w:rsidRPr="0050052A">
              <w:rPr>
                <w:rFonts w:ascii="宋体" w:hAnsi="宋体" w:cs="仿宋"/>
                <w:color w:val="000000"/>
                <w:szCs w:val="28"/>
              </w:rPr>
              <w:t>，ai</w:t>
            </w:r>
            <w:r>
              <w:rPr>
                <w:rFonts w:ascii="宋体" w:hAnsi="宋体" w:cs="仿宋" w:hint="eastAsia"/>
                <w:color w:val="000000"/>
                <w:szCs w:val="28"/>
              </w:rPr>
              <w:t>基础</w:t>
            </w:r>
          </w:p>
        </w:tc>
      </w:tr>
      <w:tr w:rsidR="00CB15D4" w:rsidRPr="00AB4C27" w14:paraId="52BC2C68" w14:textId="77777777" w:rsidTr="00200831">
        <w:trPr>
          <w:trHeight w:hRule="exact" w:val="3856"/>
        </w:trPr>
        <w:tc>
          <w:tcPr>
            <w:tcW w:w="593" w:type="dxa"/>
            <w:vMerge/>
            <w:tcBorders>
              <w:left w:val="single" w:sz="4" w:space="0" w:color="auto"/>
              <w:right w:val="single" w:sz="4" w:space="0" w:color="auto"/>
            </w:tcBorders>
            <w:vAlign w:val="center"/>
          </w:tcPr>
          <w:p w14:paraId="67D6575A"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24E20F82"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0F79B2B7"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right w:val="single" w:sz="4" w:space="0" w:color="auto"/>
            </w:tcBorders>
            <w:vAlign w:val="center"/>
          </w:tcPr>
          <w:p w14:paraId="4AC9CAB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余茂杰</w:t>
            </w:r>
          </w:p>
        </w:tc>
        <w:tc>
          <w:tcPr>
            <w:tcW w:w="1559" w:type="dxa"/>
            <w:tcBorders>
              <w:top w:val="single" w:sz="4" w:space="0" w:color="auto"/>
              <w:left w:val="single" w:sz="4" w:space="0" w:color="auto"/>
              <w:bottom w:val="single" w:sz="4" w:space="0" w:color="auto"/>
              <w:right w:val="single" w:sz="4" w:space="0" w:color="auto"/>
            </w:tcBorders>
            <w:vAlign w:val="center"/>
          </w:tcPr>
          <w:p w14:paraId="3A724C62"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Pr>
                <w:rFonts w:ascii="宋体" w:hAnsi="宋体" w:cs="仿宋" w:hint="eastAsia"/>
                <w:color w:val="000000"/>
                <w:szCs w:val="28"/>
              </w:rPr>
              <w:t>设计学</w:t>
            </w:r>
          </w:p>
        </w:tc>
        <w:tc>
          <w:tcPr>
            <w:tcW w:w="851" w:type="dxa"/>
            <w:tcBorders>
              <w:left w:val="single" w:sz="4" w:space="0" w:color="auto"/>
              <w:right w:val="single" w:sz="4" w:space="0" w:color="auto"/>
            </w:tcBorders>
            <w:vAlign w:val="center"/>
          </w:tcPr>
          <w:p w14:paraId="4DE9222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1</w:t>
            </w:r>
            <w:r w:rsidRPr="00AB4C27">
              <w:rPr>
                <w:rFonts w:ascii="宋体" w:hAnsi="宋体" w:cs="仿宋"/>
                <w:color w:val="000000"/>
                <w:szCs w:val="28"/>
              </w:rPr>
              <w:t>9</w:t>
            </w:r>
            <w:r w:rsidRPr="00AB4C27">
              <w:rPr>
                <w:rFonts w:ascii="宋体" w:hAnsi="宋体" w:cs="仿宋" w:hint="eastAsia"/>
                <w:color w:val="000000"/>
                <w:szCs w:val="28"/>
              </w:rPr>
              <w:t>级本科</w:t>
            </w:r>
          </w:p>
        </w:tc>
        <w:tc>
          <w:tcPr>
            <w:tcW w:w="3402" w:type="dxa"/>
            <w:tcBorders>
              <w:left w:val="single" w:sz="4" w:space="0" w:color="auto"/>
              <w:right w:val="single" w:sz="4" w:space="0" w:color="auto"/>
            </w:tcBorders>
            <w:vAlign w:val="center"/>
          </w:tcPr>
          <w:p w14:paraId="03CFB76B" w14:textId="77777777" w:rsidR="00CB15D4" w:rsidRPr="00AB4C27" w:rsidRDefault="00CB15D4" w:rsidP="00200831">
            <w:pPr>
              <w:widowControl/>
              <w:spacing w:line="320" w:lineRule="exact"/>
              <w:ind w:left="11" w:firstLine="560"/>
              <w:jc w:val="left"/>
              <w:rPr>
                <w:rFonts w:ascii="宋体" w:hAnsi="宋体" w:cs="仿宋"/>
                <w:color w:val="000000"/>
                <w:szCs w:val="28"/>
              </w:rPr>
            </w:pPr>
            <w:r w:rsidRPr="0050052A">
              <w:rPr>
                <w:rFonts w:ascii="宋体" w:hAnsi="宋体" w:cs="仿宋" w:hint="eastAsia"/>
                <w:color w:val="000000"/>
                <w:szCs w:val="28"/>
              </w:rPr>
              <w:t>协助团队完成平面设计排版工作，且具备一定的审美性和工作独立性，配合团队整体设计方案的丰富工作，以及私人空间设计方案，软件界面设计及软件推广的宣传动画以及各个时期与团队项目相关的文化的平面海报；团队各个部门宣传中关于美学，平面的策划。</w:t>
            </w:r>
          </w:p>
        </w:tc>
      </w:tr>
      <w:tr w:rsidR="00CB15D4" w:rsidRPr="00AB4C27" w14:paraId="65129CE9" w14:textId="77777777" w:rsidTr="00200831">
        <w:trPr>
          <w:trHeight w:hRule="exact" w:val="4055"/>
        </w:trPr>
        <w:tc>
          <w:tcPr>
            <w:tcW w:w="593" w:type="dxa"/>
            <w:vMerge/>
            <w:tcBorders>
              <w:left w:val="single" w:sz="4" w:space="0" w:color="auto"/>
              <w:right w:val="single" w:sz="4" w:space="0" w:color="auto"/>
            </w:tcBorders>
            <w:vAlign w:val="center"/>
          </w:tcPr>
          <w:p w14:paraId="180075E3"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64B752B7"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val="restart"/>
            <w:tcBorders>
              <w:left w:val="single" w:sz="4" w:space="0" w:color="auto"/>
              <w:right w:val="single" w:sz="4" w:space="0" w:color="auto"/>
            </w:tcBorders>
            <w:textDirection w:val="tbRlV"/>
          </w:tcPr>
          <w:p w14:paraId="67ED1ABB" w14:textId="77777777" w:rsidR="00CB15D4" w:rsidRPr="00AB4C27" w:rsidRDefault="00CB15D4" w:rsidP="00115212">
            <w:pPr>
              <w:widowControl/>
              <w:spacing w:line="480" w:lineRule="auto"/>
              <w:ind w:leftChars="2038" w:left="5706" w:rightChars="54" w:right="151" w:firstLine="560"/>
              <w:jc w:val="left"/>
              <w:rPr>
                <w:rFonts w:ascii="宋体" w:hAnsi="宋体" w:cs="仿宋"/>
                <w:color w:val="000000"/>
                <w:szCs w:val="28"/>
              </w:rPr>
            </w:pPr>
            <w:r w:rsidRPr="00AB4C27">
              <w:rPr>
                <w:rFonts w:ascii="宋体" w:hAnsi="宋体" w:cs="仿宋" w:hint="eastAsia"/>
                <w:color w:val="000000"/>
                <w:szCs w:val="28"/>
              </w:rPr>
              <w:t>技术组</w:t>
            </w:r>
          </w:p>
        </w:tc>
        <w:tc>
          <w:tcPr>
            <w:tcW w:w="1276" w:type="dxa"/>
            <w:tcBorders>
              <w:left w:val="single" w:sz="4" w:space="0" w:color="auto"/>
              <w:right w:val="single" w:sz="4" w:space="0" w:color="auto"/>
            </w:tcBorders>
            <w:vAlign w:val="center"/>
          </w:tcPr>
          <w:p w14:paraId="0E27797D"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阳铠行</w:t>
            </w:r>
          </w:p>
        </w:tc>
        <w:tc>
          <w:tcPr>
            <w:tcW w:w="1559" w:type="dxa"/>
            <w:tcBorders>
              <w:top w:val="single" w:sz="4" w:space="0" w:color="auto"/>
              <w:left w:val="single" w:sz="4" w:space="0" w:color="auto"/>
              <w:bottom w:val="single" w:sz="4" w:space="0" w:color="auto"/>
              <w:right w:val="single" w:sz="4" w:space="0" w:color="auto"/>
            </w:tcBorders>
            <w:vAlign w:val="center"/>
          </w:tcPr>
          <w:p w14:paraId="1B6C6610"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软件</w:t>
            </w:r>
            <w:r>
              <w:rPr>
                <w:rFonts w:ascii="宋体" w:hAnsi="宋体" w:cs="仿宋" w:hint="eastAsia"/>
                <w:color w:val="000000"/>
                <w:szCs w:val="28"/>
              </w:rPr>
              <w:t>工程</w:t>
            </w:r>
          </w:p>
        </w:tc>
        <w:tc>
          <w:tcPr>
            <w:tcW w:w="851" w:type="dxa"/>
            <w:tcBorders>
              <w:left w:val="single" w:sz="4" w:space="0" w:color="auto"/>
              <w:bottom w:val="single" w:sz="4" w:space="0" w:color="auto"/>
              <w:right w:val="single" w:sz="4" w:space="0" w:color="auto"/>
            </w:tcBorders>
            <w:vAlign w:val="center"/>
          </w:tcPr>
          <w:p w14:paraId="28942963"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18级本科</w:t>
            </w:r>
          </w:p>
        </w:tc>
        <w:tc>
          <w:tcPr>
            <w:tcW w:w="3402" w:type="dxa"/>
            <w:tcBorders>
              <w:left w:val="single" w:sz="4" w:space="0" w:color="auto"/>
              <w:bottom w:val="single" w:sz="4" w:space="0" w:color="auto"/>
              <w:right w:val="single" w:sz="4" w:space="0" w:color="auto"/>
            </w:tcBorders>
            <w:vAlign w:val="center"/>
          </w:tcPr>
          <w:p w14:paraId="57048FEF"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color w:val="000000"/>
                <w:szCs w:val="28"/>
              </w:rPr>
              <w:t>现学分绩综合排名第五，并有扎实编程基础和数学建模基础；正在参与设计国创项目“基于ABMs模型的智能化经济学习模拟平台”；在学院编程语言实训课所负责项目入选优秀作品，评分高达96；热衷交际，有责任心，创业热情，协作能力，组织能力。</w:t>
            </w:r>
          </w:p>
        </w:tc>
      </w:tr>
      <w:tr w:rsidR="00CB15D4" w:rsidRPr="00AB4C27" w14:paraId="0F0A43EF" w14:textId="77777777" w:rsidTr="00200831">
        <w:trPr>
          <w:trHeight w:hRule="exact" w:val="2902"/>
        </w:trPr>
        <w:tc>
          <w:tcPr>
            <w:tcW w:w="593" w:type="dxa"/>
            <w:vMerge/>
            <w:tcBorders>
              <w:left w:val="single" w:sz="4" w:space="0" w:color="auto"/>
              <w:right w:val="single" w:sz="4" w:space="0" w:color="auto"/>
            </w:tcBorders>
            <w:vAlign w:val="center"/>
          </w:tcPr>
          <w:p w14:paraId="161A95BA"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14EEB672"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24D9FDE5"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276" w:type="dxa"/>
            <w:tcBorders>
              <w:left w:val="single" w:sz="4" w:space="0" w:color="auto"/>
              <w:bottom w:val="single" w:sz="4" w:space="0" w:color="auto"/>
              <w:right w:val="single" w:sz="4" w:space="0" w:color="auto"/>
            </w:tcBorders>
            <w:vAlign w:val="center"/>
          </w:tcPr>
          <w:p w14:paraId="59EE02CC"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hint="eastAsia"/>
                <w:color w:val="000000"/>
                <w:szCs w:val="28"/>
              </w:rPr>
              <w:t>申峻宇</w:t>
            </w:r>
          </w:p>
          <w:p w14:paraId="1AEE2653" w14:textId="77777777" w:rsidR="00CB15D4" w:rsidRPr="00AB4C27" w:rsidRDefault="00CB15D4" w:rsidP="00115212">
            <w:pPr>
              <w:widowControl/>
              <w:spacing w:line="320" w:lineRule="exact"/>
              <w:ind w:left="11" w:firstLine="560"/>
              <w:jc w:val="left"/>
              <w:rPr>
                <w:rFonts w:ascii="宋体" w:hAnsi="宋体" w:cs="仿宋"/>
                <w:color w:val="000000"/>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3D410C4E"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软件</w:t>
            </w:r>
            <w:r>
              <w:rPr>
                <w:rFonts w:ascii="宋体" w:hAnsi="宋体" w:cs="仿宋" w:hint="eastAsia"/>
                <w:color w:val="000000"/>
                <w:szCs w:val="28"/>
              </w:rPr>
              <w:t>工程</w:t>
            </w:r>
          </w:p>
        </w:tc>
        <w:tc>
          <w:tcPr>
            <w:tcW w:w="851" w:type="dxa"/>
            <w:tcBorders>
              <w:left w:val="single" w:sz="4" w:space="0" w:color="auto"/>
              <w:bottom w:val="single" w:sz="4" w:space="0" w:color="auto"/>
              <w:right w:val="single" w:sz="4" w:space="0" w:color="auto"/>
            </w:tcBorders>
            <w:vAlign w:val="center"/>
          </w:tcPr>
          <w:p w14:paraId="0381D120"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18级本科</w:t>
            </w:r>
          </w:p>
        </w:tc>
        <w:tc>
          <w:tcPr>
            <w:tcW w:w="3402" w:type="dxa"/>
            <w:tcBorders>
              <w:left w:val="single" w:sz="4" w:space="0" w:color="auto"/>
              <w:bottom w:val="single" w:sz="4" w:space="0" w:color="auto"/>
              <w:right w:val="single" w:sz="4" w:space="0" w:color="auto"/>
            </w:tcBorders>
            <w:vAlign w:val="center"/>
          </w:tcPr>
          <w:p w14:paraId="2640625D"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color w:val="000000"/>
                <w:szCs w:val="28"/>
              </w:rPr>
              <w:t xml:space="preserve"> 有C、C++、Python、java、</w:t>
            </w:r>
            <w:proofErr w:type="spellStart"/>
            <w:r w:rsidRPr="00AB4C27">
              <w:rPr>
                <w:rFonts w:ascii="宋体" w:hAnsi="宋体" w:cs="仿宋"/>
                <w:color w:val="000000"/>
                <w:szCs w:val="28"/>
              </w:rPr>
              <w:t>Matlab</w:t>
            </w:r>
            <w:proofErr w:type="spellEnd"/>
            <w:r w:rsidRPr="00AB4C27">
              <w:rPr>
                <w:rFonts w:ascii="宋体" w:hAnsi="宋体" w:cs="仿宋"/>
                <w:color w:val="000000"/>
                <w:szCs w:val="28"/>
              </w:rPr>
              <w:t>编程基础，参与网站前端设计开发，并使用Qt进行小游戏制作，对算法及程序开发有浓厚兴趣，大一学院排名前15%。</w:t>
            </w:r>
          </w:p>
        </w:tc>
      </w:tr>
      <w:tr w:rsidR="00CB15D4" w:rsidRPr="00AB4C27" w14:paraId="68C2B7A4" w14:textId="77777777" w:rsidTr="00200831">
        <w:trPr>
          <w:trHeight w:hRule="exact" w:val="2704"/>
        </w:trPr>
        <w:tc>
          <w:tcPr>
            <w:tcW w:w="593" w:type="dxa"/>
            <w:vMerge/>
            <w:tcBorders>
              <w:left w:val="single" w:sz="4" w:space="0" w:color="auto"/>
              <w:right w:val="single" w:sz="4" w:space="0" w:color="auto"/>
            </w:tcBorders>
            <w:vAlign w:val="center"/>
          </w:tcPr>
          <w:p w14:paraId="17DCD981"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745" w:type="dxa"/>
            <w:vMerge/>
            <w:tcBorders>
              <w:left w:val="single" w:sz="4" w:space="0" w:color="auto"/>
              <w:right w:val="single" w:sz="4" w:space="0" w:color="auto"/>
            </w:tcBorders>
            <w:vAlign w:val="center"/>
          </w:tcPr>
          <w:p w14:paraId="0E90EDC0"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925" w:type="dxa"/>
            <w:vMerge/>
            <w:tcBorders>
              <w:left w:val="single" w:sz="4" w:space="0" w:color="auto"/>
              <w:right w:val="single" w:sz="4" w:space="0" w:color="auto"/>
            </w:tcBorders>
          </w:tcPr>
          <w:p w14:paraId="68FDA7F4" w14:textId="77777777" w:rsidR="00CB15D4" w:rsidRPr="00AB4C27" w:rsidRDefault="00CB15D4" w:rsidP="00115212">
            <w:pPr>
              <w:widowControl/>
              <w:spacing w:line="360" w:lineRule="exact"/>
              <w:ind w:left="10" w:firstLine="560"/>
              <w:jc w:val="center"/>
              <w:rPr>
                <w:rFonts w:ascii="宋体" w:hAnsi="宋体" w:cs="仿宋"/>
                <w:color w:val="000000"/>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6621273C" w14:textId="77777777" w:rsidR="00CB15D4" w:rsidRPr="00AB4C27" w:rsidRDefault="00CB15D4" w:rsidP="00200831">
            <w:pPr>
              <w:widowControl/>
              <w:spacing w:line="360" w:lineRule="exact"/>
              <w:ind w:left="10" w:firstLineChars="0" w:firstLine="0"/>
              <w:rPr>
                <w:rFonts w:ascii="宋体" w:hAnsi="宋体" w:cs="仿宋"/>
                <w:color w:val="000000"/>
                <w:szCs w:val="28"/>
              </w:rPr>
            </w:pPr>
            <w:r w:rsidRPr="00AB4C27">
              <w:rPr>
                <w:rFonts w:ascii="宋体" w:hAnsi="宋体" w:cs="仿宋" w:hint="eastAsia"/>
                <w:color w:val="000000"/>
                <w:szCs w:val="28"/>
              </w:rPr>
              <w:t>曹亮</w:t>
            </w:r>
          </w:p>
        </w:tc>
        <w:tc>
          <w:tcPr>
            <w:tcW w:w="1559" w:type="dxa"/>
            <w:tcBorders>
              <w:top w:val="single" w:sz="4" w:space="0" w:color="auto"/>
              <w:left w:val="single" w:sz="4" w:space="0" w:color="auto"/>
              <w:bottom w:val="single" w:sz="4" w:space="0" w:color="auto"/>
              <w:right w:val="single" w:sz="4" w:space="0" w:color="auto"/>
            </w:tcBorders>
            <w:vAlign w:val="center"/>
          </w:tcPr>
          <w:p w14:paraId="20EB22B5"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软件</w:t>
            </w:r>
            <w:r>
              <w:rPr>
                <w:rFonts w:ascii="宋体" w:hAnsi="宋体" w:cs="仿宋" w:hint="eastAsia"/>
                <w:color w:val="000000"/>
                <w:szCs w:val="28"/>
              </w:rPr>
              <w:t>工程</w:t>
            </w:r>
          </w:p>
        </w:tc>
        <w:tc>
          <w:tcPr>
            <w:tcW w:w="851" w:type="dxa"/>
            <w:tcBorders>
              <w:left w:val="single" w:sz="4" w:space="0" w:color="auto"/>
              <w:right w:val="single" w:sz="4" w:space="0" w:color="auto"/>
            </w:tcBorders>
            <w:vAlign w:val="center"/>
          </w:tcPr>
          <w:p w14:paraId="779F4188" w14:textId="77777777" w:rsidR="00CB15D4" w:rsidRPr="00AB4C27" w:rsidRDefault="00CB15D4" w:rsidP="00200831">
            <w:pPr>
              <w:widowControl/>
              <w:spacing w:line="320" w:lineRule="exact"/>
              <w:ind w:left="11" w:firstLineChars="0" w:firstLine="0"/>
              <w:jc w:val="left"/>
              <w:rPr>
                <w:rFonts w:ascii="宋体" w:hAnsi="宋体" w:cs="仿宋"/>
                <w:color w:val="000000"/>
                <w:szCs w:val="28"/>
              </w:rPr>
            </w:pPr>
            <w:r w:rsidRPr="00AB4C27">
              <w:rPr>
                <w:rFonts w:ascii="宋体" w:hAnsi="宋体" w:cs="仿宋"/>
                <w:color w:val="000000"/>
                <w:szCs w:val="28"/>
              </w:rPr>
              <w:t>18级</w:t>
            </w:r>
            <w:r w:rsidRPr="00AB4C27">
              <w:rPr>
                <w:rFonts w:ascii="宋体" w:hAnsi="宋体" w:cs="仿宋" w:hint="eastAsia"/>
                <w:color w:val="000000"/>
                <w:szCs w:val="28"/>
              </w:rPr>
              <w:t>本科</w:t>
            </w:r>
          </w:p>
        </w:tc>
        <w:tc>
          <w:tcPr>
            <w:tcW w:w="3402" w:type="dxa"/>
            <w:tcBorders>
              <w:left w:val="single" w:sz="4" w:space="0" w:color="auto"/>
              <w:right w:val="single" w:sz="4" w:space="0" w:color="auto"/>
            </w:tcBorders>
            <w:vAlign w:val="center"/>
          </w:tcPr>
          <w:p w14:paraId="33A1FF0F" w14:textId="77777777" w:rsidR="00CB15D4" w:rsidRPr="00AB4C27" w:rsidRDefault="00CB15D4" w:rsidP="00115212">
            <w:pPr>
              <w:widowControl/>
              <w:spacing w:line="320" w:lineRule="exact"/>
              <w:ind w:left="11" w:firstLine="560"/>
              <w:jc w:val="left"/>
              <w:rPr>
                <w:rFonts w:ascii="宋体" w:hAnsi="宋体" w:cs="仿宋"/>
                <w:color w:val="000000"/>
                <w:szCs w:val="28"/>
              </w:rPr>
            </w:pPr>
            <w:r w:rsidRPr="00AB4C27">
              <w:rPr>
                <w:rFonts w:ascii="宋体" w:hAnsi="宋体" w:cs="仿宋"/>
                <w:color w:val="000000"/>
                <w:szCs w:val="28"/>
              </w:rPr>
              <w:t>熟悉</w:t>
            </w:r>
            <w:proofErr w:type="spellStart"/>
            <w:r w:rsidRPr="00AB4C27">
              <w:rPr>
                <w:rFonts w:ascii="宋体" w:hAnsi="宋体" w:cs="仿宋"/>
                <w:color w:val="000000"/>
                <w:szCs w:val="28"/>
              </w:rPr>
              <w:t>c,c</w:t>
            </w:r>
            <w:proofErr w:type="spellEnd"/>
            <w:r w:rsidRPr="00AB4C27">
              <w:rPr>
                <w:rFonts w:ascii="宋体" w:hAnsi="宋体" w:cs="仿宋"/>
                <w:color w:val="000000"/>
                <w:szCs w:val="28"/>
              </w:rPr>
              <w:t>++,java语言，了解python，曾组队使用Qt编写小游戏</w:t>
            </w:r>
            <w:r>
              <w:rPr>
                <w:rFonts w:ascii="宋体" w:hAnsi="宋体" w:cs="仿宋" w:hint="eastAsia"/>
                <w:color w:val="000000"/>
                <w:szCs w:val="28"/>
              </w:rPr>
              <w:t>，</w:t>
            </w:r>
            <w:r w:rsidRPr="007A0E22">
              <w:rPr>
                <w:rFonts w:ascii="宋体" w:hAnsi="宋体" w:cs="仿宋" w:hint="eastAsia"/>
                <w:color w:val="000000"/>
                <w:szCs w:val="28"/>
              </w:rPr>
              <w:t>有</w:t>
            </w:r>
            <w:r w:rsidRPr="007A0E22">
              <w:rPr>
                <w:rFonts w:ascii="宋体" w:hAnsi="宋体" w:cs="仿宋"/>
                <w:color w:val="000000"/>
                <w:szCs w:val="28"/>
              </w:rPr>
              <w:t>扎实编程基础</w:t>
            </w:r>
            <w:r>
              <w:rPr>
                <w:rFonts w:ascii="宋体" w:hAnsi="宋体" w:cs="仿宋" w:hint="eastAsia"/>
                <w:color w:val="000000"/>
                <w:szCs w:val="28"/>
              </w:rPr>
              <w:t>。</w:t>
            </w:r>
            <w:r w:rsidRPr="00AB4C27">
              <w:rPr>
                <w:rFonts w:ascii="宋体" w:hAnsi="宋体" w:cs="仿宋"/>
                <w:color w:val="000000"/>
                <w:szCs w:val="28"/>
              </w:rPr>
              <w:t>对微信小程序的开发兴趣</w:t>
            </w:r>
            <w:r>
              <w:rPr>
                <w:rFonts w:ascii="宋体" w:hAnsi="宋体" w:cs="仿宋" w:hint="eastAsia"/>
                <w:color w:val="000000"/>
                <w:szCs w:val="28"/>
              </w:rPr>
              <w:t>浓厚</w:t>
            </w:r>
            <w:r w:rsidRPr="00AB4C27">
              <w:rPr>
                <w:rFonts w:ascii="宋体" w:hAnsi="宋体" w:cs="仿宋"/>
                <w:color w:val="000000"/>
                <w:szCs w:val="28"/>
              </w:rPr>
              <w:t>，了解并学习了微信小程序的开发基础。</w:t>
            </w:r>
          </w:p>
        </w:tc>
      </w:tr>
    </w:tbl>
    <w:p w14:paraId="110BFC93" w14:textId="77777777" w:rsidR="007A7298" w:rsidRPr="00CB15D4" w:rsidRDefault="008855B7" w:rsidP="00CB15D4">
      <w:pPr>
        <w:ind w:firstLine="560"/>
      </w:pPr>
      <w:r>
        <w:rPr>
          <w:noProof/>
        </w:rPr>
        <mc:AlternateContent>
          <mc:Choice Requires="wps">
            <w:drawing>
              <wp:anchor distT="0" distB="0" distL="114300" distR="114300" simplePos="0" relativeHeight="251704320" behindDoc="0" locked="0" layoutInCell="1" allowOverlap="1" wp14:anchorId="08BA16DC" wp14:editId="660BA2F4">
                <wp:simplePos x="0" y="0"/>
                <wp:positionH relativeFrom="column">
                  <wp:posOffset>2015836</wp:posOffset>
                </wp:positionH>
                <wp:positionV relativeFrom="paragraph">
                  <wp:posOffset>8666018</wp:posOffset>
                </wp:positionV>
                <wp:extent cx="1461655" cy="325582"/>
                <wp:effectExtent l="0" t="0" r="5715" b="0"/>
                <wp:wrapNone/>
                <wp:docPr id="51" name="文本框 51"/>
                <wp:cNvGraphicFramePr/>
                <a:graphic xmlns:a="http://schemas.openxmlformats.org/drawingml/2006/main">
                  <a:graphicData uri="http://schemas.microsoft.com/office/word/2010/wordprocessingShape">
                    <wps:wsp>
                      <wps:cNvSpPr txBox="1"/>
                      <wps:spPr>
                        <a:xfrm>
                          <a:off x="0" y="0"/>
                          <a:ext cx="1461655" cy="325582"/>
                        </a:xfrm>
                        <a:prstGeom prst="rect">
                          <a:avLst/>
                        </a:prstGeom>
                        <a:solidFill>
                          <a:schemeClr val="lt1"/>
                        </a:solidFill>
                        <a:ln w="6350">
                          <a:noFill/>
                        </a:ln>
                      </wps:spPr>
                      <wps:txbx>
                        <w:txbxContent>
                          <w:p w14:paraId="2EDADDCD" w14:textId="77777777" w:rsidR="006854AB" w:rsidRDefault="006854AB">
                            <w:pPr>
                              <w:ind w:firstLine="560"/>
                            </w:pPr>
                            <w:r>
                              <w:rPr>
                                <w:rFonts w:hint="eastAsia"/>
                              </w:rPr>
                              <w:t>表</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BA16DC" id="文本框 51" o:spid="_x0000_s1028" type="#_x0000_t202" style="position:absolute;left:0;text-align:left;margin-left:158.75pt;margin-top:682.35pt;width:115.1pt;height:25.6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" fillcolor="white [3201]" stroked="f" strokeweight=".5pt">
                <v:textbox>
                  <w:txbxContent>
                    <w:p w14:paraId="2EDADDCD" w14:textId="77777777" w:rsidR="006854AB" w:rsidRDefault="006854AB">
                      <w:pPr>
                        <w:ind w:firstLine="560"/>
                      </w:pPr>
                      <w:r>
                        <w:rPr>
                          <w:rFonts w:hint="eastAsia"/>
                        </w:rPr>
                        <w:t>表</w:t>
                      </w:r>
                      <w:r>
                        <w:rPr>
                          <w:rFonts w:hint="eastAsia"/>
                        </w:rPr>
                        <w:t>1</w:t>
                      </w:r>
                    </w:p>
                  </w:txbxContent>
                </v:textbox>
              </v:shape>
            </w:pict>
          </mc:Fallback>
        </mc:AlternateContent>
      </w:r>
    </w:p>
    <w:p w14:paraId="13E55FC2" w14:textId="77777777" w:rsidR="007A7298" w:rsidRPr="007D034F" w:rsidRDefault="007A7298" w:rsidP="00686AAD">
      <w:pPr>
        <w:ind w:firstLineChars="0" w:firstLine="0"/>
      </w:pPr>
    </w:p>
    <w:p w14:paraId="61974C79" w14:textId="77777777" w:rsidR="00D56ABD" w:rsidRPr="00847E4E" w:rsidRDefault="00D56ABD" w:rsidP="00CF50A6">
      <w:pPr>
        <w:pStyle w:val="1"/>
        <w:ind w:left="560"/>
      </w:pPr>
      <w:bookmarkStart w:id="15" w:name="_Toc39175463"/>
      <w:r w:rsidRPr="00847E4E">
        <w:rPr>
          <w:rFonts w:hint="eastAsia"/>
        </w:rPr>
        <w:t>产品及产品服务之说明介绍</w:t>
      </w:r>
      <w:bookmarkEnd w:id="15"/>
    </w:p>
    <w:p w14:paraId="045DA43D" w14:textId="77777777" w:rsidR="00D56ABD" w:rsidRPr="00847E4E" w:rsidRDefault="00D56ABD" w:rsidP="00CF50A6">
      <w:pPr>
        <w:pStyle w:val="2"/>
        <w:numPr>
          <w:ilvl w:val="0"/>
          <w:numId w:val="28"/>
        </w:numPr>
      </w:pPr>
      <w:bookmarkStart w:id="16" w:name="_Toc39175464"/>
      <w:r w:rsidRPr="00847E4E">
        <w:t>产品性质、特点及对比</w:t>
      </w:r>
      <w:bookmarkEnd w:id="16"/>
    </w:p>
    <w:p w14:paraId="17726951" w14:textId="77777777" w:rsidR="00D56ABD" w:rsidRPr="00847E4E" w:rsidRDefault="00D56ABD" w:rsidP="00674426">
      <w:pPr>
        <w:pStyle w:val="3"/>
        <w:numPr>
          <w:ilvl w:val="0"/>
          <w:numId w:val="35"/>
        </w:numPr>
      </w:pPr>
      <w:bookmarkStart w:id="17" w:name="_Toc39175465"/>
      <w:r w:rsidRPr="00847E4E">
        <w:t>产品性质</w:t>
      </w:r>
      <w:bookmarkEnd w:id="17"/>
    </w:p>
    <w:p w14:paraId="1B3F01E6" w14:textId="77777777" w:rsidR="00D56ABD" w:rsidRDefault="00D56ABD" w:rsidP="00D56ABD">
      <w:pPr>
        <w:ind w:firstLine="560"/>
        <w:rPr>
          <w:rFonts w:ascii="宋体" w:hAnsi="宋体"/>
          <w:szCs w:val="28"/>
        </w:rPr>
      </w:pPr>
      <w:r w:rsidRPr="00847E4E">
        <w:rPr>
          <w:rFonts w:ascii="宋体" w:hAnsi="宋体" w:hint="eastAsia"/>
          <w:szCs w:val="28"/>
        </w:rPr>
        <w:t>我们的产品是</w:t>
      </w:r>
      <w:r w:rsidRPr="00847E4E">
        <w:rPr>
          <w:rFonts w:ascii="宋体" w:hAnsi="宋体"/>
          <w:szCs w:val="28"/>
        </w:rPr>
        <w:t>2c（to consumer）产品，产品性质为共享产品。</w:t>
      </w:r>
    </w:p>
    <w:p w14:paraId="5B38943E" w14:textId="77777777" w:rsidR="00362F42" w:rsidRPr="00362F42" w:rsidRDefault="00362F42" w:rsidP="00362F42">
      <w:pPr>
        <w:ind w:firstLine="560"/>
      </w:pPr>
      <w:r w:rsidRPr="00847E4E">
        <w:rPr>
          <w:rFonts w:hint="eastAsia"/>
        </w:rPr>
        <w:t>产品理念：自在——独行</w:t>
      </w:r>
    </w:p>
    <w:p w14:paraId="249BF780" w14:textId="77777777" w:rsidR="00D56ABD" w:rsidRPr="00847E4E" w:rsidRDefault="00D56ABD" w:rsidP="00200831">
      <w:pPr>
        <w:pStyle w:val="3"/>
        <w:ind w:left="560"/>
      </w:pPr>
      <w:bookmarkStart w:id="18" w:name="_Toc39175466"/>
      <w:r w:rsidRPr="00847E4E">
        <w:t>产品特点：</w:t>
      </w:r>
      <w:bookmarkEnd w:id="18"/>
    </w:p>
    <w:p w14:paraId="0E72AF56" w14:textId="77777777" w:rsidR="00D56ABD" w:rsidRPr="00847E4E" w:rsidRDefault="00D56ABD" w:rsidP="00200831">
      <w:pPr>
        <w:ind w:firstLine="560"/>
      </w:pPr>
      <w:r w:rsidRPr="00847E4E">
        <w:rPr>
          <w:rFonts w:hint="eastAsia"/>
        </w:rPr>
        <w:t>我们产品的特点也十分鲜明：前中期开设于大学校园内和附近，后期开设于商业区和居民楼附近，使用户方便易得。针对当代大学生需求打造找回自我、享受自我的独处空间，空间内部设计温馨舒适，特邀多名专业人士加入设计，在满足私密化的基础上具有多样化，个性化的特点。</w:t>
      </w:r>
    </w:p>
    <w:p w14:paraId="60BD34CE" w14:textId="77777777" w:rsidR="00D56ABD" w:rsidRPr="00847E4E" w:rsidRDefault="00D56ABD" w:rsidP="00175A84">
      <w:pPr>
        <w:ind w:firstLine="560"/>
        <w:rPr>
          <w:rFonts w:ascii="宋体" w:hAnsi="宋体"/>
          <w:szCs w:val="28"/>
        </w:rPr>
      </w:pPr>
      <w:r w:rsidRPr="00847E4E">
        <w:rPr>
          <w:rFonts w:ascii="宋体" w:hAnsi="宋体" w:hint="eastAsia"/>
          <w:szCs w:val="28"/>
        </w:rPr>
        <w:t>前期我们根据市场调研推出多功能的独处模式，涵盖学习、休闲、午憩等，中期扩大空间面积，添加双人模式，在原有放松设备的基础上再引入更多设备，同时开拓练习区，内含部分健身小器械。</w:t>
      </w:r>
    </w:p>
    <w:p w14:paraId="559FB660" w14:textId="77777777" w:rsidR="00D56ABD" w:rsidRPr="00847E4E" w:rsidRDefault="00D56ABD" w:rsidP="00362F42">
      <w:pPr>
        <w:pStyle w:val="3"/>
        <w:ind w:left="560"/>
      </w:pPr>
      <w:bookmarkStart w:id="19" w:name="_Toc39175467"/>
      <w:r w:rsidRPr="00847E4E">
        <w:rPr>
          <w:rFonts w:hint="eastAsia"/>
        </w:rPr>
        <w:t>产品</w:t>
      </w:r>
      <w:r w:rsidR="00362F42">
        <w:rPr>
          <w:rFonts w:hint="eastAsia"/>
        </w:rPr>
        <w:t>内容</w:t>
      </w:r>
      <w:bookmarkEnd w:id="19"/>
      <w:r w:rsidR="003D0410" w:rsidRPr="00847E4E">
        <w:t xml:space="preserve"> </w:t>
      </w:r>
    </w:p>
    <w:p w14:paraId="6B245E29" w14:textId="77777777" w:rsidR="00CF7931" w:rsidRDefault="00CF7931" w:rsidP="00674426">
      <w:pPr>
        <w:pStyle w:val="4"/>
        <w:ind w:left="560"/>
      </w:pPr>
      <w:r>
        <w:rPr>
          <w:rFonts w:hint="eastAsia"/>
        </w:rPr>
        <w:t>三种空间模式</w:t>
      </w:r>
    </w:p>
    <w:p w14:paraId="6D3D2A33" w14:textId="77777777" w:rsidR="00CF7931" w:rsidRPr="00CF7931" w:rsidRDefault="00CF7931" w:rsidP="00CF7931">
      <w:pPr>
        <w:ind w:firstLineChars="0" w:firstLine="0"/>
      </w:pPr>
      <w:r>
        <w:rPr>
          <w:rFonts w:hint="eastAsia"/>
        </w:rPr>
        <w:t>(</w:t>
      </w:r>
      <w:r>
        <w:rPr>
          <w:rFonts w:hint="eastAsia"/>
        </w:rPr>
        <w:t>注：这三种空间模式将通过收纳等技术融合在一个房间内部</w:t>
      </w:r>
      <w:r>
        <w:rPr>
          <w:rFonts w:hint="eastAsia"/>
        </w:rPr>
        <w:t>)</w:t>
      </w:r>
    </w:p>
    <w:p w14:paraId="5E88E887" w14:textId="77777777" w:rsidR="00CF7931" w:rsidRDefault="00CF7931" w:rsidP="00362F42">
      <w:pPr>
        <w:ind w:firstLineChars="0" w:firstLine="0"/>
        <w:rPr>
          <w:rFonts w:ascii="宋体" w:hAnsi="宋体"/>
          <w:szCs w:val="28"/>
        </w:rPr>
      </w:pPr>
    </w:p>
    <w:p w14:paraId="454D6294" w14:textId="77777777" w:rsidR="00CF7931" w:rsidRDefault="00CF7931" w:rsidP="00362F42">
      <w:pPr>
        <w:ind w:firstLineChars="0" w:firstLine="0"/>
        <w:rPr>
          <w:rFonts w:ascii="宋体" w:hAnsi="宋体"/>
          <w:szCs w:val="28"/>
        </w:rPr>
      </w:pPr>
    </w:p>
    <w:p w14:paraId="44CB91F2" w14:textId="77777777" w:rsidR="00D56ABD" w:rsidRPr="00847E4E" w:rsidRDefault="00D56ABD" w:rsidP="00362F42">
      <w:pPr>
        <w:ind w:firstLineChars="0" w:firstLine="0"/>
        <w:rPr>
          <w:rFonts w:ascii="宋体" w:hAnsi="宋体"/>
          <w:szCs w:val="28"/>
        </w:rPr>
      </w:pPr>
      <w:r w:rsidRPr="00847E4E">
        <w:rPr>
          <w:rFonts w:ascii="宋体" w:hAnsi="宋体" w:hint="eastAsia"/>
          <w:szCs w:val="28"/>
        </w:rPr>
        <w:t>模式</w:t>
      </w:r>
      <w:r w:rsidR="00362F42">
        <w:rPr>
          <w:rFonts w:ascii="宋体" w:hAnsi="宋体" w:hint="eastAsia"/>
          <w:szCs w:val="28"/>
        </w:rPr>
        <w:t>A</w:t>
      </w:r>
      <w:r w:rsidRPr="00847E4E">
        <w:rPr>
          <w:rFonts w:ascii="宋体" w:hAnsi="宋体" w:hint="eastAsia"/>
          <w:szCs w:val="28"/>
        </w:rPr>
        <w:t>：学习模式</w:t>
      </w:r>
    </w:p>
    <w:p w14:paraId="50AAC402" w14:textId="77777777" w:rsidR="00D56ABD" w:rsidRPr="00847E4E" w:rsidRDefault="00D56ABD" w:rsidP="00362F42">
      <w:pPr>
        <w:ind w:firstLineChars="50" w:firstLine="140"/>
        <w:rPr>
          <w:rFonts w:ascii="宋体" w:hAnsi="宋体"/>
          <w:szCs w:val="28"/>
        </w:rPr>
      </w:pPr>
      <w:r w:rsidRPr="00847E4E">
        <w:rPr>
          <w:rFonts w:ascii="宋体" w:hAnsi="宋体" w:hint="eastAsia"/>
          <w:szCs w:val="28"/>
        </w:rPr>
        <w:lastRenderedPageBreak/>
        <w:t>内容：</w:t>
      </w:r>
    </w:p>
    <w:p w14:paraId="422E6B6D" w14:textId="77777777" w:rsidR="00D56ABD" w:rsidRPr="00847E4E" w:rsidRDefault="00362F42" w:rsidP="00D56ABD">
      <w:pPr>
        <w:ind w:firstLine="560"/>
        <w:rPr>
          <w:rFonts w:ascii="宋体" w:hAnsi="宋体"/>
          <w:szCs w:val="28"/>
        </w:rPr>
      </w:pPr>
      <w:r>
        <w:rPr>
          <w:rFonts w:ascii="宋体" w:hAnsi="宋体"/>
          <w:szCs w:val="28"/>
        </w:rPr>
        <w:t>a.</w:t>
      </w:r>
      <w:r w:rsidR="00D56ABD" w:rsidRPr="00847E4E">
        <w:rPr>
          <w:rFonts w:ascii="宋体" w:hAnsi="宋体"/>
          <w:szCs w:val="28"/>
        </w:rPr>
        <w:t>提供更舒适的学习场景。</w:t>
      </w:r>
    </w:p>
    <w:p w14:paraId="09DC0141" w14:textId="77777777" w:rsidR="00D56ABD" w:rsidRPr="00847E4E" w:rsidRDefault="00362F42" w:rsidP="00362F42">
      <w:pPr>
        <w:ind w:firstLine="560"/>
        <w:rPr>
          <w:rFonts w:ascii="宋体" w:hAnsi="宋体"/>
          <w:szCs w:val="28"/>
        </w:rPr>
      </w:pPr>
      <w:r>
        <w:rPr>
          <w:rFonts w:ascii="宋体" w:hAnsi="宋体"/>
          <w:szCs w:val="28"/>
        </w:rPr>
        <w:t>b.</w:t>
      </w:r>
      <w:r w:rsidR="00D56ABD" w:rsidRPr="00847E4E">
        <w:rPr>
          <w:rFonts w:ascii="宋体" w:hAnsi="宋体"/>
          <w:szCs w:val="28"/>
        </w:rPr>
        <w:t>座椅采用软座保护腰椎可升降站坐两用型桌椅满足不同人</w:t>
      </w:r>
      <w:r>
        <w:rPr>
          <w:rFonts w:ascii="宋体" w:hAnsi="宋体" w:hint="eastAsia"/>
          <w:szCs w:val="28"/>
        </w:rPr>
        <w:t>的</w:t>
      </w:r>
      <w:r w:rsidR="00D56ABD" w:rsidRPr="00847E4E">
        <w:rPr>
          <w:rFonts w:ascii="宋体" w:hAnsi="宋体"/>
          <w:szCs w:val="28"/>
        </w:rPr>
        <w:t>需求。</w:t>
      </w:r>
    </w:p>
    <w:p w14:paraId="5828C71F" w14:textId="77777777" w:rsidR="00362F42" w:rsidRPr="00CF7931" w:rsidRDefault="00362F42" w:rsidP="00362F42">
      <w:pPr>
        <w:ind w:firstLine="560"/>
        <w:rPr>
          <w:rFonts w:ascii="宋体" w:hAnsi="宋体"/>
          <w:szCs w:val="28"/>
        </w:rPr>
      </w:pPr>
      <w:r>
        <w:rPr>
          <w:rFonts w:ascii="宋体" w:hAnsi="宋体"/>
          <w:szCs w:val="28"/>
        </w:rPr>
        <w:t>c.</w:t>
      </w:r>
      <w:r w:rsidR="00D56ABD" w:rsidRPr="00847E4E">
        <w:rPr>
          <w:rFonts w:ascii="宋体" w:hAnsi="宋体"/>
          <w:szCs w:val="28"/>
        </w:rPr>
        <w:t>可以开启断网模式</w:t>
      </w:r>
      <w:r w:rsidR="00CF7931">
        <w:rPr>
          <w:rFonts w:ascii="宋体" w:hAnsi="宋体" w:hint="eastAsia"/>
          <w:szCs w:val="28"/>
        </w:rPr>
        <w:t>，保证更高效率的学习</w:t>
      </w:r>
    </w:p>
    <w:p w14:paraId="2F6BC60E" w14:textId="77777777" w:rsidR="00D56ABD" w:rsidRPr="00847E4E" w:rsidRDefault="00D56ABD" w:rsidP="00362F42">
      <w:pPr>
        <w:ind w:firstLineChars="100" w:firstLine="280"/>
        <w:rPr>
          <w:rFonts w:ascii="宋体" w:hAnsi="宋体"/>
          <w:szCs w:val="28"/>
        </w:rPr>
      </w:pPr>
      <w:r w:rsidRPr="00847E4E">
        <w:rPr>
          <w:rFonts w:ascii="宋体" w:hAnsi="宋体" w:hint="eastAsia"/>
          <w:szCs w:val="28"/>
        </w:rPr>
        <w:t>开设时间：正常营业时间（</w:t>
      </w:r>
      <w:r w:rsidRPr="00847E4E">
        <w:rPr>
          <w:rFonts w:ascii="宋体" w:hAnsi="宋体"/>
          <w:szCs w:val="28"/>
        </w:rPr>
        <w:t>6：00-23：00）</w:t>
      </w:r>
    </w:p>
    <w:p w14:paraId="5499E01A" w14:textId="77777777" w:rsidR="00D56ABD" w:rsidRPr="00847E4E" w:rsidRDefault="00D56ABD" w:rsidP="00362F42">
      <w:pPr>
        <w:ind w:firstLineChars="100" w:firstLine="280"/>
        <w:rPr>
          <w:rFonts w:ascii="宋体" w:hAnsi="宋体"/>
          <w:szCs w:val="28"/>
        </w:rPr>
      </w:pPr>
      <w:r w:rsidRPr="00847E4E">
        <w:rPr>
          <w:rFonts w:ascii="宋体" w:hAnsi="宋体" w:hint="eastAsia"/>
          <w:szCs w:val="28"/>
        </w:rPr>
        <w:t>内部设备：</w:t>
      </w:r>
    </w:p>
    <w:p w14:paraId="2E371732" w14:textId="77777777" w:rsidR="00D56ABD" w:rsidRPr="00847E4E" w:rsidRDefault="00362F42" w:rsidP="00D56ABD">
      <w:pPr>
        <w:ind w:firstLine="560"/>
        <w:rPr>
          <w:rFonts w:ascii="宋体" w:hAnsi="宋体"/>
          <w:szCs w:val="28"/>
        </w:rPr>
      </w:pPr>
      <w:r>
        <w:rPr>
          <w:rFonts w:ascii="宋体" w:hAnsi="宋体"/>
          <w:szCs w:val="28"/>
        </w:rPr>
        <w:t>a.</w:t>
      </w:r>
      <w:r w:rsidR="00D56ABD" w:rsidRPr="00847E4E">
        <w:rPr>
          <w:rFonts w:ascii="宋体" w:hAnsi="宋体"/>
          <w:szCs w:val="28"/>
        </w:rPr>
        <w:t>可折叠学习桌椅，（椅子为软座，桌子可升降方便站坐两用）</w:t>
      </w:r>
    </w:p>
    <w:p w14:paraId="12819329" w14:textId="77777777" w:rsidR="00D56ABD" w:rsidRPr="00847E4E" w:rsidRDefault="00362F42" w:rsidP="00D56ABD">
      <w:pPr>
        <w:ind w:firstLine="560"/>
        <w:rPr>
          <w:rFonts w:ascii="宋体" w:hAnsi="宋体"/>
          <w:szCs w:val="28"/>
        </w:rPr>
      </w:pPr>
      <w:r>
        <w:rPr>
          <w:rFonts w:ascii="宋体" w:hAnsi="宋体"/>
          <w:szCs w:val="28"/>
        </w:rPr>
        <w:t>b</w:t>
      </w:r>
      <w:r w:rsidR="00D56ABD" w:rsidRPr="00847E4E">
        <w:rPr>
          <w:rFonts w:ascii="宋体" w:hAnsi="宋体"/>
          <w:szCs w:val="28"/>
        </w:rPr>
        <w:t>.可开关网络屏蔽器</w:t>
      </w:r>
    </w:p>
    <w:p w14:paraId="0FF75600" w14:textId="77777777" w:rsidR="00D56ABD" w:rsidRDefault="00D56ABD" w:rsidP="00D56ABD">
      <w:pPr>
        <w:ind w:firstLine="560"/>
        <w:rPr>
          <w:rFonts w:ascii="宋体" w:hAnsi="宋体"/>
          <w:szCs w:val="28"/>
        </w:rPr>
      </w:pPr>
    </w:p>
    <w:p w14:paraId="1EAB0A21" w14:textId="77777777" w:rsidR="00362F42" w:rsidRPr="00847E4E" w:rsidRDefault="00362F42" w:rsidP="00D56ABD">
      <w:pPr>
        <w:ind w:firstLine="560"/>
        <w:rPr>
          <w:rFonts w:ascii="宋体" w:hAnsi="宋体"/>
          <w:szCs w:val="28"/>
        </w:rPr>
      </w:pPr>
    </w:p>
    <w:p w14:paraId="22B05C72" w14:textId="77777777" w:rsidR="00D56ABD" w:rsidRPr="00847E4E" w:rsidRDefault="00D56ABD" w:rsidP="00362F42">
      <w:pPr>
        <w:ind w:firstLineChars="0" w:firstLine="0"/>
        <w:rPr>
          <w:rFonts w:ascii="宋体" w:hAnsi="宋体"/>
          <w:szCs w:val="28"/>
        </w:rPr>
      </w:pPr>
      <w:r w:rsidRPr="00847E4E">
        <w:rPr>
          <w:rFonts w:ascii="宋体" w:hAnsi="宋体" w:hint="eastAsia"/>
          <w:szCs w:val="28"/>
        </w:rPr>
        <w:t>模式</w:t>
      </w:r>
      <w:r w:rsidR="00362F42">
        <w:rPr>
          <w:rFonts w:ascii="宋体" w:hAnsi="宋体" w:hint="eastAsia"/>
          <w:szCs w:val="28"/>
        </w:rPr>
        <w:t>B</w:t>
      </w:r>
      <w:r w:rsidRPr="00847E4E">
        <w:rPr>
          <w:rFonts w:ascii="宋体" w:hAnsi="宋体" w:hint="eastAsia"/>
          <w:szCs w:val="28"/>
        </w:rPr>
        <w:t>：放松模式</w:t>
      </w:r>
    </w:p>
    <w:p w14:paraId="62D74DB0"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内容：</w:t>
      </w:r>
    </w:p>
    <w:p w14:paraId="78CC55B1" w14:textId="77777777" w:rsidR="00D56ABD" w:rsidRPr="00847E4E" w:rsidRDefault="00362F42" w:rsidP="00D56ABD">
      <w:pPr>
        <w:ind w:firstLine="560"/>
        <w:rPr>
          <w:rFonts w:ascii="宋体" w:hAnsi="宋体"/>
          <w:szCs w:val="28"/>
        </w:rPr>
      </w:pPr>
      <w:r>
        <w:rPr>
          <w:rFonts w:ascii="宋体" w:hAnsi="宋体"/>
          <w:szCs w:val="28"/>
        </w:rPr>
        <w:t>a.</w:t>
      </w:r>
      <w:r w:rsidR="00D56ABD" w:rsidRPr="00847E4E">
        <w:rPr>
          <w:rFonts w:ascii="宋体" w:hAnsi="宋体"/>
          <w:szCs w:val="28"/>
        </w:rPr>
        <w:t>利用绘画、冥想、音乐等放松设备，帮助人们舒缓压力。</w:t>
      </w:r>
    </w:p>
    <w:p w14:paraId="520051B3" w14:textId="77777777" w:rsidR="00D56ABD" w:rsidRPr="00847E4E" w:rsidRDefault="00362F42" w:rsidP="00D56ABD">
      <w:pPr>
        <w:ind w:firstLine="560"/>
        <w:rPr>
          <w:rFonts w:ascii="宋体" w:hAnsi="宋体"/>
          <w:szCs w:val="28"/>
        </w:rPr>
      </w:pPr>
      <w:r>
        <w:rPr>
          <w:rFonts w:ascii="宋体" w:hAnsi="宋体"/>
          <w:szCs w:val="28"/>
        </w:rPr>
        <w:t>b.</w:t>
      </w:r>
      <w:r w:rsidR="00D56ABD" w:rsidRPr="00847E4E">
        <w:rPr>
          <w:rFonts w:ascii="宋体" w:hAnsi="宋体"/>
          <w:szCs w:val="28"/>
        </w:rPr>
        <w:t>提供部分优秀书籍，可做装饰作用也可阅读。</w:t>
      </w:r>
    </w:p>
    <w:p w14:paraId="714B172B" w14:textId="77777777" w:rsidR="00D56ABD" w:rsidRPr="00847E4E" w:rsidRDefault="00362F42" w:rsidP="00D56ABD">
      <w:pPr>
        <w:ind w:firstLine="560"/>
        <w:rPr>
          <w:rFonts w:ascii="宋体" w:hAnsi="宋体"/>
          <w:szCs w:val="28"/>
        </w:rPr>
      </w:pPr>
      <w:r>
        <w:rPr>
          <w:rFonts w:ascii="宋体" w:hAnsi="宋体"/>
          <w:szCs w:val="28"/>
        </w:rPr>
        <w:t>c.</w:t>
      </w:r>
      <w:r w:rsidR="00D56ABD" w:rsidRPr="00847E4E">
        <w:rPr>
          <w:rFonts w:ascii="宋体" w:hAnsi="宋体"/>
          <w:szCs w:val="28"/>
        </w:rPr>
        <w:t>欣赏精致有趣的日记故事（故事可从“我在”公众号上精选摘录），并能够添加自己的心路历程。</w:t>
      </w:r>
    </w:p>
    <w:p w14:paraId="68C4AFF9"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时间：正常营业时间（</w:t>
      </w:r>
      <w:r w:rsidRPr="00847E4E">
        <w:rPr>
          <w:rFonts w:ascii="宋体" w:hAnsi="宋体"/>
          <w:szCs w:val="28"/>
        </w:rPr>
        <w:t>6：00-23：00）</w:t>
      </w:r>
    </w:p>
    <w:p w14:paraId="5C9FDE43" w14:textId="77777777" w:rsidR="00D56ABD" w:rsidRPr="00847E4E" w:rsidRDefault="00362F42" w:rsidP="00362F42">
      <w:pPr>
        <w:ind w:firstLineChars="71" w:firstLine="199"/>
        <w:rPr>
          <w:rFonts w:ascii="宋体" w:hAnsi="宋体"/>
          <w:szCs w:val="28"/>
        </w:rPr>
      </w:pPr>
      <w:r>
        <w:rPr>
          <w:rFonts w:ascii="宋体" w:hAnsi="宋体" w:hint="eastAsia"/>
          <w:szCs w:val="28"/>
        </w:rPr>
        <w:t>内部设备</w:t>
      </w:r>
      <w:r w:rsidR="00D56ABD" w:rsidRPr="00847E4E">
        <w:rPr>
          <w:rFonts w:ascii="宋体" w:hAnsi="宋体" w:hint="eastAsia"/>
          <w:szCs w:val="28"/>
        </w:rPr>
        <w:t>：</w:t>
      </w:r>
    </w:p>
    <w:p w14:paraId="7C1EA560" w14:textId="77777777" w:rsidR="00D56ABD" w:rsidRPr="00847E4E" w:rsidRDefault="00362F42" w:rsidP="00D56ABD">
      <w:pPr>
        <w:ind w:firstLine="560"/>
        <w:rPr>
          <w:rFonts w:ascii="宋体" w:hAnsi="宋体"/>
          <w:szCs w:val="28"/>
        </w:rPr>
      </w:pPr>
      <w:r>
        <w:rPr>
          <w:rFonts w:ascii="宋体" w:hAnsi="宋体"/>
          <w:szCs w:val="28"/>
        </w:rPr>
        <w:t>a</w:t>
      </w:r>
      <w:r w:rsidR="00D56ABD" w:rsidRPr="00847E4E">
        <w:rPr>
          <w:rFonts w:ascii="宋体" w:hAnsi="宋体"/>
          <w:szCs w:val="28"/>
        </w:rPr>
        <w:t>.绘画：(扫描二维码打开设备盒，绘画用品基本按进价收费)</w:t>
      </w:r>
    </w:p>
    <w:p w14:paraId="3EBB4970" w14:textId="77777777" w:rsidR="00D56ABD" w:rsidRPr="00847E4E" w:rsidRDefault="00D56ABD" w:rsidP="00362F42">
      <w:pPr>
        <w:ind w:firstLineChars="300" w:firstLine="840"/>
        <w:rPr>
          <w:rFonts w:ascii="宋体" w:hAnsi="宋体"/>
          <w:szCs w:val="28"/>
        </w:rPr>
      </w:pPr>
      <w:r w:rsidRPr="00847E4E">
        <w:rPr>
          <w:rFonts w:ascii="宋体" w:hAnsi="宋体" w:hint="eastAsia"/>
          <w:szCs w:val="28"/>
        </w:rPr>
        <w:t>填色：绘本</w:t>
      </w:r>
      <w:r w:rsidRPr="00847E4E">
        <w:rPr>
          <w:rFonts w:ascii="宋体" w:hAnsi="宋体"/>
          <w:szCs w:val="28"/>
        </w:rPr>
        <w:t>+水彩笔+蜡笔+彩铅</w:t>
      </w:r>
    </w:p>
    <w:p w14:paraId="31FD2761" w14:textId="77777777" w:rsidR="00D56ABD" w:rsidRPr="00847E4E" w:rsidRDefault="00D56ABD" w:rsidP="00362F42">
      <w:pPr>
        <w:ind w:firstLineChars="300" w:firstLine="840"/>
        <w:rPr>
          <w:rFonts w:ascii="宋体" w:hAnsi="宋体"/>
          <w:szCs w:val="28"/>
        </w:rPr>
      </w:pPr>
      <w:r w:rsidRPr="00847E4E">
        <w:rPr>
          <w:rFonts w:ascii="宋体" w:hAnsi="宋体"/>
          <w:szCs w:val="28"/>
        </w:rPr>
        <w:t>3D油画：油画+颜料/幅+油画支架/幅</w:t>
      </w:r>
    </w:p>
    <w:p w14:paraId="57DC77F9" w14:textId="77777777" w:rsidR="00D56ABD" w:rsidRPr="00847E4E" w:rsidRDefault="00D56ABD" w:rsidP="00362F42">
      <w:pPr>
        <w:ind w:firstLineChars="300" w:firstLine="840"/>
        <w:rPr>
          <w:rFonts w:ascii="宋体" w:hAnsi="宋体"/>
          <w:szCs w:val="28"/>
        </w:rPr>
      </w:pPr>
      <w:r w:rsidRPr="00847E4E">
        <w:rPr>
          <w:rFonts w:ascii="宋体" w:hAnsi="宋体" w:hint="eastAsia"/>
          <w:szCs w:val="28"/>
        </w:rPr>
        <w:t>独立创作固体颜料：颜料</w:t>
      </w:r>
      <w:r w:rsidRPr="00847E4E">
        <w:rPr>
          <w:rFonts w:ascii="宋体" w:hAnsi="宋体"/>
          <w:szCs w:val="28"/>
        </w:rPr>
        <w:t xml:space="preserve"> A4纸宣纸</w:t>
      </w:r>
    </w:p>
    <w:p w14:paraId="3FF36D17" w14:textId="77777777" w:rsidR="00D56ABD" w:rsidRPr="00847E4E" w:rsidRDefault="00D56ABD" w:rsidP="00362F42">
      <w:pPr>
        <w:ind w:firstLineChars="300" w:firstLine="840"/>
        <w:rPr>
          <w:rFonts w:ascii="宋体" w:hAnsi="宋体"/>
          <w:szCs w:val="28"/>
        </w:rPr>
      </w:pPr>
      <w:r w:rsidRPr="00847E4E">
        <w:rPr>
          <w:rFonts w:ascii="宋体" w:hAnsi="宋体" w:hint="eastAsia"/>
          <w:szCs w:val="28"/>
        </w:rPr>
        <w:t>独立创作水彩</w:t>
      </w:r>
    </w:p>
    <w:p w14:paraId="78ACD8D4" w14:textId="77777777" w:rsidR="00D56ABD" w:rsidRPr="00847E4E" w:rsidRDefault="00362F42" w:rsidP="00D56ABD">
      <w:pPr>
        <w:ind w:firstLine="560"/>
        <w:rPr>
          <w:rFonts w:ascii="宋体" w:hAnsi="宋体"/>
          <w:szCs w:val="28"/>
        </w:rPr>
      </w:pPr>
      <w:r>
        <w:rPr>
          <w:rFonts w:ascii="宋体" w:hAnsi="宋体"/>
          <w:szCs w:val="28"/>
        </w:rPr>
        <w:t>b</w:t>
      </w:r>
      <w:r w:rsidR="00D56ABD" w:rsidRPr="00847E4E">
        <w:rPr>
          <w:rFonts w:ascii="宋体" w:hAnsi="宋体"/>
          <w:szCs w:val="28"/>
        </w:rPr>
        <w:t>.冥想</w:t>
      </w:r>
    </w:p>
    <w:p w14:paraId="1A07362D" w14:textId="77777777" w:rsidR="00D56ABD" w:rsidRPr="00847E4E" w:rsidRDefault="00D56ABD" w:rsidP="00362F42">
      <w:pPr>
        <w:ind w:firstLineChars="300" w:firstLine="840"/>
        <w:rPr>
          <w:rFonts w:ascii="宋体" w:hAnsi="宋体"/>
          <w:szCs w:val="28"/>
        </w:rPr>
      </w:pPr>
      <w:r w:rsidRPr="00847E4E">
        <w:rPr>
          <w:rFonts w:ascii="宋体" w:hAnsi="宋体" w:hint="eastAsia"/>
          <w:szCs w:val="28"/>
        </w:rPr>
        <w:t>冥想垫</w:t>
      </w:r>
      <w:r w:rsidRPr="00847E4E">
        <w:rPr>
          <w:rFonts w:ascii="宋体" w:hAnsi="宋体"/>
          <w:szCs w:val="28"/>
        </w:rPr>
        <w:t xml:space="preserve"> 音乐 音响 阅读 书籍 故事册</w:t>
      </w:r>
      <w:r w:rsidR="00362F42">
        <w:rPr>
          <w:rFonts w:ascii="宋体" w:hAnsi="宋体" w:hint="eastAsia"/>
          <w:szCs w:val="28"/>
        </w:rPr>
        <w:t xml:space="preserve"> </w:t>
      </w:r>
      <w:r w:rsidRPr="00847E4E">
        <w:rPr>
          <w:rFonts w:ascii="宋体" w:hAnsi="宋体" w:hint="eastAsia"/>
          <w:szCs w:val="28"/>
        </w:rPr>
        <w:t>书架</w:t>
      </w:r>
    </w:p>
    <w:p w14:paraId="21B62B40" w14:textId="77777777" w:rsidR="00D56ABD" w:rsidRPr="00847E4E" w:rsidRDefault="00362F42" w:rsidP="00D56ABD">
      <w:pPr>
        <w:ind w:firstLine="560"/>
        <w:rPr>
          <w:rFonts w:ascii="宋体" w:hAnsi="宋体"/>
          <w:szCs w:val="28"/>
        </w:rPr>
      </w:pPr>
      <w:r>
        <w:rPr>
          <w:rFonts w:ascii="宋体" w:hAnsi="宋体"/>
          <w:szCs w:val="28"/>
        </w:rPr>
        <w:t>c</w:t>
      </w:r>
      <w:r w:rsidR="00D56ABD" w:rsidRPr="00847E4E">
        <w:rPr>
          <w:rFonts w:ascii="宋体" w:hAnsi="宋体"/>
          <w:szCs w:val="28"/>
        </w:rPr>
        <w:t xml:space="preserve">.心理放松设备：音乐放松椅宣泄墙设备 沙盘 </w:t>
      </w:r>
    </w:p>
    <w:p w14:paraId="64A5F3FD" w14:textId="77777777" w:rsidR="00D56ABD" w:rsidRPr="00847E4E" w:rsidRDefault="00362F42" w:rsidP="00D56ABD">
      <w:pPr>
        <w:ind w:firstLine="560"/>
        <w:rPr>
          <w:rFonts w:ascii="宋体" w:hAnsi="宋体"/>
          <w:szCs w:val="28"/>
        </w:rPr>
      </w:pPr>
      <w:proofErr w:type="spellStart"/>
      <w:r>
        <w:rPr>
          <w:rFonts w:ascii="宋体" w:hAnsi="宋体"/>
          <w:szCs w:val="28"/>
        </w:rPr>
        <w:t>d</w:t>
      </w:r>
      <w:r w:rsidR="00D56ABD" w:rsidRPr="00847E4E">
        <w:rPr>
          <w:rFonts w:ascii="宋体" w:hAnsi="宋体"/>
          <w:szCs w:val="28"/>
        </w:rPr>
        <w:t>.VR</w:t>
      </w:r>
      <w:proofErr w:type="spellEnd"/>
    </w:p>
    <w:p w14:paraId="4D8E2486" w14:textId="77777777" w:rsidR="00D56ABD" w:rsidRDefault="00362F42" w:rsidP="00D56ABD">
      <w:pPr>
        <w:ind w:firstLine="560"/>
        <w:rPr>
          <w:rFonts w:ascii="宋体" w:hAnsi="宋体"/>
          <w:szCs w:val="28"/>
        </w:rPr>
      </w:pPr>
      <w:r>
        <w:rPr>
          <w:rFonts w:ascii="宋体" w:hAnsi="宋体"/>
          <w:szCs w:val="28"/>
        </w:rPr>
        <w:t>e</w:t>
      </w:r>
      <w:r w:rsidR="00D56ABD" w:rsidRPr="00847E4E">
        <w:rPr>
          <w:rFonts w:ascii="宋体" w:hAnsi="宋体"/>
          <w:szCs w:val="28"/>
        </w:rPr>
        <w:t>.投影仪</w:t>
      </w:r>
    </w:p>
    <w:p w14:paraId="0C290804" w14:textId="77777777" w:rsidR="00362F42" w:rsidRPr="00847E4E" w:rsidRDefault="00362F42" w:rsidP="00362F42">
      <w:pPr>
        <w:ind w:firstLineChars="0" w:firstLine="0"/>
        <w:rPr>
          <w:rFonts w:ascii="宋体" w:hAnsi="宋体"/>
          <w:szCs w:val="28"/>
        </w:rPr>
      </w:pPr>
      <w:r>
        <w:rPr>
          <w:rFonts w:ascii="宋体" w:hAnsi="宋体" w:hint="eastAsia"/>
          <w:szCs w:val="28"/>
        </w:rPr>
        <w:t xml:space="preserve"> </w:t>
      </w:r>
      <w:r>
        <w:rPr>
          <w:rFonts w:ascii="宋体" w:hAnsi="宋体"/>
          <w:szCs w:val="28"/>
        </w:rPr>
        <w:t xml:space="preserve"> </w:t>
      </w:r>
      <w:r>
        <w:rPr>
          <w:rFonts w:ascii="宋体" w:hAnsi="宋体" w:hint="eastAsia"/>
          <w:szCs w:val="28"/>
        </w:rPr>
        <w:t>面积：3m×2m</w:t>
      </w:r>
    </w:p>
    <w:p w14:paraId="1D25371B" w14:textId="77777777" w:rsidR="00362F42" w:rsidRDefault="00362F42" w:rsidP="00D56ABD">
      <w:pPr>
        <w:ind w:firstLine="560"/>
        <w:rPr>
          <w:rFonts w:ascii="宋体" w:hAnsi="宋体"/>
          <w:szCs w:val="28"/>
        </w:rPr>
      </w:pPr>
    </w:p>
    <w:p w14:paraId="37BFBC62" w14:textId="77777777" w:rsidR="00362F42" w:rsidRDefault="00362F42" w:rsidP="00D56ABD">
      <w:pPr>
        <w:ind w:firstLine="560"/>
        <w:rPr>
          <w:rFonts w:ascii="宋体" w:hAnsi="宋体"/>
          <w:szCs w:val="28"/>
        </w:rPr>
      </w:pPr>
    </w:p>
    <w:p w14:paraId="51AAD092" w14:textId="77777777" w:rsidR="00D56ABD" w:rsidRPr="00847E4E" w:rsidRDefault="00362F42" w:rsidP="00362F42">
      <w:pPr>
        <w:ind w:firstLineChars="0" w:firstLine="0"/>
        <w:rPr>
          <w:rFonts w:ascii="宋体" w:hAnsi="宋体"/>
          <w:szCs w:val="28"/>
        </w:rPr>
      </w:pPr>
      <w:r>
        <w:rPr>
          <w:rFonts w:ascii="宋体" w:hAnsi="宋体" w:hint="eastAsia"/>
          <w:szCs w:val="28"/>
        </w:rPr>
        <w:lastRenderedPageBreak/>
        <w:t>模式C：练习模式</w:t>
      </w:r>
      <w:r w:rsidR="00D56ABD" w:rsidRPr="00847E4E">
        <w:rPr>
          <w:rFonts w:ascii="宋体" w:hAnsi="宋体"/>
          <w:szCs w:val="28"/>
        </w:rPr>
        <w:t xml:space="preserve">                                                                                                                        </w:t>
      </w:r>
    </w:p>
    <w:p w14:paraId="21104A22"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内容：</w:t>
      </w:r>
    </w:p>
    <w:p w14:paraId="08F8ACB5" w14:textId="77777777" w:rsidR="00D56ABD" w:rsidRPr="00847E4E" w:rsidRDefault="00D56ABD" w:rsidP="00D56ABD">
      <w:pPr>
        <w:ind w:firstLine="560"/>
        <w:rPr>
          <w:rFonts w:ascii="宋体" w:hAnsi="宋体"/>
          <w:szCs w:val="28"/>
        </w:rPr>
      </w:pPr>
      <w:r w:rsidRPr="00847E4E">
        <w:rPr>
          <w:rFonts w:ascii="宋体" w:hAnsi="宋体" w:hint="eastAsia"/>
          <w:szCs w:val="28"/>
        </w:rPr>
        <w:t>运动不难，除了在操场跑步外，简单的运动需要一些小小的器材和一个可练习的空间就足矣</w:t>
      </w:r>
      <w:r w:rsidR="00362F42">
        <w:rPr>
          <w:rFonts w:ascii="宋体" w:hAnsi="宋体" w:hint="eastAsia"/>
          <w:szCs w:val="28"/>
        </w:rPr>
        <w:t>。</w:t>
      </w:r>
    </w:p>
    <w:p w14:paraId="470651A1"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开设时间：正常营业时间（</w:t>
      </w:r>
      <w:r w:rsidRPr="00847E4E">
        <w:rPr>
          <w:rFonts w:ascii="宋体" w:hAnsi="宋体"/>
          <w:szCs w:val="28"/>
        </w:rPr>
        <w:t>6：00-23：00）</w:t>
      </w:r>
    </w:p>
    <w:p w14:paraId="587657F7"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内部设备：</w:t>
      </w:r>
    </w:p>
    <w:p w14:paraId="4F198DB3" w14:textId="77777777" w:rsidR="00D56ABD" w:rsidRPr="00847E4E" w:rsidRDefault="00D56ABD" w:rsidP="00D56ABD">
      <w:pPr>
        <w:ind w:firstLine="560"/>
        <w:rPr>
          <w:rFonts w:ascii="宋体" w:hAnsi="宋体"/>
          <w:szCs w:val="28"/>
        </w:rPr>
      </w:pPr>
      <w:r w:rsidRPr="00847E4E">
        <w:rPr>
          <w:rFonts w:ascii="宋体" w:hAnsi="宋体" w:hint="eastAsia"/>
          <w:szCs w:val="28"/>
        </w:rPr>
        <w:t>沙包</w:t>
      </w:r>
      <w:r w:rsidRPr="00847E4E">
        <w:rPr>
          <w:rFonts w:ascii="宋体" w:hAnsi="宋体"/>
          <w:szCs w:val="28"/>
        </w:rPr>
        <w:t xml:space="preserve"> 瑜伽垫 泡沫轴 哑铃 呼啦圈 </w:t>
      </w:r>
    </w:p>
    <w:p w14:paraId="225DE63E" w14:textId="77777777" w:rsidR="00D56ABD" w:rsidRPr="00847E4E" w:rsidRDefault="00D56ABD" w:rsidP="00D56ABD">
      <w:pPr>
        <w:ind w:firstLine="560"/>
        <w:rPr>
          <w:rFonts w:ascii="宋体" w:hAnsi="宋体"/>
          <w:szCs w:val="28"/>
        </w:rPr>
      </w:pPr>
      <w:r w:rsidRPr="00847E4E">
        <w:rPr>
          <w:rFonts w:ascii="宋体" w:hAnsi="宋体" w:hint="eastAsia"/>
          <w:szCs w:val="28"/>
        </w:rPr>
        <w:t>跑步机（校外）等</w:t>
      </w:r>
    </w:p>
    <w:p w14:paraId="0756A6AD" w14:textId="77777777" w:rsidR="00D56ABD" w:rsidRPr="00847E4E" w:rsidRDefault="00D56ABD" w:rsidP="00362F42">
      <w:pPr>
        <w:ind w:firstLineChars="71" w:firstLine="199"/>
        <w:rPr>
          <w:rFonts w:ascii="宋体" w:hAnsi="宋体"/>
          <w:szCs w:val="28"/>
        </w:rPr>
      </w:pPr>
      <w:r w:rsidRPr="00847E4E">
        <w:rPr>
          <w:rFonts w:ascii="宋体" w:hAnsi="宋体" w:hint="eastAsia"/>
          <w:szCs w:val="28"/>
        </w:rPr>
        <w:t>面积</w:t>
      </w:r>
      <w:r w:rsidRPr="00847E4E">
        <w:rPr>
          <w:rFonts w:ascii="宋体" w:hAnsi="宋体"/>
          <w:szCs w:val="28"/>
        </w:rPr>
        <w:t>:3m×2m</w:t>
      </w:r>
    </w:p>
    <w:p w14:paraId="2244FFA2" w14:textId="77777777" w:rsidR="00D56ABD" w:rsidRPr="00847E4E" w:rsidRDefault="00D56ABD" w:rsidP="00D56ABD">
      <w:pPr>
        <w:ind w:firstLine="560"/>
        <w:rPr>
          <w:rFonts w:ascii="宋体" w:hAnsi="宋体"/>
          <w:szCs w:val="28"/>
        </w:rPr>
      </w:pPr>
    </w:p>
    <w:p w14:paraId="4C0FB9F3" w14:textId="77777777" w:rsidR="00D56ABD" w:rsidRPr="00847E4E" w:rsidRDefault="00D56ABD" w:rsidP="00D56ABD">
      <w:pPr>
        <w:ind w:firstLine="560"/>
        <w:rPr>
          <w:rFonts w:ascii="宋体" w:hAnsi="宋体"/>
          <w:szCs w:val="28"/>
        </w:rPr>
      </w:pPr>
    </w:p>
    <w:p w14:paraId="125D7FCA" w14:textId="77777777" w:rsidR="00D56ABD" w:rsidRPr="00847E4E" w:rsidRDefault="00362F42" w:rsidP="00362F42">
      <w:pPr>
        <w:ind w:firstLineChars="0" w:firstLine="0"/>
        <w:rPr>
          <w:rFonts w:ascii="宋体" w:hAnsi="宋体"/>
          <w:szCs w:val="28"/>
        </w:rPr>
      </w:pPr>
      <w:r>
        <w:rPr>
          <w:rFonts w:ascii="宋体" w:hAnsi="宋体" w:hint="eastAsia"/>
          <w:szCs w:val="28"/>
        </w:rPr>
        <w:t>模式D（辅助项目）</w:t>
      </w:r>
      <w:r w:rsidR="00D56ABD" w:rsidRPr="00847E4E">
        <w:rPr>
          <w:rFonts w:ascii="宋体" w:hAnsi="宋体" w:hint="eastAsia"/>
          <w:szCs w:val="28"/>
        </w:rPr>
        <w:t>：午休</w:t>
      </w:r>
      <w:r w:rsidR="00D56ABD" w:rsidRPr="00847E4E">
        <w:rPr>
          <w:rFonts w:ascii="宋体" w:hAnsi="宋体"/>
          <w:szCs w:val="28"/>
        </w:rPr>
        <w:t xml:space="preserve">Nap模式 </w:t>
      </w:r>
    </w:p>
    <w:p w14:paraId="27FC1A10" w14:textId="77777777" w:rsidR="00362F42" w:rsidRDefault="00D56ABD" w:rsidP="00362F42">
      <w:pPr>
        <w:ind w:firstLineChars="100" w:firstLine="280"/>
        <w:rPr>
          <w:rFonts w:ascii="宋体" w:hAnsi="宋体"/>
          <w:szCs w:val="28"/>
        </w:rPr>
      </w:pPr>
      <w:r w:rsidRPr="00847E4E">
        <w:rPr>
          <w:rFonts w:ascii="宋体" w:hAnsi="宋体" w:hint="eastAsia"/>
          <w:szCs w:val="28"/>
        </w:rPr>
        <w:t>内容</w:t>
      </w:r>
      <w:r w:rsidR="00362F42">
        <w:rPr>
          <w:rFonts w:ascii="宋体" w:hAnsi="宋体" w:hint="eastAsia"/>
          <w:szCs w:val="28"/>
        </w:rPr>
        <w:t>：</w:t>
      </w:r>
      <w:r w:rsidRPr="00847E4E">
        <w:rPr>
          <w:rFonts w:ascii="宋体" w:hAnsi="宋体"/>
          <w:szCs w:val="28"/>
        </w:rPr>
        <w:tab/>
      </w:r>
    </w:p>
    <w:p w14:paraId="0D809BB3" w14:textId="77777777" w:rsidR="00D56ABD" w:rsidRPr="00847E4E" w:rsidRDefault="00D56ABD" w:rsidP="00362F42">
      <w:pPr>
        <w:ind w:firstLine="560"/>
        <w:rPr>
          <w:rFonts w:ascii="宋体" w:hAnsi="宋体"/>
          <w:szCs w:val="28"/>
        </w:rPr>
      </w:pPr>
      <w:r w:rsidRPr="00847E4E">
        <w:rPr>
          <w:rFonts w:ascii="宋体" w:hAnsi="宋体"/>
          <w:szCs w:val="28"/>
        </w:rPr>
        <w:t>午间休息时段内，Nap模块为顾客提供了午休平台，添加“助眠神器”帮助顾客更好的休息。（这是前期空间的附属产品，无专门空间）</w:t>
      </w:r>
    </w:p>
    <w:p w14:paraId="19E1EB3C" w14:textId="77777777" w:rsidR="00D56ABD" w:rsidRPr="00847E4E" w:rsidRDefault="00D56ABD" w:rsidP="00362F42">
      <w:pPr>
        <w:ind w:firstLineChars="100" w:firstLine="280"/>
        <w:rPr>
          <w:rFonts w:ascii="宋体" w:hAnsi="宋体"/>
          <w:szCs w:val="28"/>
        </w:rPr>
      </w:pPr>
      <w:r w:rsidRPr="00847E4E">
        <w:rPr>
          <w:rFonts w:ascii="宋体" w:hAnsi="宋体" w:hint="eastAsia"/>
          <w:szCs w:val="28"/>
        </w:rPr>
        <w:t>开设时间</w:t>
      </w:r>
      <w:r w:rsidR="00362F42">
        <w:rPr>
          <w:rFonts w:ascii="宋体" w:hAnsi="宋体" w:hint="eastAsia"/>
          <w:szCs w:val="28"/>
        </w:rPr>
        <w:t>：</w:t>
      </w:r>
      <w:r w:rsidRPr="00847E4E">
        <w:rPr>
          <w:rFonts w:ascii="宋体" w:hAnsi="宋体"/>
          <w:szCs w:val="28"/>
        </w:rPr>
        <w:t>12：00-15：00</w:t>
      </w:r>
    </w:p>
    <w:p w14:paraId="0B0A2209" w14:textId="77777777" w:rsidR="00362F42" w:rsidRDefault="00D56ABD" w:rsidP="00362F42">
      <w:pPr>
        <w:ind w:firstLineChars="100" w:firstLine="280"/>
        <w:rPr>
          <w:rFonts w:ascii="宋体" w:hAnsi="宋体"/>
          <w:szCs w:val="28"/>
        </w:rPr>
      </w:pPr>
      <w:r w:rsidRPr="00847E4E">
        <w:rPr>
          <w:rFonts w:ascii="宋体" w:hAnsi="宋体" w:hint="eastAsia"/>
          <w:szCs w:val="28"/>
        </w:rPr>
        <w:t>内部设备</w:t>
      </w:r>
      <w:r w:rsidR="00362F42">
        <w:rPr>
          <w:rFonts w:ascii="宋体" w:hAnsi="宋体" w:hint="eastAsia"/>
          <w:szCs w:val="28"/>
        </w:rPr>
        <w:t>：</w:t>
      </w:r>
    </w:p>
    <w:p w14:paraId="1EC86074" w14:textId="77777777" w:rsidR="00D56ABD" w:rsidRPr="00847E4E" w:rsidRDefault="00D56ABD" w:rsidP="00362F42">
      <w:pPr>
        <w:ind w:firstLine="560"/>
        <w:rPr>
          <w:rFonts w:ascii="宋体" w:hAnsi="宋体"/>
          <w:szCs w:val="28"/>
        </w:rPr>
      </w:pPr>
      <w:r w:rsidRPr="00847E4E">
        <w:rPr>
          <w:rFonts w:ascii="宋体" w:hAnsi="宋体"/>
          <w:szCs w:val="28"/>
        </w:rPr>
        <w:t>可折叠床（若需要一次性床上用品，则需要扫码付费。若顾客自带，适当情况我们可以提供保管服务）</w:t>
      </w:r>
    </w:p>
    <w:p w14:paraId="082909ED" w14:textId="77777777" w:rsidR="00362F42" w:rsidRDefault="00362F42" w:rsidP="00362F42">
      <w:pPr>
        <w:ind w:firstLine="560"/>
        <w:rPr>
          <w:rFonts w:ascii="宋体" w:hAnsi="宋体"/>
          <w:szCs w:val="28"/>
        </w:rPr>
      </w:pPr>
      <w:r>
        <w:rPr>
          <w:rFonts w:ascii="宋体" w:hAnsi="宋体" w:hint="eastAsia"/>
          <w:szCs w:val="28"/>
        </w:rPr>
        <w:t>面积：1.2m×2</w:t>
      </w:r>
      <w:r>
        <w:rPr>
          <w:rFonts w:ascii="宋体" w:hAnsi="宋体"/>
          <w:szCs w:val="28"/>
        </w:rPr>
        <w:t>m</w:t>
      </w:r>
    </w:p>
    <w:p w14:paraId="296E7D06" w14:textId="77777777" w:rsidR="00362F42" w:rsidRDefault="00362F42" w:rsidP="00362F42">
      <w:pPr>
        <w:ind w:firstLineChars="0" w:firstLine="0"/>
        <w:rPr>
          <w:rFonts w:ascii="宋体" w:hAnsi="宋体"/>
          <w:szCs w:val="28"/>
        </w:rPr>
      </w:pPr>
    </w:p>
    <w:p w14:paraId="0EBF244D" w14:textId="77777777" w:rsidR="00362F42" w:rsidRDefault="00CF7931" w:rsidP="00674426">
      <w:pPr>
        <w:pStyle w:val="4"/>
        <w:ind w:left="560"/>
      </w:pPr>
      <w:r>
        <w:rPr>
          <w:rFonts w:hint="eastAsia"/>
        </w:rPr>
        <w:t>管理人员</w:t>
      </w:r>
    </w:p>
    <w:p w14:paraId="55E05EA2" w14:textId="77777777" w:rsidR="00D56ABD" w:rsidRPr="00847E4E" w:rsidRDefault="00D56ABD" w:rsidP="00362F42">
      <w:pPr>
        <w:ind w:firstLineChars="0" w:firstLine="0"/>
        <w:rPr>
          <w:rFonts w:ascii="宋体" w:hAnsi="宋体"/>
          <w:szCs w:val="28"/>
        </w:rPr>
      </w:pPr>
      <w:r w:rsidRPr="00847E4E">
        <w:rPr>
          <w:rFonts w:ascii="宋体" w:hAnsi="宋体" w:hint="eastAsia"/>
          <w:szCs w:val="28"/>
        </w:rPr>
        <w:t>品管：两个人轮流值班</w:t>
      </w:r>
    </w:p>
    <w:p w14:paraId="1B9B63B1" w14:textId="77777777" w:rsidR="00D56ABD" w:rsidRPr="00847E4E" w:rsidRDefault="00D56ABD" w:rsidP="00362F42">
      <w:pPr>
        <w:ind w:firstLineChars="0" w:firstLine="0"/>
        <w:rPr>
          <w:rFonts w:ascii="宋体" w:hAnsi="宋体"/>
          <w:szCs w:val="28"/>
        </w:rPr>
      </w:pPr>
      <w:r w:rsidRPr="00847E4E">
        <w:rPr>
          <w:rFonts w:ascii="宋体" w:hAnsi="宋体" w:hint="eastAsia"/>
          <w:szCs w:val="28"/>
        </w:rPr>
        <w:t>人员：早中</w:t>
      </w:r>
      <w:r w:rsidRPr="00847E4E">
        <w:rPr>
          <w:rFonts w:ascii="宋体" w:hAnsi="宋体"/>
          <w:szCs w:val="28"/>
        </w:rPr>
        <w:t>5r/小时，晚6r/小时</w:t>
      </w:r>
    </w:p>
    <w:p w14:paraId="334C33ED" w14:textId="77777777" w:rsidR="00362F42" w:rsidRDefault="00D56ABD" w:rsidP="00362F42">
      <w:pPr>
        <w:ind w:firstLineChars="0" w:firstLine="0"/>
        <w:rPr>
          <w:rFonts w:ascii="宋体" w:hAnsi="宋体"/>
          <w:szCs w:val="28"/>
        </w:rPr>
      </w:pPr>
      <w:r w:rsidRPr="00847E4E">
        <w:rPr>
          <w:rFonts w:ascii="宋体" w:hAnsi="宋体" w:hint="eastAsia"/>
          <w:szCs w:val="28"/>
        </w:rPr>
        <w:t>校内：聘用有意愿勤工俭学的学生</w:t>
      </w:r>
    </w:p>
    <w:p w14:paraId="0D70CE89" w14:textId="77777777" w:rsidR="00D56ABD" w:rsidRPr="00847E4E" w:rsidRDefault="00D56ABD" w:rsidP="00362F42">
      <w:pPr>
        <w:ind w:firstLineChars="0" w:firstLine="0"/>
        <w:rPr>
          <w:rFonts w:ascii="宋体" w:hAnsi="宋体"/>
          <w:szCs w:val="28"/>
        </w:rPr>
      </w:pPr>
      <w:r w:rsidRPr="00847E4E">
        <w:rPr>
          <w:rFonts w:ascii="宋体" w:hAnsi="宋体" w:hint="eastAsia"/>
          <w:szCs w:val="28"/>
        </w:rPr>
        <w:t>校外：聘请有责任心的校外社会人士（需经过面试）早中</w:t>
      </w:r>
      <w:r w:rsidRPr="00847E4E">
        <w:rPr>
          <w:rFonts w:ascii="宋体" w:hAnsi="宋体"/>
          <w:szCs w:val="28"/>
        </w:rPr>
        <w:t>10r/小时，晚11r/小时（通过无人化管理系统节约人力成本，只许一人看店即可。）</w:t>
      </w:r>
    </w:p>
    <w:p w14:paraId="3BB02387" w14:textId="77777777" w:rsidR="00D56ABD" w:rsidRPr="00847E4E" w:rsidRDefault="00D56ABD" w:rsidP="00D56ABD">
      <w:pPr>
        <w:ind w:firstLine="560"/>
        <w:rPr>
          <w:rFonts w:ascii="宋体" w:hAnsi="宋体"/>
          <w:szCs w:val="28"/>
        </w:rPr>
      </w:pPr>
    </w:p>
    <w:p w14:paraId="6F4FD000" w14:textId="77777777" w:rsidR="00362F42" w:rsidRDefault="00362F42" w:rsidP="00D56ABD">
      <w:pPr>
        <w:ind w:firstLine="560"/>
        <w:rPr>
          <w:rFonts w:ascii="宋体" w:hAnsi="宋体"/>
          <w:szCs w:val="28"/>
        </w:rPr>
      </w:pPr>
    </w:p>
    <w:p w14:paraId="63EB87A9" w14:textId="77777777" w:rsidR="00362F42" w:rsidRDefault="00CF7931" w:rsidP="00674426">
      <w:pPr>
        <w:pStyle w:val="4"/>
        <w:ind w:left="560"/>
      </w:pPr>
      <w:r>
        <w:rPr>
          <w:rFonts w:hint="eastAsia"/>
        </w:rPr>
        <w:t>设计图纸</w:t>
      </w:r>
    </w:p>
    <w:p w14:paraId="5DC03B61" w14:textId="77777777" w:rsidR="00D56ABD" w:rsidRPr="00847E4E" w:rsidRDefault="000637A6" w:rsidP="00D56ABD">
      <w:pPr>
        <w:ind w:firstLine="560"/>
        <w:rPr>
          <w:rFonts w:ascii="宋体" w:hAnsi="宋体"/>
          <w:szCs w:val="28"/>
        </w:rPr>
      </w:pPr>
      <w:r>
        <w:rPr>
          <w:rFonts w:ascii="宋体" w:hAnsi="宋体" w:hint="eastAsia"/>
          <w:szCs w:val="28"/>
        </w:rPr>
        <w:t>产品相关示意图：</w:t>
      </w:r>
    </w:p>
    <w:p w14:paraId="32B2E20A" w14:textId="77777777" w:rsidR="00D56ABD" w:rsidRDefault="00362F42" w:rsidP="00D56ABD">
      <w:pPr>
        <w:ind w:firstLine="560"/>
        <w:rPr>
          <w:rFonts w:ascii="宋体" w:hAnsi="宋体"/>
          <w:szCs w:val="28"/>
        </w:rPr>
      </w:pPr>
      <w:r>
        <w:rPr>
          <w:rFonts w:ascii="宋体" w:hAnsi="宋体"/>
          <w:noProof/>
          <w:szCs w:val="28"/>
        </w:rPr>
        <mc:AlternateContent>
          <mc:Choice Requires="wps">
            <w:drawing>
              <wp:anchor distT="0" distB="0" distL="114300" distR="114300" simplePos="0" relativeHeight="251685888" behindDoc="0" locked="0" layoutInCell="1" allowOverlap="1" wp14:anchorId="67774AD9" wp14:editId="667F495C">
                <wp:simplePos x="0" y="0"/>
                <wp:positionH relativeFrom="column">
                  <wp:posOffset>3117215</wp:posOffset>
                </wp:positionH>
                <wp:positionV relativeFrom="paragraph">
                  <wp:posOffset>1178213</wp:posOffset>
                </wp:positionV>
                <wp:extent cx="1738745" cy="554181"/>
                <wp:effectExtent l="0" t="0" r="13970" b="17780"/>
                <wp:wrapNone/>
                <wp:docPr id="36" name="文本框 36"/>
                <wp:cNvGraphicFramePr/>
                <a:graphic xmlns:a="http://schemas.openxmlformats.org/drawingml/2006/main">
                  <a:graphicData uri="http://schemas.microsoft.com/office/word/2010/wordprocessingShape">
                    <wps:wsp>
                      <wps:cNvSpPr txBox="1"/>
                      <wps:spPr>
                        <a:xfrm>
                          <a:off x="0" y="0"/>
                          <a:ext cx="1738745" cy="554181"/>
                        </a:xfrm>
                        <a:prstGeom prst="rect">
                          <a:avLst/>
                        </a:prstGeom>
                        <a:solidFill>
                          <a:schemeClr val="lt1"/>
                        </a:solidFill>
                        <a:ln w="6350">
                          <a:solidFill>
                            <a:prstClr val="black"/>
                          </a:solidFill>
                        </a:ln>
                      </wps:spPr>
                      <wps:txbx>
                        <w:txbxContent>
                          <w:p w14:paraId="346E142A" w14:textId="77777777" w:rsidR="006854AB" w:rsidRDefault="006854AB">
                            <w:pPr>
                              <w:ind w:firstLine="560"/>
                            </w:pPr>
                            <w:r>
                              <w:rPr>
                                <w:rFonts w:hint="eastAsia"/>
                              </w:rPr>
                              <w:t>设计</w:t>
                            </w: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74AD9" id="文本框 36" o:spid="_x0000_s1029" type="#_x0000_t202" style="position:absolute;left:0;text-align:left;margin-left:245.45pt;margin-top:92.75pt;width:136.9pt;height:43.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" fillcolor="white [3201]" strokeweight=".5pt">
                <v:textbox>
                  <w:txbxContent>
                    <w:p w14:paraId="346E142A" w14:textId="77777777" w:rsidR="006854AB" w:rsidRDefault="006854AB">
                      <w:pPr>
                        <w:ind w:firstLine="560"/>
                      </w:pPr>
                      <w:r>
                        <w:rPr>
                          <w:rFonts w:hint="eastAsia"/>
                        </w:rPr>
                        <w:t>设计</w:t>
                      </w:r>
                      <w:r>
                        <w:rPr>
                          <w:rFonts w:hint="eastAsia"/>
                        </w:rPr>
                        <w:t>A</w:t>
                      </w:r>
                    </w:p>
                  </w:txbxContent>
                </v:textbox>
              </v:shape>
            </w:pict>
          </mc:Fallback>
        </mc:AlternateContent>
      </w:r>
      <w:r w:rsidR="000637A6" w:rsidRPr="000637A6">
        <w:rPr>
          <w:rFonts w:ascii="宋体" w:hAnsi="宋体"/>
          <w:noProof/>
          <w:szCs w:val="28"/>
        </w:rPr>
        <w:drawing>
          <wp:inline distT="0" distB="0" distL="0" distR="0" wp14:anchorId="3C2E4928" wp14:editId="56B94B3D">
            <wp:extent cx="2298123" cy="57912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1462" cy="5824815"/>
                    </a:xfrm>
                    <a:prstGeom prst="rect">
                      <a:avLst/>
                    </a:prstGeom>
                    <a:noFill/>
                    <a:ln>
                      <a:noFill/>
                    </a:ln>
                  </pic:spPr>
                </pic:pic>
              </a:graphicData>
            </a:graphic>
          </wp:inline>
        </w:drawing>
      </w:r>
      <w:r w:rsidR="003D0DB1">
        <w:rPr>
          <w:rFonts w:ascii="宋体" w:hAnsi="宋体"/>
          <w:noProof/>
          <w:szCs w:val="28"/>
        </w:rPr>
        <w:drawing>
          <wp:inline distT="0" distB="0" distL="0" distR="0" wp14:anchorId="1D88367C" wp14:editId="0D9EE5ED">
            <wp:extent cx="2613660" cy="2664638"/>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7e092a0e09fd8a781d42492dd570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246" cy="2674411"/>
                    </a:xfrm>
                    <a:prstGeom prst="rect">
                      <a:avLst/>
                    </a:prstGeom>
                  </pic:spPr>
                </pic:pic>
              </a:graphicData>
            </a:graphic>
          </wp:inline>
        </w:drawing>
      </w:r>
    </w:p>
    <w:p w14:paraId="13965F65" w14:textId="77777777" w:rsidR="00256270" w:rsidRDefault="008855B7" w:rsidP="00D56ABD">
      <w:pPr>
        <w:ind w:firstLine="560"/>
        <w:rPr>
          <w:rFonts w:ascii="宋体" w:hAnsi="宋体"/>
          <w:szCs w:val="28"/>
        </w:rPr>
      </w:pPr>
      <w:r>
        <w:rPr>
          <w:rFonts w:ascii="宋体" w:hAnsi="宋体"/>
          <w:noProof/>
          <w:szCs w:val="28"/>
        </w:rPr>
        <mc:AlternateContent>
          <mc:Choice Requires="wps">
            <w:drawing>
              <wp:anchor distT="0" distB="0" distL="114300" distR="114300" simplePos="0" relativeHeight="251691008" behindDoc="0" locked="0" layoutInCell="1" allowOverlap="1" wp14:anchorId="23E77563" wp14:editId="018F2AF7">
                <wp:simplePos x="0" y="0"/>
                <wp:positionH relativeFrom="column">
                  <wp:posOffset>3304309</wp:posOffset>
                </wp:positionH>
                <wp:positionV relativeFrom="paragraph">
                  <wp:posOffset>154247</wp:posOffset>
                </wp:positionV>
                <wp:extent cx="1149927" cy="339437"/>
                <wp:effectExtent l="0" t="0" r="0" b="3810"/>
                <wp:wrapNone/>
                <wp:docPr id="29" name="文本框 29"/>
                <wp:cNvGraphicFramePr/>
                <a:graphic xmlns:a="http://schemas.openxmlformats.org/drawingml/2006/main">
                  <a:graphicData uri="http://schemas.microsoft.com/office/word/2010/wordprocessingShape">
                    <wps:wsp>
                      <wps:cNvSpPr txBox="1"/>
                      <wps:spPr>
                        <a:xfrm>
                          <a:off x="0" y="0"/>
                          <a:ext cx="1149927" cy="339437"/>
                        </a:xfrm>
                        <a:prstGeom prst="rect">
                          <a:avLst/>
                        </a:prstGeom>
                        <a:solidFill>
                          <a:schemeClr val="lt1"/>
                        </a:solidFill>
                        <a:ln w="6350">
                          <a:noFill/>
                        </a:ln>
                      </wps:spPr>
                      <wps:txbx>
                        <w:txbxContent>
                          <w:p w14:paraId="23EE332B" w14:textId="77777777" w:rsidR="006854AB" w:rsidRDefault="006854AB">
                            <w:pPr>
                              <w:ind w:firstLine="560"/>
                            </w:pPr>
                            <w:r>
                              <w:rPr>
                                <w:rFonts w:hint="eastAsia"/>
                              </w:rPr>
                              <w:t>图</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77563" id="文本框 29" o:spid="_x0000_s1030" type="#_x0000_t202" style="position:absolute;left:0;text-align:left;margin-left:260.2pt;margin-top:12.15pt;width:90.55pt;height:26.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" fillcolor="white [3201]" stroked="f" strokeweight=".5pt">
                <v:textbox>
                  <w:txbxContent>
                    <w:p w14:paraId="23EE332B" w14:textId="77777777" w:rsidR="006854AB" w:rsidRDefault="006854AB">
                      <w:pPr>
                        <w:ind w:firstLine="560"/>
                      </w:pPr>
                      <w:r>
                        <w:rPr>
                          <w:rFonts w:hint="eastAsia"/>
                        </w:rPr>
                        <w:t>图</w:t>
                      </w:r>
                      <w:r>
                        <w:rPr>
                          <w:rFonts w:hint="eastAsia"/>
                        </w:rPr>
                        <w:t>2</w:t>
                      </w:r>
                    </w:p>
                  </w:txbxContent>
                </v:textbox>
              </v:shape>
            </w:pict>
          </mc:Fallback>
        </mc:AlternateContent>
      </w:r>
      <w:r>
        <w:rPr>
          <w:rFonts w:ascii="宋体" w:hAnsi="宋体"/>
          <w:noProof/>
          <w:szCs w:val="28"/>
        </w:rPr>
        <mc:AlternateContent>
          <mc:Choice Requires="wps">
            <w:drawing>
              <wp:anchor distT="0" distB="0" distL="114300" distR="114300" simplePos="0" relativeHeight="251689984" behindDoc="0" locked="0" layoutInCell="1" allowOverlap="1" wp14:anchorId="6C6FEA98" wp14:editId="1C87B126">
                <wp:simplePos x="0" y="0"/>
                <wp:positionH relativeFrom="column">
                  <wp:posOffset>568036</wp:posOffset>
                </wp:positionH>
                <wp:positionV relativeFrom="paragraph">
                  <wp:posOffset>237375</wp:posOffset>
                </wp:positionV>
                <wp:extent cx="1385455" cy="325581"/>
                <wp:effectExtent l="0" t="0" r="5715" b="0"/>
                <wp:wrapNone/>
                <wp:docPr id="28" name="文本框 28"/>
                <wp:cNvGraphicFramePr/>
                <a:graphic xmlns:a="http://schemas.openxmlformats.org/drawingml/2006/main">
                  <a:graphicData uri="http://schemas.microsoft.com/office/word/2010/wordprocessingShape">
                    <wps:wsp>
                      <wps:cNvSpPr txBox="1"/>
                      <wps:spPr>
                        <a:xfrm>
                          <a:off x="0" y="0"/>
                          <a:ext cx="1385455" cy="325581"/>
                        </a:xfrm>
                        <a:prstGeom prst="rect">
                          <a:avLst/>
                        </a:prstGeom>
                        <a:solidFill>
                          <a:schemeClr val="lt1"/>
                        </a:solidFill>
                        <a:ln w="6350">
                          <a:noFill/>
                        </a:ln>
                      </wps:spPr>
                      <wps:txbx>
                        <w:txbxContent>
                          <w:p w14:paraId="6C09D4E2" w14:textId="77777777" w:rsidR="006854AB" w:rsidRDefault="006854AB">
                            <w:pPr>
                              <w:ind w:firstLine="560"/>
                            </w:pPr>
                            <w:r>
                              <w:rPr>
                                <w:rFonts w:hint="eastAsia"/>
                              </w:rPr>
                              <w:t>图</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FEA98" id="文本框 28" o:spid="_x0000_s1031" type="#_x0000_t202" style="position:absolute;left:0;text-align:left;margin-left:44.75pt;margin-top:18.7pt;width:109.1pt;height:25.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" fillcolor="white [3201]" stroked="f" strokeweight=".5pt">
                <v:textbox>
                  <w:txbxContent>
                    <w:p w14:paraId="6C09D4E2" w14:textId="77777777" w:rsidR="006854AB" w:rsidRDefault="006854AB">
                      <w:pPr>
                        <w:ind w:firstLine="560"/>
                      </w:pPr>
                      <w:r>
                        <w:rPr>
                          <w:rFonts w:hint="eastAsia"/>
                        </w:rPr>
                        <w:t>图</w:t>
                      </w:r>
                      <w:r>
                        <w:rPr>
                          <w:rFonts w:hint="eastAsia"/>
                        </w:rPr>
                        <w:t>1</w:t>
                      </w:r>
                    </w:p>
                  </w:txbxContent>
                </v:textbox>
              </v:shape>
            </w:pict>
          </mc:Fallback>
        </mc:AlternateContent>
      </w:r>
    </w:p>
    <w:p w14:paraId="0AD65D4B" w14:textId="77777777" w:rsidR="00D56ABD" w:rsidRPr="00847E4E" w:rsidRDefault="008855B7" w:rsidP="006C5AD5">
      <w:pPr>
        <w:ind w:firstLine="560"/>
        <w:rPr>
          <w:rFonts w:ascii="宋体" w:hAnsi="宋体"/>
          <w:szCs w:val="28"/>
        </w:rPr>
      </w:pPr>
      <w:r>
        <w:rPr>
          <w:rFonts w:ascii="宋体" w:hAnsi="宋体"/>
          <w:noProof/>
          <w:szCs w:val="28"/>
        </w:rPr>
        <w:lastRenderedPageBreak/>
        <mc:AlternateContent>
          <mc:Choice Requires="wps">
            <w:drawing>
              <wp:anchor distT="0" distB="0" distL="114300" distR="114300" simplePos="0" relativeHeight="251692032" behindDoc="0" locked="0" layoutInCell="1" allowOverlap="1" wp14:anchorId="1CA3BB6D" wp14:editId="5059F60D">
                <wp:simplePos x="0" y="0"/>
                <wp:positionH relativeFrom="column">
                  <wp:posOffset>4717473</wp:posOffset>
                </wp:positionH>
                <wp:positionV relativeFrom="paragraph">
                  <wp:posOffset>8395855</wp:posOffset>
                </wp:positionV>
                <wp:extent cx="1004454" cy="304453"/>
                <wp:effectExtent l="0" t="0" r="5715" b="635"/>
                <wp:wrapNone/>
                <wp:docPr id="35" name="文本框 35"/>
                <wp:cNvGraphicFramePr/>
                <a:graphic xmlns:a="http://schemas.openxmlformats.org/drawingml/2006/main">
                  <a:graphicData uri="http://schemas.microsoft.com/office/word/2010/wordprocessingShape">
                    <wps:wsp>
                      <wps:cNvSpPr txBox="1"/>
                      <wps:spPr>
                        <a:xfrm>
                          <a:off x="0" y="0"/>
                          <a:ext cx="1004454" cy="304453"/>
                        </a:xfrm>
                        <a:prstGeom prst="rect">
                          <a:avLst/>
                        </a:prstGeom>
                        <a:solidFill>
                          <a:schemeClr val="lt1"/>
                        </a:solidFill>
                        <a:ln w="6350">
                          <a:noFill/>
                        </a:ln>
                      </wps:spPr>
                      <wps:txbx>
                        <w:txbxContent>
                          <w:p w14:paraId="2EE777C3" w14:textId="77777777" w:rsidR="006854AB" w:rsidRDefault="006854AB" w:rsidP="008855B7">
                            <w:pPr>
                              <w:ind w:firstLineChars="71" w:firstLine="199"/>
                            </w:pPr>
                            <w:r>
                              <w:rPr>
                                <w:rFonts w:hint="eastAsia"/>
                              </w:rPr>
                              <w:t>图</w:t>
                            </w: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3BB6D" id="文本框 35" o:spid="_x0000_s1032" type="#_x0000_t202" style="position:absolute;left:0;text-align:left;margin-left:371.45pt;margin-top:661.1pt;width:79.1pt;height:23.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" fillcolor="white [3201]" stroked="f" strokeweight=".5pt">
                <v:textbox>
                  <w:txbxContent>
                    <w:p w14:paraId="2EE777C3" w14:textId="77777777" w:rsidR="006854AB" w:rsidRDefault="006854AB" w:rsidP="008855B7">
                      <w:pPr>
                        <w:ind w:firstLineChars="71" w:firstLine="199"/>
                      </w:pPr>
                      <w:r>
                        <w:rPr>
                          <w:rFonts w:hint="eastAsia"/>
                        </w:rPr>
                        <w:t>图</w:t>
                      </w:r>
                      <w:r>
                        <w:rPr>
                          <w:rFonts w:hint="eastAsia"/>
                        </w:rPr>
                        <w:t>3</w:t>
                      </w:r>
                    </w:p>
                  </w:txbxContent>
                </v:textbox>
              </v:shape>
            </w:pict>
          </mc:Fallback>
        </mc:AlternateContent>
      </w:r>
      <w:r w:rsidR="00CF7931">
        <w:rPr>
          <w:rFonts w:ascii="宋体" w:hAnsi="宋体"/>
          <w:noProof/>
          <w:szCs w:val="28"/>
        </w:rPr>
        <mc:AlternateContent>
          <mc:Choice Requires="wps">
            <w:drawing>
              <wp:anchor distT="0" distB="0" distL="114300" distR="114300" simplePos="0" relativeHeight="251686912" behindDoc="0" locked="0" layoutInCell="1" allowOverlap="1" wp14:anchorId="26412611" wp14:editId="2C5E2FBF">
                <wp:simplePos x="0" y="0"/>
                <wp:positionH relativeFrom="column">
                  <wp:posOffset>4765444</wp:posOffset>
                </wp:positionH>
                <wp:positionV relativeFrom="paragraph">
                  <wp:posOffset>250248</wp:posOffset>
                </wp:positionV>
                <wp:extent cx="429490" cy="1226127"/>
                <wp:effectExtent l="0" t="0" r="27940" b="12700"/>
                <wp:wrapNone/>
                <wp:docPr id="37" name="文本框 37"/>
                <wp:cNvGraphicFramePr/>
                <a:graphic xmlns:a="http://schemas.openxmlformats.org/drawingml/2006/main">
                  <a:graphicData uri="http://schemas.microsoft.com/office/word/2010/wordprocessingShape">
                    <wps:wsp>
                      <wps:cNvSpPr txBox="1"/>
                      <wps:spPr>
                        <a:xfrm>
                          <a:off x="0" y="0"/>
                          <a:ext cx="429490" cy="1226127"/>
                        </a:xfrm>
                        <a:prstGeom prst="rect">
                          <a:avLst/>
                        </a:prstGeom>
                        <a:solidFill>
                          <a:schemeClr val="lt1"/>
                        </a:solidFill>
                        <a:ln w="6350">
                          <a:solidFill>
                            <a:prstClr val="black"/>
                          </a:solidFill>
                        </a:ln>
                      </wps:spPr>
                      <wps:txbx>
                        <w:txbxContent>
                          <w:p w14:paraId="32DBF5A0" w14:textId="77777777" w:rsidR="006854AB" w:rsidRDefault="006854AB">
                            <w:pPr>
                              <w:ind w:firstLine="560"/>
                            </w:pPr>
                            <w:r>
                              <w:rPr>
                                <w:rFonts w:hint="eastAsia"/>
                              </w:rPr>
                              <w:t>设计</w:t>
                            </w:r>
                            <w:r>
                              <w:rPr>
                                <w:rFonts w:hint="eastAsia"/>
                              </w:rPr>
                              <w:t>B</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12611" id="文本框 37" o:spid="_x0000_s1033" type="#_x0000_t202" style="position:absolute;left:0;text-align:left;margin-left:375.25pt;margin-top:19.7pt;width:33.8pt;height:96.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" fillcolor="white [3201]" strokeweight=".5pt">
                <v:textbox style="layout-flow:vertical-ideographic">
                  <w:txbxContent>
                    <w:p w14:paraId="32DBF5A0" w14:textId="77777777" w:rsidR="006854AB" w:rsidRDefault="006854AB">
                      <w:pPr>
                        <w:ind w:firstLine="560"/>
                      </w:pPr>
                      <w:r>
                        <w:rPr>
                          <w:rFonts w:hint="eastAsia"/>
                        </w:rPr>
                        <w:t>设计</w:t>
                      </w:r>
                      <w:r>
                        <w:rPr>
                          <w:rFonts w:hint="eastAsia"/>
                        </w:rPr>
                        <w:t>B</w:t>
                      </w:r>
                    </w:p>
                  </w:txbxContent>
                </v:textbox>
              </v:shape>
            </w:pict>
          </mc:Fallback>
        </mc:AlternateContent>
      </w:r>
      <w:r w:rsidR="00256270" w:rsidRPr="0025627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6C5AD5" w:rsidRPr="006C5AD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45A767F" wp14:editId="0D80C440">
            <wp:extent cx="4246418" cy="8568690"/>
            <wp:effectExtent l="0" t="0" r="190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724" cy="8573343"/>
                    </a:xfrm>
                    <a:prstGeom prst="rect">
                      <a:avLst/>
                    </a:prstGeom>
                    <a:noFill/>
                    <a:ln>
                      <a:noFill/>
                    </a:ln>
                  </pic:spPr>
                </pic:pic>
              </a:graphicData>
            </a:graphic>
          </wp:inline>
        </w:drawing>
      </w:r>
    </w:p>
    <w:p w14:paraId="5CC5B12E" w14:textId="77777777" w:rsidR="00D56ABD" w:rsidRPr="00847E4E" w:rsidRDefault="00CF7931" w:rsidP="00CF7931">
      <w:pPr>
        <w:pStyle w:val="4"/>
        <w:ind w:left="560"/>
      </w:pPr>
      <w:r>
        <w:rPr>
          <w:rFonts w:hint="eastAsia"/>
        </w:rPr>
        <w:lastRenderedPageBreak/>
        <w:t>产品对比</w:t>
      </w:r>
    </w:p>
    <w:p w14:paraId="272B0EA0" w14:textId="77777777" w:rsidR="00D56ABD" w:rsidRPr="00847E4E" w:rsidRDefault="00D56ABD" w:rsidP="00CF7931">
      <w:pPr>
        <w:ind w:firstLine="560"/>
      </w:pPr>
      <w:r w:rsidRPr="00847E4E">
        <w:rPr>
          <w:rFonts w:hint="eastAsia"/>
        </w:rPr>
        <w:t>目前跟我们功能相似的有：宿舍、</w:t>
      </w:r>
      <w:r w:rsidRPr="00847E4E">
        <w:t xml:space="preserve"> “</w:t>
      </w:r>
      <w:r w:rsidRPr="00847E4E">
        <w:t>付费自习室</w:t>
      </w:r>
      <w:r w:rsidRPr="00847E4E">
        <w:t xml:space="preserve">” </w:t>
      </w:r>
      <w:r w:rsidRPr="00847E4E">
        <w:t>、校园公共自习室</w:t>
      </w:r>
      <w:r w:rsidR="00CF7931">
        <w:rPr>
          <w:rFonts w:hint="eastAsia"/>
        </w:rPr>
        <w:t>。</w:t>
      </w:r>
    </w:p>
    <w:p w14:paraId="39DCCC98" w14:textId="77777777" w:rsidR="00D56ABD" w:rsidRPr="00847E4E" w:rsidRDefault="00CF7931" w:rsidP="00CF7931">
      <w:pPr>
        <w:ind w:firstLineChars="171" w:firstLine="479"/>
        <w:rPr>
          <w:rFonts w:ascii="宋体" w:hAnsi="宋体"/>
          <w:szCs w:val="28"/>
        </w:rPr>
      </w:pPr>
      <w:r>
        <w:rPr>
          <w:rFonts w:ascii="宋体" w:hAnsi="宋体" w:hint="eastAsia"/>
          <w:szCs w:val="28"/>
        </w:rPr>
        <w:t>A．</w:t>
      </w:r>
      <w:r w:rsidR="00D56ABD" w:rsidRPr="00847E4E">
        <w:rPr>
          <w:rFonts w:ascii="宋体" w:hAnsi="宋体" w:hint="eastAsia"/>
          <w:szCs w:val="28"/>
        </w:rPr>
        <w:t>宿舍：</w:t>
      </w:r>
    </w:p>
    <w:p w14:paraId="66A1AD19" w14:textId="77777777" w:rsidR="00D56ABD" w:rsidRPr="00847E4E" w:rsidRDefault="00D56ABD" w:rsidP="00D56ABD">
      <w:pPr>
        <w:ind w:firstLine="560"/>
        <w:rPr>
          <w:rFonts w:ascii="宋体" w:hAnsi="宋体"/>
          <w:szCs w:val="28"/>
        </w:rPr>
      </w:pPr>
      <w:r w:rsidRPr="00847E4E">
        <w:rPr>
          <w:rFonts w:ascii="宋体" w:hAnsi="宋体" w:hint="eastAsia"/>
          <w:szCs w:val="28"/>
        </w:rPr>
        <w:t>本项目产品相对于宿舍“群居生活”有更强的私密、密闭性，完全是独处的享受。此外中午时段部分有午休需求的同学得不到充分的休息，而空间的</w:t>
      </w:r>
      <w:r w:rsidRPr="00847E4E">
        <w:rPr>
          <w:rFonts w:ascii="宋体" w:hAnsi="宋体"/>
          <w:szCs w:val="28"/>
        </w:rPr>
        <w:t>Nap模块为他们提供了这样的平台，且加入一些“助眠神器”帮助同学们更好的休息。</w:t>
      </w:r>
    </w:p>
    <w:p w14:paraId="637A75AA" w14:textId="77777777" w:rsidR="00D56ABD" w:rsidRPr="00847E4E" w:rsidRDefault="00CF7931" w:rsidP="00D56ABD">
      <w:pPr>
        <w:ind w:firstLine="560"/>
        <w:rPr>
          <w:rFonts w:ascii="宋体" w:hAnsi="宋体"/>
          <w:szCs w:val="28"/>
        </w:rPr>
      </w:pPr>
      <w:r>
        <w:rPr>
          <w:rFonts w:ascii="宋体" w:hAnsi="宋体" w:hint="eastAsia"/>
          <w:szCs w:val="28"/>
        </w:rPr>
        <w:t>B．</w:t>
      </w:r>
      <w:r w:rsidR="00D56ABD" w:rsidRPr="00847E4E">
        <w:rPr>
          <w:rFonts w:ascii="宋体" w:hAnsi="宋体" w:hint="eastAsia"/>
          <w:szCs w:val="28"/>
        </w:rPr>
        <w:t>与付费自习室的对比</w:t>
      </w:r>
    </w:p>
    <w:p w14:paraId="6C00F5F0" w14:textId="77777777" w:rsidR="00D56ABD" w:rsidRPr="00847E4E" w:rsidRDefault="00CF7931" w:rsidP="00CF7931">
      <w:pPr>
        <w:ind w:firstLine="560"/>
        <w:rPr>
          <w:rFonts w:ascii="宋体" w:hAnsi="宋体"/>
          <w:szCs w:val="28"/>
        </w:rPr>
      </w:pPr>
      <w:r>
        <w:rPr>
          <w:rFonts w:ascii="宋体" w:hAnsi="宋体"/>
          <w:szCs w:val="28"/>
        </w:rPr>
        <w:t>a.</w:t>
      </w:r>
      <w:r w:rsidR="00D56ABD" w:rsidRPr="00847E4E">
        <w:rPr>
          <w:rFonts w:ascii="宋体" w:hAnsi="宋体"/>
          <w:szCs w:val="28"/>
        </w:rPr>
        <w:t>用户私密性方面付费自习室采用隔板式，很难满足顾客私密，而我们则采用完全封闭的状态（可能会加入一种只能从内往外看的镀膜玻璃便于透气或者在屋顶有相应的通风设备）最大可能保证空间的私密。</w:t>
      </w:r>
    </w:p>
    <w:p w14:paraId="7BE7E9B3" w14:textId="77777777" w:rsidR="00D56ABD" w:rsidRPr="00847E4E" w:rsidRDefault="00CF7931" w:rsidP="00D56ABD">
      <w:pPr>
        <w:ind w:firstLine="560"/>
        <w:rPr>
          <w:rFonts w:ascii="宋体" w:hAnsi="宋体"/>
          <w:szCs w:val="28"/>
        </w:rPr>
      </w:pPr>
      <w:r>
        <w:rPr>
          <w:rFonts w:ascii="宋体" w:hAnsi="宋体" w:hint="eastAsia"/>
          <w:szCs w:val="28"/>
        </w:rPr>
        <w:t>b</w:t>
      </w:r>
      <w:r>
        <w:rPr>
          <w:rFonts w:ascii="宋体" w:hAnsi="宋体"/>
          <w:szCs w:val="28"/>
        </w:rPr>
        <w:t>.</w:t>
      </w:r>
      <w:r w:rsidR="00D56ABD" w:rsidRPr="00847E4E">
        <w:rPr>
          <w:rFonts w:ascii="宋体" w:hAnsi="宋体"/>
          <w:szCs w:val="28"/>
        </w:rPr>
        <w:t>付费自习室为了营造学习氛围要求保持安静，使得用户只能进行无声学习的模式，而我们则在空间建筑材料中安装隔音材料以及添加双向隔音设备，使得用户除了无声学习的模式外，还可以进行朗读（练习口语，背书，练唱等）,避免户外练习时可能会遇到的多变外部环境，免去在公共场合练习时的可能引起的尴尬，达到既不干扰他人又满足练习需求。</w:t>
      </w:r>
    </w:p>
    <w:p w14:paraId="0AFD7F6D" w14:textId="77777777" w:rsidR="00D56ABD" w:rsidRPr="00847E4E" w:rsidRDefault="00CF7931" w:rsidP="00D56ABD">
      <w:pPr>
        <w:ind w:firstLine="560"/>
        <w:rPr>
          <w:rFonts w:ascii="宋体" w:hAnsi="宋体"/>
          <w:szCs w:val="28"/>
        </w:rPr>
      </w:pPr>
      <w:r>
        <w:rPr>
          <w:rFonts w:ascii="宋体" w:hAnsi="宋体"/>
          <w:szCs w:val="28"/>
        </w:rPr>
        <w:t>c.</w:t>
      </w:r>
      <w:r w:rsidR="00D56ABD" w:rsidRPr="00847E4E">
        <w:rPr>
          <w:rFonts w:ascii="宋体" w:hAnsi="宋体"/>
          <w:szCs w:val="28"/>
        </w:rPr>
        <w:t>有选择是否断网的选项，同时对断网用户设计合理的激励措施，引导其养成一种全新的生活、学习习惯。</w:t>
      </w:r>
    </w:p>
    <w:p w14:paraId="3A0E34C4" w14:textId="77777777" w:rsidR="00D56ABD" w:rsidRPr="00847E4E" w:rsidRDefault="00CF7931" w:rsidP="00D56ABD">
      <w:pPr>
        <w:ind w:firstLine="560"/>
        <w:rPr>
          <w:rFonts w:ascii="宋体" w:hAnsi="宋体"/>
          <w:szCs w:val="28"/>
        </w:rPr>
      </w:pPr>
      <w:r>
        <w:rPr>
          <w:rFonts w:ascii="宋体" w:hAnsi="宋体" w:hint="eastAsia"/>
          <w:szCs w:val="28"/>
        </w:rPr>
        <w:t>C</w:t>
      </w:r>
      <w:r>
        <w:rPr>
          <w:rFonts w:ascii="宋体" w:hAnsi="宋体"/>
          <w:szCs w:val="28"/>
        </w:rPr>
        <w:t>.</w:t>
      </w:r>
      <w:r>
        <w:rPr>
          <w:rFonts w:ascii="宋体" w:hAnsi="宋体" w:hint="eastAsia"/>
          <w:szCs w:val="28"/>
        </w:rPr>
        <w:t>与</w:t>
      </w:r>
      <w:r w:rsidR="00D56ABD" w:rsidRPr="00847E4E">
        <w:rPr>
          <w:rFonts w:ascii="宋体" w:hAnsi="宋体" w:hint="eastAsia"/>
          <w:szCs w:val="28"/>
        </w:rPr>
        <w:t>校园公共自习室</w:t>
      </w:r>
      <w:r>
        <w:rPr>
          <w:rFonts w:ascii="宋体" w:hAnsi="宋体" w:hint="eastAsia"/>
          <w:szCs w:val="28"/>
        </w:rPr>
        <w:t>的对比</w:t>
      </w:r>
      <w:r w:rsidR="00D56ABD" w:rsidRPr="00847E4E">
        <w:rPr>
          <w:rFonts w:ascii="宋体" w:hAnsi="宋体" w:hint="eastAsia"/>
          <w:szCs w:val="28"/>
        </w:rPr>
        <w:t>：</w:t>
      </w:r>
    </w:p>
    <w:p w14:paraId="4E0B1792" w14:textId="77777777" w:rsidR="00D56ABD" w:rsidRPr="00847E4E" w:rsidRDefault="00D56ABD" w:rsidP="00D56ABD">
      <w:pPr>
        <w:ind w:firstLine="560"/>
        <w:rPr>
          <w:rFonts w:ascii="宋体" w:hAnsi="宋体"/>
          <w:szCs w:val="28"/>
        </w:rPr>
      </w:pPr>
      <w:r w:rsidRPr="00847E4E">
        <w:rPr>
          <w:rFonts w:ascii="宋体" w:hAnsi="宋体" w:hint="eastAsia"/>
          <w:szCs w:val="28"/>
        </w:rPr>
        <w:t>与公共自习室相比内部环境更加舒适，免于他人打扰，有断网选项，可采用有声学习模式。此外，由于前期设在南开大学津南校区，再与其图书馆的研讨间对比，我们能提供多样的学习、放松服务，相较于研讨间单一化服务更有优势明显，而且我们设计的环境设计更为温馨惬意，再者关键就是我们会提供断网空间，可以免除“在研讨间内玩手机”的困扰。</w:t>
      </w:r>
    </w:p>
    <w:p w14:paraId="1A942A1D" w14:textId="77777777" w:rsidR="00D56ABD" w:rsidRPr="00847E4E" w:rsidRDefault="00D56ABD" w:rsidP="00D56ABD">
      <w:pPr>
        <w:ind w:firstLine="560"/>
        <w:rPr>
          <w:rFonts w:ascii="宋体" w:hAnsi="宋体"/>
          <w:szCs w:val="28"/>
        </w:rPr>
      </w:pPr>
    </w:p>
    <w:p w14:paraId="4120477E" w14:textId="77777777" w:rsidR="00D56ABD" w:rsidRPr="00847E4E" w:rsidRDefault="00D56ABD" w:rsidP="00D56ABD">
      <w:pPr>
        <w:ind w:firstLine="560"/>
        <w:rPr>
          <w:rFonts w:ascii="宋体" w:hAnsi="宋体"/>
          <w:szCs w:val="28"/>
        </w:rPr>
      </w:pPr>
    </w:p>
    <w:p w14:paraId="0E638604" w14:textId="77777777" w:rsidR="00D56ABD" w:rsidRPr="00847E4E" w:rsidRDefault="00D56ABD" w:rsidP="00CF50A6">
      <w:pPr>
        <w:pStyle w:val="2"/>
      </w:pPr>
      <w:bookmarkStart w:id="20" w:name="_Toc39175468"/>
      <w:r w:rsidRPr="00847E4E">
        <w:lastRenderedPageBreak/>
        <w:t>投资规模</w:t>
      </w:r>
      <w:bookmarkEnd w:id="20"/>
    </w:p>
    <w:p w14:paraId="1B1907BF" w14:textId="77777777" w:rsidR="00D56ABD" w:rsidRDefault="00D56ABD" w:rsidP="00D56ABD">
      <w:pPr>
        <w:ind w:firstLine="560"/>
        <w:rPr>
          <w:rFonts w:ascii="宋体" w:hAnsi="宋体"/>
          <w:szCs w:val="28"/>
        </w:rPr>
      </w:pPr>
      <w:r w:rsidRPr="00847E4E">
        <w:rPr>
          <w:rFonts w:ascii="宋体" w:hAnsi="宋体" w:hint="eastAsia"/>
          <w:szCs w:val="28"/>
        </w:rPr>
        <w:t>首轮融资渠道：学校的适度帮扶和利用股权融资</w:t>
      </w:r>
    </w:p>
    <w:p w14:paraId="2A4AD805" w14:textId="77777777" w:rsidR="00012606" w:rsidRDefault="00012606" w:rsidP="00D56ABD">
      <w:pPr>
        <w:ind w:firstLine="560"/>
        <w:rPr>
          <w:rFonts w:ascii="宋体" w:hAnsi="宋体"/>
          <w:szCs w:val="28"/>
        </w:rPr>
      </w:pPr>
      <w:r>
        <w:rPr>
          <w:rFonts w:ascii="宋体" w:hAnsi="宋体" w:hint="eastAsia"/>
          <w:szCs w:val="28"/>
        </w:rPr>
        <w:t>中期融资渠道：社会投资</w:t>
      </w:r>
    </w:p>
    <w:p w14:paraId="144E030C" w14:textId="77777777" w:rsidR="00582B8C" w:rsidRDefault="00582B8C" w:rsidP="00CF50A6">
      <w:pPr>
        <w:pStyle w:val="2"/>
      </w:pPr>
      <w:bookmarkStart w:id="21" w:name="_Toc39175469"/>
      <w:r>
        <w:rPr>
          <w:rFonts w:hint="eastAsia"/>
        </w:rPr>
        <w:t>成本分析</w:t>
      </w:r>
      <w:bookmarkEnd w:id="21"/>
    </w:p>
    <w:p w14:paraId="0FD7A4ED" w14:textId="77777777" w:rsidR="00EB5602" w:rsidRDefault="00EB5602" w:rsidP="000D2E8E">
      <w:pPr>
        <w:pStyle w:val="3"/>
        <w:numPr>
          <w:ilvl w:val="0"/>
          <w:numId w:val="11"/>
        </w:numPr>
        <w:ind w:left="980"/>
      </w:pPr>
      <w:bookmarkStart w:id="22" w:name="_Toc39175470"/>
      <w:r>
        <w:rPr>
          <w:rFonts w:hint="eastAsia"/>
        </w:rPr>
        <w:t>初期投资</w:t>
      </w:r>
      <w:bookmarkEnd w:id="22"/>
    </w:p>
    <w:p w14:paraId="5EDEC919" w14:textId="77777777" w:rsidR="00EB5602" w:rsidRPr="00EB5602" w:rsidRDefault="00376958" w:rsidP="00EB5602">
      <w:pPr>
        <w:ind w:firstLine="560"/>
      </w:pPr>
      <w:r>
        <w:rPr>
          <w:rFonts w:hint="eastAsia"/>
        </w:rPr>
        <w:t>公司成立之初，所需初创资金总和预计为</w:t>
      </w:r>
      <w:r>
        <w:rPr>
          <w:rFonts w:hint="eastAsia"/>
        </w:rPr>
        <w:t>20</w:t>
      </w:r>
      <w:r>
        <w:rPr>
          <w:rFonts w:hint="eastAsia"/>
        </w:rPr>
        <w:t>万元，主要包括一下下几个方面：</w:t>
      </w:r>
    </w:p>
    <w:p w14:paraId="23D5BC58" w14:textId="77777777" w:rsidR="00582B8C" w:rsidRDefault="00582B8C" w:rsidP="000D2E8E">
      <w:pPr>
        <w:pStyle w:val="4"/>
        <w:numPr>
          <w:ilvl w:val="0"/>
          <w:numId w:val="12"/>
        </w:numPr>
        <w:ind w:left="980"/>
      </w:pPr>
      <w:r>
        <w:rPr>
          <w:rFonts w:hint="eastAsia"/>
        </w:rPr>
        <w:t>公众平台及收费平台等费用的收取</w:t>
      </w:r>
    </w:p>
    <w:p w14:paraId="59A743E6" w14:textId="77777777" w:rsidR="00582B8C" w:rsidRDefault="00376958" w:rsidP="00582B8C">
      <w:pPr>
        <w:widowControl/>
        <w:spacing w:line="460" w:lineRule="exact"/>
        <w:ind w:firstLine="560"/>
        <w:rPr>
          <w:rFonts w:ascii="宋体" w:hAnsi="宋体" w:cs="Calibri"/>
          <w:color w:val="000000"/>
          <w:szCs w:val="28"/>
        </w:rPr>
      </w:pPr>
      <w:r>
        <w:rPr>
          <w:rFonts w:ascii="宋体" w:hAnsi="宋体" w:cs="Calibri" w:hint="eastAsia"/>
          <w:color w:val="000000"/>
          <w:szCs w:val="28"/>
        </w:rPr>
        <w:t>A．</w:t>
      </w:r>
      <w:r w:rsidR="00582B8C">
        <w:rPr>
          <w:rFonts w:ascii="宋体" w:hAnsi="宋体" w:cs="Calibri" w:hint="eastAsia"/>
          <w:color w:val="000000"/>
          <w:szCs w:val="28"/>
        </w:rPr>
        <w:t>在大众点评，携程等第三方平台中介费用，约10%；</w:t>
      </w:r>
    </w:p>
    <w:p w14:paraId="00E4B6C9" w14:textId="77777777" w:rsidR="00582B8C" w:rsidRDefault="00376958" w:rsidP="00582B8C">
      <w:pPr>
        <w:widowControl/>
        <w:ind w:firstLine="560"/>
        <w:rPr>
          <w:rFonts w:ascii="宋体" w:hAnsi="宋体" w:cs="Calibri"/>
          <w:color w:val="000000"/>
          <w:szCs w:val="28"/>
        </w:rPr>
      </w:pPr>
      <w:r>
        <w:rPr>
          <w:rFonts w:ascii="宋体" w:hAnsi="宋体" w:cs="Calibri" w:hint="eastAsia"/>
          <w:color w:val="000000"/>
          <w:szCs w:val="28"/>
        </w:rPr>
        <w:t>B．</w:t>
      </w:r>
      <w:r w:rsidR="00582B8C">
        <w:rPr>
          <w:rFonts w:ascii="宋体" w:hAnsi="宋体" w:cs="Calibri" w:hint="eastAsia"/>
          <w:color w:val="000000"/>
          <w:szCs w:val="28"/>
        </w:rPr>
        <w:t>另外随着小程序及</w:t>
      </w:r>
      <w:r w:rsidR="00582B8C">
        <w:rPr>
          <w:rFonts w:ascii="宋体" w:hAnsi="宋体" w:cs="Calibri"/>
          <w:color w:val="000000"/>
          <w:szCs w:val="28"/>
        </w:rPr>
        <w:t>a</w:t>
      </w:r>
      <w:r w:rsidR="00582B8C">
        <w:rPr>
          <w:rFonts w:ascii="宋体" w:hAnsi="宋体" w:cs="Calibri" w:hint="eastAsia"/>
          <w:color w:val="000000"/>
          <w:szCs w:val="28"/>
        </w:rPr>
        <w:t>pp的推广的开展，且需要与其他公众服务平台接轨，如进入应用商店，获得微信支付、支付宝等公众支付平台的支持等，初期需要支付这部分的花销</w:t>
      </w:r>
      <w:r w:rsidR="00582B8C">
        <w:rPr>
          <w:rFonts w:ascii="宋体" w:hAnsi="宋体" w:cs="Calibri"/>
          <w:color w:val="000000"/>
          <w:szCs w:val="28"/>
        </w:rPr>
        <w:t>,后期</w:t>
      </w:r>
      <w:r w:rsidR="00582B8C">
        <w:rPr>
          <w:rFonts w:ascii="宋体" w:hAnsi="宋体" w:cs="Calibri" w:hint="eastAsia"/>
          <w:color w:val="000000"/>
          <w:szCs w:val="28"/>
        </w:rPr>
        <w:t>可设置拓展基金，从</w:t>
      </w:r>
      <w:r w:rsidR="00582B8C">
        <w:rPr>
          <w:rFonts w:ascii="宋体" w:hAnsi="宋体" w:cs="Calibri"/>
          <w:color w:val="000000"/>
          <w:szCs w:val="28"/>
        </w:rPr>
        <w:t>每年拿出总</w:t>
      </w:r>
      <w:r w:rsidR="00582B8C">
        <w:rPr>
          <w:rFonts w:ascii="宋体" w:hAnsi="宋体" w:cs="Calibri" w:hint="eastAsia"/>
          <w:color w:val="000000"/>
          <w:szCs w:val="28"/>
        </w:rPr>
        <w:t>收益中提取，具体费用如下</w:t>
      </w:r>
      <w:r w:rsidR="00582B8C">
        <w:rPr>
          <w:rFonts w:ascii="宋体" w:hAnsi="宋体" w:cs="Calibri"/>
          <w:color w:val="000000"/>
          <w:szCs w:val="28"/>
        </w:rPr>
        <w:t>。</w:t>
      </w:r>
    </w:p>
    <w:p w14:paraId="6144E388" w14:textId="77777777" w:rsidR="00582B8C" w:rsidRDefault="00376958" w:rsidP="00582B8C">
      <w:pPr>
        <w:widowControl/>
        <w:ind w:firstLine="560"/>
        <w:rPr>
          <w:rFonts w:ascii="宋体" w:hAnsi="宋体" w:cs="Calibri"/>
          <w:color w:val="000000"/>
          <w:szCs w:val="28"/>
        </w:rPr>
      </w:pPr>
      <w:r>
        <w:rPr>
          <w:rFonts w:ascii="宋体" w:hAnsi="宋体" w:cs="Calibri" w:hint="eastAsia"/>
          <w:color w:val="000000"/>
          <w:szCs w:val="28"/>
        </w:rPr>
        <w:t>C．</w:t>
      </w:r>
      <w:r w:rsidR="00582B8C">
        <w:rPr>
          <w:rFonts w:ascii="宋体" w:hAnsi="宋体" w:cs="Calibri" w:hint="eastAsia"/>
          <w:color w:val="000000"/>
          <w:szCs w:val="28"/>
        </w:rPr>
        <w:t>微信小程序，为了支持微信支付，需要300/年，小程序开发、上架本身无耗费（如果规模较大可能要为更好的配置支持另付费，后期用户量较多的话，大概30~100元/月）。</w:t>
      </w:r>
    </w:p>
    <w:p w14:paraId="2AD9C02F" w14:textId="77777777" w:rsidR="00582B8C" w:rsidRDefault="00376958" w:rsidP="00582B8C">
      <w:pPr>
        <w:widowControl/>
        <w:spacing w:line="460" w:lineRule="exact"/>
        <w:ind w:firstLine="560"/>
        <w:rPr>
          <w:rFonts w:ascii="宋体" w:hAnsi="宋体" w:cs="Calibri"/>
          <w:color w:val="000000"/>
          <w:szCs w:val="28"/>
        </w:rPr>
      </w:pPr>
      <w:r>
        <w:rPr>
          <w:rFonts w:ascii="宋体" w:hAnsi="宋体" w:cs="Calibri" w:hint="eastAsia"/>
          <w:color w:val="000000"/>
          <w:szCs w:val="28"/>
        </w:rPr>
        <w:t>D．</w:t>
      </w:r>
      <w:r w:rsidR="00582B8C">
        <w:rPr>
          <w:rFonts w:ascii="宋体" w:hAnsi="宋体" w:cs="Calibri" w:hint="eastAsia"/>
          <w:color w:val="000000"/>
          <w:szCs w:val="28"/>
        </w:rPr>
        <w:t>app部分，上架应用商店：</w:t>
      </w:r>
    </w:p>
    <w:p w14:paraId="7EAE9FF7" w14:textId="77777777" w:rsidR="00582B8C" w:rsidRDefault="00582B8C" w:rsidP="00582B8C">
      <w:pPr>
        <w:widowControl/>
        <w:spacing w:line="460" w:lineRule="exact"/>
        <w:ind w:firstLine="560"/>
        <w:rPr>
          <w:rFonts w:ascii="宋体" w:hAnsi="宋体" w:cs="Calibri"/>
          <w:color w:val="000000"/>
          <w:szCs w:val="28"/>
        </w:rPr>
      </w:pPr>
      <w:proofErr w:type="spellStart"/>
      <w:r>
        <w:rPr>
          <w:rFonts w:ascii="宋体" w:hAnsi="宋体" w:cs="Calibri" w:hint="eastAsia"/>
          <w:color w:val="000000"/>
          <w:szCs w:val="28"/>
        </w:rPr>
        <w:t>ios</w:t>
      </w:r>
      <w:proofErr w:type="spellEnd"/>
      <w:r>
        <w:rPr>
          <w:rFonts w:ascii="宋体" w:hAnsi="宋体" w:cs="Calibri" w:hint="eastAsia"/>
          <w:color w:val="000000"/>
          <w:szCs w:val="28"/>
        </w:rPr>
        <w:t>开发者账户每年需要99$，约合人民币680元，有账户才能上架app；国内安卓应用平台上架应用免费；其他（诸如给用户发注册用的验证码、开发需要的服务器、云数据库）大约1500元/年。</w:t>
      </w:r>
    </w:p>
    <w:p w14:paraId="0C3BBF38" w14:textId="77777777" w:rsidR="00582B8C" w:rsidRDefault="00376958" w:rsidP="00582B8C">
      <w:pPr>
        <w:widowControl/>
        <w:spacing w:line="460" w:lineRule="exact"/>
        <w:ind w:firstLine="560"/>
        <w:rPr>
          <w:rFonts w:ascii="宋体" w:hAnsi="宋体" w:cs="Calibri"/>
          <w:color w:val="000000"/>
          <w:szCs w:val="28"/>
        </w:rPr>
      </w:pPr>
      <w:r>
        <w:rPr>
          <w:rFonts w:ascii="宋体" w:hAnsi="宋体" w:cs="Calibri" w:hint="eastAsia"/>
          <w:color w:val="000000"/>
          <w:szCs w:val="28"/>
        </w:rPr>
        <w:t>E．</w:t>
      </w:r>
      <w:r w:rsidR="00582B8C">
        <w:rPr>
          <w:rFonts w:ascii="宋体" w:hAnsi="宋体" w:cs="Calibri" w:hint="eastAsia"/>
          <w:color w:val="000000"/>
          <w:szCs w:val="28"/>
        </w:rPr>
        <w:t>网站方面</w:t>
      </w:r>
    </w:p>
    <w:p w14:paraId="6B237DD0" w14:textId="77777777" w:rsidR="00582B8C" w:rsidRDefault="00582B8C" w:rsidP="00582B8C">
      <w:pPr>
        <w:widowControl/>
        <w:spacing w:line="460" w:lineRule="exact"/>
        <w:ind w:firstLine="560"/>
        <w:rPr>
          <w:rFonts w:ascii="宋体" w:hAnsi="宋体" w:cs="Calibri"/>
          <w:color w:val="000000"/>
          <w:szCs w:val="28"/>
        </w:rPr>
      </w:pPr>
      <w:r>
        <w:rPr>
          <w:rFonts w:ascii="宋体" w:hAnsi="宋体" w:cs="Calibri" w:hint="eastAsia"/>
          <w:color w:val="000000"/>
          <w:szCs w:val="28"/>
        </w:rPr>
        <w:t>服务器：阿里云对学生有优惠政策，大概200块/年，这是一个相当优惠的价格，若要继续增高服务器的品质，大概800~1000元/年。</w:t>
      </w:r>
    </w:p>
    <w:p w14:paraId="4B9E96CA" w14:textId="77777777" w:rsidR="00582B8C" w:rsidRDefault="00582B8C" w:rsidP="00582B8C">
      <w:pPr>
        <w:widowControl/>
        <w:spacing w:line="460" w:lineRule="exact"/>
        <w:ind w:firstLine="560"/>
        <w:rPr>
          <w:rFonts w:ascii="宋体" w:hAnsi="宋体" w:cs="Calibri"/>
          <w:color w:val="000000"/>
          <w:szCs w:val="28"/>
        </w:rPr>
      </w:pPr>
      <w:r>
        <w:rPr>
          <w:rFonts w:ascii="宋体" w:hAnsi="宋体" w:cs="Calibri" w:hint="eastAsia"/>
          <w:color w:val="000000"/>
          <w:szCs w:val="28"/>
        </w:rPr>
        <w:t>域名：初期30元/年，后期价格上限为1000元/年（其实初期域名够用）。</w:t>
      </w:r>
    </w:p>
    <w:p w14:paraId="1E0B9189" w14:textId="77777777" w:rsidR="00582B8C" w:rsidRDefault="00582B8C" w:rsidP="00376958">
      <w:pPr>
        <w:widowControl/>
        <w:spacing w:line="460" w:lineRule="exact"/>
        <w:ind w:left="560" w:firstLineChars="0" w:firstLine="0"/>
        <w:rPr>
          <w:rFonts w:ascii="宋体" w:hAnsi="宋体" w:cs="Calibri"/>
          <w:color w:val="000000"/>
          <w:szCs w:val="28"/>
        </w:rPr>
      </w:pPr>
      <w:r>
        <w:rPr>
          <w:rFonts w:ascii="宋体" w:hAnsi="宋体" w:cs="Calibri" w:hint="eastAsia"/>
          <w:color w:val="000000"/>
          <w:szCs w:val="28"/>
        </w:rPr>
        <w:lastRenderedPageBreak/>
        <w:t>开通</w:t>
      </w:r>
      <w:proofErr w:type="spellStart"/>
      <w:r>
        <w:rPr>
          <w:rFonts w:ascii="宋体" w:hAnsi="宋体" w:cs="Calibri" w:hint="eastAsia"/>
          <w:color w:val="000000"/>
          <w:szCs w:val="28"/>
        </w:rPr>
        <w:t>github</w:t>
      </w:r>
      <w:proofErr w:type="spellEnd"/>
      <w:r>
        <w:rPr>
          <w:rFonts w:ascii="宋体" w:hAnsi="宋体" w:cs="Calibri" w:hint="eastAsia"/>
          <w:color w:val="000000"/>
          <w:szCs w:val="28"/>
        </w:rPr>
        <w:t>会员以供协同开发 7$/月/人。</w:t>
      </w:r>
    </w:p>
    <w:p w14:paraId="3CDAF98E" w14:textId="77777777" w:rsidR="00582B8C" w:rsidRDefault="00582B8C" w:rsidP="00582B8C">
      <w:pPr>
        <w:widowControl/>
        <w:spacing w:line="460" w:lineRule="exact"/>
        <w:ind w:firstLine="560"/>
        <w:rPr>
          <w:rFonts w:ascii="宋体" w:hAnsi="宋体" w:cs="Calibri"/>
          <w:color w:val="0B5FD1"/>
          <w:szCs w:val="28"/>
        </w:rPr>
      </w:pPr>
      <w:r>
        <w:rPr>
          <w:rFonts w:ascii="宋体" w:hAnsi="宋体" w:cs="Calibri" w:hint="eastAsia"/>
          <w:color w:val="0B5FD1"/>
          <w:szCs w:val="28"/>
        </w:rPr>
        <w:t>合计第一年的总的支出为4889.00元。</w:t>
      </w:r>
    </w:p>
    <w:p w14:paraId="37A48CAF" w14:textId="77777777" w:rsidR="00582B8C" w:rsidRDefault="00582B8C" w:rsidP="00376958">
      <w:pPr>
        <w:pStyle w:val="4"/>
        <w:ind w:left="560"/>
      </w:pPr>
      <w:r>
        <w:rPr>
          <w:rFonts w:hint="eastAsia"/>
        </w:rPr>
        <w:t>创新技术的研发费用</w:t>
      </w:r>
    </w:p>
    <w:p w14:paraId="3EB5F615" w14:textId="77777777" w:rsidR="00582B8C" w:rsidRDefault="00582B8C" w:rsidP="00582B8C">
      <w:pPr>
        <w:widowControl/>
        <w:spacing w:line="460" w:lineRule="exact"/>
        <w:ind w:leftChars="3" w:left="8" w:firstLine="560"/>
        <w:rPr>
          <w:rFonts w:ascii="宋体" w:hAnsi="宋体" w:cs="Calibri"/>
          <w:color w:val="000000"/>
          <w:szCs w:val="28"/>
        </w:rPr>
      </w:pPr>
      <w:r>
        <w:rPr>
          <w:rFonts w:ascii="宋体" w:hAnsi="宋体" w:cs="Calibri" w:hint="eastAsia"/>
          <w:color w:val="000000"/>
          <w:szCs w:val="28"/>
        </w:rPr>
        <w:t>中后期为了提高市场竞争力，防止产品同质化，应投入研发费用进行改良创新。研发经费根据具体项目而定。</w:t>
      </w:r>
    </w:p>
    <w:p w14:paraId="65AE5BAB" w14:textId="77777777" w:rsidR="00582B8C" w:rsidRDefault="00582B8C" w:rsidP="00376958">
      <w:pPr>
        <w:pStyle w:val="4"/>
        <w:ind w:left="560"/>
      </w:pPr>
      <w:r>
        <w:rPr>
          <w:rFonts w:hint="eastAsia"/>
        </w:rPr>
        <w:t>移动仓定制成本</w:t>
      </w:r>
    </w:p>
    <w:p w14:paraId="6CFF995E" w14:textId="77777777" w:rsidR="00376958" w:rsidRDefault="00582B8C" w:rsidP="00582B8C">
      <w:pPr>
        <w:widowControl/>
        <w:spacing w:line="460" w:lineRule="exact"/>
        <w:ind w:leftChars="3" w:left="8" w:firstLine="560"/>
      </w:pPr>
      <w:r w:rsidRPr="00376958">
        <w:rPr>
          <w:rFonts w:hint="eastAsia"/>
        </w:rPr>
        <w:t>我们的独立空间移动仓是自己设计产品，市场上无同质产品。需要厂家定做。首批预计投放</w:t>
      </w:r>
      <w:r w:rsidRPr="00376958">
        <w:rPr>
          <w:rFonts w:hint="eastAsia"/>
        </w:rPr>
        <w:t>10</w:t>
      </w:r>
      <w:r w:rsidRPr="00376958">
        <w:rPr>
          <w:rFonts w:hint="eastAsia"/>
        </w:rPr>
        <w:t>个移动仓，市场上相似胶囊仓报价为</w:t>
      </w:r>
      <w:r w:rsidRPr="00376958">
        <w:rPr>
          <w:rFonts w:hint="eastAsia"/>
        </w:rPr>
        <w:t>2990-5950</w:t>
      </w:r>
      <w:r w:rsidRPr="00376958">
        <w:rPr>
          <w:rFonts w:hint="eastAsia"/>
        </w:rPr>
        <w:t>元一个，主要应用于机场休息室或者展销活动现场的宾馆是胶囊仓。我们产品设计体积小，内涵科技性高，预估单个移动胶囊仓造价</w:t>
      </w:r>
      <w:r w:rsidRPr="00376958">
        <w:rPr>
          <w:rFonts w:hint="eastAsia"/>
        </w:rPr>
        <w:t>5000-6000</w:t>
      </w:r>
      <w:r w:rsidRPr="00376958">
        <w:rPr>
          <w:rFonts w:hint="eastAsia"/>
        </w:rPr>
        <w:t>元。每个方舱预计配置文具、图书、零食、小件健身器材，预计采购物料费用为</w:t>
      </w:r>
      <w:r w:rsidRPr="00376958">
        <w:rPr>
          <w:rFonts w:hint="eastAsia"/>
        </w:rPr>
        <w:t>2000</w:t>
      </w:r>
      <w:r w:rsidRPr="00376958">
        <w:rPr>
          <w:rFonts w:hint="eastAsia"/>
        </w:rPr>
        <w:t>元。首批投放</w:t>
      </w:r>
      <w:r w:rsidRPr="00376958">
        <w:rPr>
          <w:rFonts w:hint="eastAsia"/>
        </w:rPr>
        <w:t>10</w:t>
      </w:r>
      <w:r w:rsidRPr="00376958">
        <w:rPr>
          <w:rFonts w:hint="eastAsia"/>
        </w:rPr>
        <w:t>个移动仓</w:t>
      </w:r>
      <w:r w:rsidR="00376958">
        <w:rPr>
          <w:rFonts w:hint="eastAsia"/>
        </w:rPr>
        <w:t>。</w:t>
      </w:r>
    </w:p>
    <w:p w14:paraId="24AB9AB8" w14:textId="77777777" w:rsidR="00582B8C" w:rsidRPr="001F0450" w:rsidRDefault="00582B8C" w:rsidP="00582B8C">
      <w:pPr>
        <w:widowControl/>
        <w:spacing w:line="460" w:lineRule="exact"/>
        <w:ind w:leftChars="3" w:left="8" w:firstLine="560"/>
        <w:rPr>
          <w:rFonts w:ascii="宋体" w:hAnsi="宋体" w:cs="Calibri"/>
          <w:szCs w:val="28"/>
        </w:rPr>
      </w:pPr>
      <w:r w:rsidRPr="001F0450">
        <w:rPr>
          <w:rFonts w:ascii="宋体" w:hAnsi="宋体" w:cs="Calibri" w:hint="eastAsia"/>
          <w:szCs w:val="28"/>
        </w:rPr>
        <w:t>预计总投资额约80000元。</w:t>
      </w:r>
    </w:p>
    <w:p w14:paraId="665B4A27" w14:textId="77777777" w:rsidR="00582B8C" w:rsidRDefault="00582B8C" w:rsidP="00376958">
      <w:pPr>
        <w:pStyle w:val="4"/>
        <w:ind w:left="560"/>
      </w:pPr>
      <w:r>
        <w:rPr>
          <w:rFonts w:hint="eastAsia"/>
        </w:rPr>
        <w:t>运营成本</w:t>
      </w:r>
    </w:p>
    <w:p w14:paraId="573894AE" w14:textId="77777777" w:rsidR="00582B8C" w:rsidRPr="00376958" w:rsidRDefault="00582B8C" w:rsidP="00582B8C">
      <w:pPr>
        <w:widowControl/>
        <w:spacing w:line="460" w:lineRule="exact"/>
        <w:ind w:firstLine="560"/>
        <w:rPr>
          <w:rFonts w:ascii="宋体" w:hAnsi="宋体" w:cs="Calibri"/>
          <w:szCs w:val="28"/>
        </w:rPr>
      </w:pPr>
      <w:r w:rsidRPr="00376958">
        <w:rPr>
          <w:rFonts w:ascii="宋体" w:hAnsi="宋体" w:cs="Calibri" w:hint="eastAsia"/>
          <w:szCs w:val="28"/>
        </w:rPr>
        <w:t>移动仓投放之后，每天需要人员定期打扫卫生消毒。计划聘请学校保洁阿姨代为打算，按日结算工资每日80元，负责10个移动仓的清洁和消毒工作。每月工资</w:t>
      </w:r>
      <w:r w:rsidR="00D646EC" w:rsidRPr="00376958">
        <w:rPr>
          <w:rFonts w:ascii="宋体" w:hAnsi="宋体" w:cs="Calibri" w:hint="eastAsia"/>
          <w:szCs w:val="28"/>
        </w:rPr>
        <w:t>2400</w:t>
      </w:r>
      <w:r w:rsidRPr="00376958">
        <w:rPr>
          <w:rFonts w:ascii="宋体" w:hAnsi="宋体" w:cs="Calibri" w:hint="eastAsia"/>
          <w:szCs w:val="28"/>
        </w:rPr>
        <w:t>元/月，预计第一年工资支出</w:t>
      </w:r>
      <w:r w:rsidR="00EE1CF6" w:rsidRPr="00376958">
        <w:rPr>
          <w:rFonts w:ascii="宋体" w:hAnsi="宋体" w:cs="Calibri" w:hint="eastAsia"/>
          <w:szCs w:val="28"/>
        </w:rPr>
        <w:t>28800</w:t>
      </w:r>
      <w:r w:rsidRPr="00376958">
        <w:rPr>
          <w:rFonts w:ascii="宋体" w:hAnsi="宋体" w:cs="Calibri" w:hint="eastAsia"/>
          <w:szCs w:val="28"/>
        </w:rPr>
        <w:t>元/年。由于是学生创业，且创业团队人数较多，前期运营人员可以暂时不领取工资，人力成本仅限清洁阿姨的成本。</w:t>
      </w:r>
    </w:p>
    <w:p w14:paraId="30ACC13C" w14:textId="77777777" w:rsidR="00582B8C" w:rsidRPr="001F0450" w:rsidRDefault="00582B8C" w:rsidP="00582B8C">
      <w:pPr>
        <w:widowControl/>
        <w:spacing w:line="460" w:lineRule="exact"/>
        <w:ind w:firstLine="560"/>
        <w:rPr>
          <w:rFonts w:ascii="宋体" w:hAnsi="宋体" w:cs="Calibri"/>
          <w:szCs w:val="28"/>
        </w:rPr>
      </w:pPr>
      <w:bookmarkStart w:id="23" w:name="_Hlk39162465"/>
      <w:r w:rsidRPr="001F0450">
        <w:rPr>
          <w:rFonts w:ascii="宋体" w:hAnsi="宋体" w:cs="Calibri" w:hint="eastAsia"/>
          <w:szCs w:val="28"/>
        </w:rPr>
        <w:t>综合以上所述，预计首轮投资金额大概</w:t>
      </w:r>
      <w:r w:rsidR="00225C8F" w:rsidRPr="001F0450">
        <w:rPr>
          <w:rFonts w:ascii="宋体" w:hAnsi="宋体" w:cs="Calibri" w:hint="eastAsia"/>
          <w:szCs w:val="28"/>
        </w:rPr>
        <w:t>115000</w:t>
      </w:r>
      <w:r w:rsidRPr="001F0450">
        <w:rPr>
          <w:rFonts w:ascii="宋体" w:hAnsi="宋体" w:cs="Calibri" w:hint="eastAsia"/>
          <w:szCs w:val="28"/>
        </w:rPr>
        <w:t>元，再加上项目预备金</w:t>
      </w:r>
      <w:r w:rsidR="00225C8F" w:rsidRPr="001F0450">
        <w:rPr>
          <w:rFonts w:ascii="宋体" w:hAnsi="宋体" w:cs="Calibri" w:hint="eastAsia"/>
          <w:szCs w:val="28"/>
        </w:rPr>
        <w:t>2</w:t>
      </w:r>
      <w:r w:rsidRPr="001F0450">
        <w:rPr>
          <w:rFonts w:ascii="宋体" w:hAnsi="宋体" w:cs="Calibri" w:hint="eastAsia"/>
          <w:szCs w:val="28"/>
        </w:rPr>
        <w:t>万元，公司成立初创资金</w:t>
      </w:r>
      <w:r w:rsidR="00225C8F" w:rsidRPr="001F0450">
        <w:rPr>
          <w:rFonts w:ascii="宋体" w:hAnsi="宋体" w:cs="Calibri" w:hint="eastAsia"/>
          <w:szCs w:val="28"/>
        </w:rPr>
        <w:t>135000</w:t>
      </w:r>
      <w:r w:rsidRPr="001F0450">
        <w:rPr>
          <w:rFonts w:ascii="宋体" w:hAnsi="宋体" w:cs="Calibri" w:hint="eastAsia"/>
          <w:szCs w:val="28"/>
        </w:rPr>
        <w:t>万元。</w:t>
      </w:r>
    </w:p>
    <w:p w14:paraId="6E7DF575" w14:textId="77777777" w:rsidR="00D20C1B" w:rsidRDefault="002D7086" w:rsidP="00376958">
      <w:pPr>
        <w:pStyle w:val="3"/>
        <w:ind w:left="560"/>
      </w:pPr>
      <w:bookmarkStart w:id="24" w:name="_Toc39175471"/>
      <w:bookmarkEnd w:id="23"/>
      <w:r>
        <w:rPr>
          <w:rFonts w:hint="eastAsia"/>
        </w:rPr>
        <w:lastRenderedPageBreak/>
        <w:t>后期项目开发</w:t>
      </w:r>
      <w:r w:rsidR="000B4BA9">
        <w:rPr>
          <w:rFonts w:hint="eastAsia"/>
        </w:rPr>
        <w:t>费用</w:t>
      </w:r>
      <w:r>
        <w:rPr>
          <w:rFonts w:hint="eastAsia"/>
        </w:rPr>
        <w:t>（以</w:t>
      </w:r>
      <w:r w:rsidR="00D20C1B">
        <w:rPr>
          <w:rFonts w:hint="eastAsia"/>
        </w:rPr>
        <w:t>VR</w:t>
      </w:r>
      <w:r w:rsidR="000B4BA9">
        <w:rPr>
          <w:rFonts w:hint="eastAsia"/>
        </w:rPr>
        <w:t>为例）</w:t>
      </w:r>
      <w:r w:rsidR="00D20C1B">
        <w:rPr>
          <w:rFonts w:hint="eastAsia"/>
        </w:rPr>
        <w:t>：</w:t>
      </w:r>
      <w:bookmarkEnd w:id="24"/>
    </w:p>
    <w:p w14:paraId="713E8176" w14:textId="77777777" w:rsidR="00D20C1B" w:rsidRDefault="00D20C1B" w:rsidP="00D20C1B">
      <w:pPr>
        <w:widowControl/>
        <w:spacing w:line="460" w:lineRule="exact"/>
        <w:ind w:firstLine="560"/>
        <w:rPr>
          <w:rFonts w:ascii="宋体" w:hAnsi="宋体" w:cs="Calibri"/>
          <w:color w:val="000000"/>
          <w:szCs w:val="28"/>
        </w:rPr>
      </w:pPr>
      <w:r>
        <w:rPr>
          <w:rFonts w:ascii="宋体" w:hAnsi="宋体" w:cs="Calibri" w:hint="eastAsia"/>
          <w:color w:val="000000"/>
          <w:szCs w:val="28"/>
        </w:rPr>
        <w:t>分两步走（先开发全景图，再进行交互式VR模型开发），有三个开发路线：</w:t>
      </w:r>
    </w:p>
    <w:p w14:paraId="05F984BB" w14:textId="77777777" w:rsidR="00D20C1B" w:rsidRDefault="00376958" w:rsidP="00D20C1B">
      <w:pPr>
        <w:widowControl/>
        <w:spacing w:line="460" w:lineRule="exact"/>
        <w:ind w:firstLine="560"/>
        <w:rPr>
          <w:rFonts w:ascii="宋体" w:hAnsi="宋体" w:cs="Calibri"/>
          <w:color w:val="000000"/>
          <w:szCs w:val="28"/>
        </w:rPr>
      </w:pPr>
      <w:r>
        <w:rPr>
          <w:rFonts w:ascii="宋体" w:hAnsi="宋体" w:cs="Calibri" w:hint="eastAsia"/>
          <w:color w:val="000000"/>
          <w:szCs w:val="28"/>
        </w:rPr>
        <w:t>A．</w:t>
      </w:r>
      <w:r w:rsidR="00D20C1B">
        <w:rPr>
          <w:rFonts w:ascii="宋体" w:hAnsi="宋体" w:cs="Calibri" w:hint="eastAsia"/>
          <w:color w:val="000000"/>
          <w:szCs w:val="28"/>
        </w:rPr>
        <w:t>自己建立一个VR开发团队。</w:t>
      </w:r>
    </w:p>
    <w:p w14:paraId="5065ACF6" w14:textId="77777777" w:rsidR="00376958" w:rsidRDefault="00D20C1B" w:rsidP="00376958">
      <w:pPr>
        <w:widowControl/>
        <w:spacing w:line="460" w:lineRule="exact"/>
        <w:ind w:firstLine="560"/>
        <w:rPr>
          <w:rFonts w:ascii="宋体" w:hAnsi="宋体" w:cs="Calibri"/>
          <w:color w:val="000000"/>
          <w:szCs w:val="28"/>
        </w:rPr>
      </w:pPr>
      <w:r>
        <w:rPr>
          <w:rFonts w:ascii="宋体" w:hAnsi="宋体" w:cs="Calibri" w:hint="eastAsia"/>
          <w:color w:val="000000"/>
          <w:szCs w:val="28"/>
        </w:rPr>
        <w:t>成本：</w:t>
      </w:r>
    </w:p>
    <w:p w14:paraId="67A92797" w14:textId="77777777" w:rsidR="00D20C1B" w:rsidRDefault="00D20C1B" w:rsidP="00376958">
      <w:pPr>
        <w:ind w:firstLine="560"/>
      </w:pPr>
      <w:r>
        <w:rPr>
          <w:rFonts w:hint="eastAsia"/>
        </w:rPr>
        <w:t>VR</w:t>
      </w:r>
      <w:r>
        <w:rPr>
          <w:rFonts w:hint="eastAsia"/>
        </w:rPr>
        <w:t>设备</w:t>
      </w:r>
      <w:r>
        <w:rPr>
          <w:rFonts w:hint="eastAsia"/>
        </w:rPr>
        <w:t xml:space="preserve"> </w:t>
      </w:r>
      <w:r>
        <w:rPr>
          <w:rFonts w:hint="eastAsia"/>
        </w:rPr>
        <w:t>单反</w:t>
      </w:r>
      <w:r>
        <w:rPr>
          <w:rFonts w:hint="eastAsia"/>
        </w:rPr>
        <w:t xml:space="preserve"> </w:t>
      </w:r>
      <w:r>
        <w:rPr>
          <w:rFonts w:hint="eastAsia"/>
        </w:rPr>
        <w:t>名称：佳能</w:t>
      </w:r>
      <w:r>
        <w:rPr>
          <w:rFonts w:hint="eastAsia"/>
        </w:rPr>
        <w:t>800D</w:t>
      </w:r>
      <w:r>
        <w:rPr>
          <w:rFonts w:hint="eastAsia"/>
        </w:rPr>
        <w:t>价格：￥</w:t>
      </w:r>
      <w:r>
        <w:rPr>
          <w:rFonts w:hint="eastAsia"/>
        </w:rPr>
        <w:t>5000RMB</w:t>
      </w:r>
      <w:r>
        <w:rPr>
          <w:rFonts w:hint="eastAsia"/>
        </w:rPr>
        <w:t>左右</w:t>
      </w:r>
    </w:p>
    <w:p w14:paraId="5F60BDF8" w14:textId="77777777" w:rsidR="00D20C1B" w:rsidRDefault="00D20C1B" w:rsidP="00376958">
      <w:pPr>
        <w:ind w:firstLine="560"/>
      </w:pPr>
      <w:r>
        <w:rPr>
          <w:rFonts w:hint="eastAsia"/>
        </w:rPr>
        <w:t>VR</w:t>
      </w:r>
      <w:r>
        <w:rPr>
          <w:rFonts w:hint="eastAsia"/>
        </w:rPr>
        <w:t>设备</w:t>
      </w:r>
      <w:r>
        <w:rPr>
          <w:rFonts w:hint="eastAsia"/>
        </w:rPr>
        <w:t xml:space="preserve"> </w:t>
      </w:r>
      <w:r>
        <w:rPr>
          <w:rFonts w:hint="eastAsia"/>
        </w:rPr>
        <w:t>鱼眼镜头</w:t>
      </w:r>
      <w:r>
        <w:rPr>
          <w:rFonts w:hint="eastAsia"/>
        </w:rPr>
        <w:t xml:space="preserve"> </w:t>
      </w:r>
      <w:r>
        <w:rPr>
          <w:rFonts w:hint="eastAsia"/>
        </w:rPr>
        <w:t>名称：佳能</w:t>
      </w:r>
      <w:r>
        <w:rPr>
          <w:rFonts w:hint="eastAsia"/>
        </w:rPr>
        <w:t>EF 8-15mm</w:t>
      </w:r>
      <w:r>
        <w:rPr>
          <w:rFonts w:hint="eastAsia"/>
        </w:rPr>
        <w:t>价格：￥</w:t>
      </w:r>
      <w:r>
        <w:rPr>
          <w:rFonts w:hint="eastAsia"/>
        </w:rPr>
        <w:t>8499RMB</w:t>
      </w:r>
    </w:p>
    <w:p w14:paraId="1D64C570" w14:textId="77777777" w:rsidR="00D20C1B" w:rsidRDefault="00D20C1B" w:rsidP="00376958">
      <w:pPr>
        <w:ind w:firstLine="560"/>
      </w:pPr>
      <w:r>
        <w:rPr>
          <w:rFonts w:hint="eastAsia"/>
        </w:rPr>
        <w:t>VR</w:t>
      </w:r>
      <w:r>
        <w:rPr>
          <w:rFonts w:hint="eastAsia"/>
        </w:rPr>
        <w:t>设备</w:t>
      </w:r>
      <w:r>
        <w:rPr>
          <w:rFonts w:hint="eastAsia"/>
        </w:rPr>
        <w:t xml:space="preserve"> </w:t>
      </w:r>
      <w:r>
        <w:rPr>
          <w:rFonts w:hint="eastAsia"/>
        </w:rPr>
        <w:t>推荐—三脚架</w:t>
      </w:r>
      <w:r>
        <w:rPr>
          <w:rFonts w:hint="eastAsia"/>
        </w:rPr>
        <w:t xml:space="preserve"> </w:t>
      </w:r>
      <w:r>
        <w:rPr>
          <w:rFonts w:hint="eastAsia"/>
        </w:rPr>
        <w:t>名称：网展三脚架价格：￥</w:t>
      </w:r>
      <w:r>
        <w:rPr>
          <w:rFonts w:hint="eastAsia"/>
        </w:rPr>
        <w:t>1180RMB</w:t>
      </w:r>
    </w:p>
    <w:p w14:paraId="3DF71435" w14:textId="77777777" w:rsidR="00D20C1B" w:rsidRDefault="00D20C1B" w:rsidP="00376958">
      <w:pPr>
        <w:ind w:firstLine="560"/>
      </w:pPr>
      <w:r>
        <w:rPr>
          <w:rFonts w:hint="eastAsia"/>
        </w:rPr>
        <w:t>VR</w:t>
      </w:r>
      <w:r>
        <w:t xml:space="preserve"> </w:t>
      </w:r>
      <w:r>
        <w:rPr>
          <w:rFonts w:hint="eastAsia"/>
        </w:rPr>
        <w:t>设备</w:t>
      </w:r>
      <w:r>
        <w:rPr>
          <w:rFonts w:hint="eastAsia"/>
        </w:rPr>
        <w:t xml:space="preserve"> </w:t>
      </w:r>
      <w:r>
        <w:rPr>
          <w:rFonts w:hint="eastAsia"/>
        </w:rPr>
        <w:t>推荐—云台名称：网展节点云台价格：￥</w:t>
      </w:r>
      <w:r>
        <w:rPr>
          <w:rFonts w:hint="eastAsia"/>
        </w:rPr>
        <w:t>980RMB</w:t>
      </w:r>
    </w:p>
    <w:p w14:paraId="4ACF09C6" w14:textId="77777777" w:rsidR="00D20C1B" w:rsidRDefault="00D20C1B" w:rsidP="00376958">
      <w:pPr>
        <w:ind w:firstLine="560"/>
      </w:pPr>
      <w:r>
        <w:rPr>
          <w:rFonts w:hint="eastAsia"/>
        </w:rPr>
        <w:t>VR</w:t>
      </w:r>
      <w:r>
        <w:rPr>
          <w:rFonts w:hint="eastAsia"/>
        </w:rPr>
        <w:t>设备</w:t>
      </w:r>
      <w:r>
        <w:rPr>
          <w:rFonts w:hint="eastAsia"/>
        </w:rPr>
        <w:t xml:space="preserve"> </w:t>
      </w:r>
      <w:r>
        <w:rPr>
          <w:rFonts w:hint="eastAsia"/>
        </w:rPr>
        <w:t>推荐—无人机名称：大疆精灵</w:t>
      </w:r>
      <w:r>
        <w:rPr>
          <w:rFonts w:hint="eastAsia"/>
        </w:rPr>
        <w:t>4 Pro</w:t>
      </w:r>
      <w:r>
        <w:rPr>
          <w:rFonts w:hint="eastAsia"/>
        </w:rPr>
        <w:t>价格</w:t>
      </w:r>
      <w:r>
        <w:rPr>
          <w:rFonts w:hint="eastAsia"/>
        </w:rPr>
        <w:t xml:space="preserve"> </w:t>
      </w:r>
      <w:r>
        <w:rPr>
          <w:rFonts w:hint="eastAsia"/>
        </w:rPr>
        <w:t>￥</w:t>
      </w:r>
      <w:r>
        <w:rPr>
          <w:rFonts w:hint="eastAsia"/>
        </w:rPr>
        <w:t>12998RMB</w:t>
      </w:r>
    </w:p>
    <w:p w14:paraId="03B6C694" w14:textId="77777777" w:rsidR="00D20C1B" w:rsidRDefault="00D20C1B" w:rsidP="00376958">
      <w:pPr>
        <w:ind w:firstLine="560"/>
      </w:pPr>
      <w:r>
        <w:rPr>
          <w:rFonts w:hint="eastAsia"/>
        </w:rPr>
        <w:t>VR</w:t>
      </w:r>
      <w:r>
        <w:rPr>
          <w:rFonts w:hint="eastAsia"/>
        </w:rPr>
        <w:t>眼镜：</w:t>
      </w:r>
      <w:r>
        <w:rPr>
          <w:rFonts w:hint="eastAsia"/>
        </w:rPr>
        <w:t xml:space="preserve"> </w:t>
      </w:r>
      <w:r>
        <w:rPr>
          <w:rFonts w:hint="eastAsia"/>
        </w:rPr>
        <w:t>￥</w:t>
      </w:r>
      <w:r>
        <w:rPr>
          <w:rFonts w:hint="eastAsia"/>
        </w:rPr>
        <w:t>5000RMB/</w:t>
      </w:r>
      <w:r>
        <w:rPr>
          <w:rFonts w:hint="eastAsia"/>
        </w:rPr>
        <w:t>个</w:t>
      </w:r>
    </w:p>
    <w:p w14:paraId="15ECC07C" w14:textId="77777777" w:rsidR="00D20C1B" w:rsidRDefault="00D20C1B" w:rsidP="00376958">
      <w:pPr>
        <w:ind w:firstLine="560"/>
      </w:pPr>
      <w:r>
        <w:rPr>
          <w:rFonts w:hint="eastAsia"/>
        </w:rPr>
        <w:t>VR</w:t>
      </w:r>
      <w:r>
        <w:rPr>
          <w:rFonts w:hint="eastAsia"/>
        </w:rPr>
        <w:t>开发软件购买及其配件等费用：￥</w:t>
      </w:r>
      <w:r>
        <w:rPr>
          <w:rFonts w:hint="eastAsia"/>
        </w:rPr>
        <w:t>1000</w:t>
      </w:r>
      <w:r>
        <w:rPr>
          <w:rFonts w:hint="eastAsia"/>
        </w:rPr>
        <w:t>元（也许不止一个人需要）</w:t>
      </w:r>
    </w:p>
    <w:p w14:paraId="36A108AC" w14:textId="77777777" w:rsidR="00D20C1B" w:rsidRDefault="00D20C1B" w:rsidP="00376958">
      <w:pPr>
        <w:ind w:firstLine="560"/>
      </w:pPr>
      <w:r>
        <w:rPr>
          <w:rFonts w:hint="eastAsia"/>
        </w:rPr>
        <w:t>其他：出差杂费（为</w:t>
      </w:r>
      <w:r>
        <w:rPr>
          <w:rFonts w:hint="eastAsia"/>
        </w:rPr>
        <w:t>VR</w:t>
      </w:r>
      <w:r>
        <w:rPr>
          <w:rFonts w:hint="eastAsia"/>
        </w:rPr>
        <w:t>取景而去景区拍摄所含交通费，食宿费等）</w:t>
      </w:r>
      <w:r>
        <w:rPr>
          <w:rFonts w:hint="eastAsia"/>
        </w:rPr>
        <w:t xml:space="preserve"> </w:t>
      </w:r>
      <w:r>
        <w:rPr>
          <w:rFonts w:hint="eastAsia"/>
        </w:rPr>
        <w:t>（价格有待探讨）￥</w:t>
      </w:r>
      <w:r>
        <w:t>2</w:t>
      </w:r>
      <w:r>
        <w:rPr>
          <w:rFonts w:hint="eastAsia"/>
        </w:rPr>
        <w:t>000~</w:t>
      </w:r>
      <w:r>
        <w:t>3</w:t>
      </w:r>
      <w:r>
        <w:rPr>
          <w:rFonts w:hint="eastAsia"/>
        </w:rPr>
        <w:t>000RMB</w:t>
      </w:r>
      <w:r>
        <w:rPr>
          <w:rFonts w:hint="eastAsia"/>
        </w:rPr>
        <w:t>每次</w:t>
      </w:r>
    </w:p>
    <w:p w14:paraId="5AD68E17" w14:textId="77777777" w:rsidR="00D20C1B" w:rsidRDefault="00376958" w:rsidP="00D20C1B">
      <w:pPr>
        <w:widowControl/>
        <w:spacing w:line="460" w:lineRule="exact"/>
        <w:ind w:firstLine="560"/>
        <w:rPr>
          <w:rFonts w:ascii="宋体" w:hAnsi="宋体" w:cs="Calibri"/>
          <w:color w:val="000000"/>
          <w:szCs w:val="28"/>
        </w:rPr>
      </w:pPr>
      <w:r>
        <w:rPr>
          <w:rFonts w:ascii="宋体" w:hAnsi="宋体" w:cs="Calibri" w:hint="eastAsia"/>
          <w:color w:val="000000"/>
          <w:szCs w:val="28"/>
        </w:rPr>
        <w:t>B．</w:t>
      </w:r>
      <w:r w:rsidR="00D20C1B">
        <w:rPr>
          <w:rFonts w:ascii="宋体" w:hAnsi="宋体" w:cs="Calibri" w:hint="eastAsia"/>
          <w:color w:val="000000"/>
          <w:szCs w:val="28"/>
        </w:rPr>
        <w:t xml:space="preserve"> 聘请专业机构进行加工，专业性更强。</w:t>
      </w:r>
    </w:p>
    <w:p w14:paraId="7415FFDD" w14:textId="77777777" w:rsidR="00D20C1B" w:rsidRDefault="00D20C1B" w:rsidP="00376958">
      <w:pPr>
        <w:ind w:firstLine="560"/>
      </w:pPr>
      <w:r>
        <w:rPr>
          <w:rFonts w:hint="eastAsia"/>
        </w:rPr>
        <w:t>成本：</w:t>
      </w:r>
      <w:r>
        <w:rPr>
          <w:rFonts w:hint="eastAsia"/>
        </w:rPr>
        <w:t>1~2</w:t>
      </w:r>
      <w:r>
        <w:rPr>
          <w:rFonts w:hint="eastAsia"/>
        </w:rPr>
        <w:t>万（对方全权负责完成，若成品较精致）</w:t>
      </w:r>
    </w:p>
    <w:p w14:paraId="0B05B6A0" w14:textId="77777777" w:rsidR="00D20C1B" w:rsidRDefault="00D20C1B" w:rsidP="00376958">
      <w:pPr>
        <w:ind w:firstLine="560"/>
      </w:pPr>
      <w:r>
        <w:rPr>
          <w:rFonts w:hint="eastAsia"/>
        </w:rPr>
        <w:t>5000~6000</w:t>
      </w:r>
      <w:r>
        <w:rPr>
          <w:rFonts w:hint="eastAsia"/>
        </w:rPr>
        <w:t>（相对粗糙）</w:t>
      </w:r>
    </w:p>
    <w:p w14:paraId="753BDCFB" w14:textId="77777777" w:rsidR="00D20C1B" w:rsidRDefault="00376958" w:rsidP="00376958">
      <w:pPr>
        <w:widowControl/>
        <w:spacing w:line="312" w:lineRule="auto"/>
        <w:ind w:firstLine="560"/>
        <w:jc w:val="left"/>
        <w:rPr>
          <w:rFonts w:ascii="宋体" w:hAnsi="宋体" w:cs="Calibri"/>
          <w:color w:val="000000"/>
          <w:szCs w:val="28"/>
        </w:rPr>
      </w:pPr>
      <w:r>
        <w:rPr>
          <w:rFonts w:ascii="宋体" w:hAnsi="宋体" w:cs="Calibri" w:hint="eastAsia"/>
          <w:color w:val="000000"/>
          <w:szCs w:val="28"/>
        </w:rPr>
        <w:t>C．</w:t>
      </w:r>
      <w:r w:rsidR="00D20C1B">
        <w:rPr>
          <w:rFonts w:ascii="宋体" w:hAnsi="宋体" w:cs="Calibri" w:hint="eastAsia"/>
          <w:color w:val="000000"/>
          <w:szCs w:val="28"/>
        </w:rPr>
        <w:t xml:space="preserve">联系南开VR社合作进行。在此框架下成本几乎为零。 </w:t>
      </w:r>
    </w:p>
    <w:p w14:paraId="1499869E" w14:textId="77777777" w:rsidR="00D20C1B" w:rsidRPr="001F0450" w:rsidRDefault="00D20C1B" w:rsidP="00D20C1B">
      <w:pPr>
        <w:widowControl/>
        <w:spacing w:line="312" w:lineRule="auto"/>
        <w:ind w:firstLine="560"/>
        <w:jc w:val="left"/>
        <w:rPr>
          <w:rFonts w:ascii="宋体" w:hAnsi="宋体" w:cs="Calibri"/>
          <w:szCs w:val="28"/>
        </w:rPr>
      </w:pPr>
      <w:r w:rsidRPr="00376958">
        <w:rPr>
          <w:rFonts w:ascii="宋体" w:hAnsi="宋体" w:cs="Calibri" w:hint="eastAsia"/>
          <w:szCs w:val="28"/>
        </w:rPr>
        <w:t>按照保守估计，由南开提供技术支持预计费用37657.00元。该费用是第一次取景加工所产生的费用。而每次取景素材可使用一年，待项目测试运行稳定后再将更新频率改至3个月。</w:t>
      </w:r>
      <w:r w:rsidRPr="001F0450">
        <w:rPr>
          <w:rFonts w:ascii="宋体" w:hAnsi="宋体" w:cs="Calibri" w:hint="eastAsia"/>
          <w:szCs w:val="28"/>
        </w:rPr>
        <w:t>故第一年的成本预计约为37657.00元。</w:t>
      </w:r>
    </w:p>
    <w:p w14:paraId="60CE1192" w14:textId="77777777" w:rsidR="00D20C1B" w:rsidRPr="00B65119" w:rsidRDefault="00376958" w:rsidP="00D20C1B">
      <w:pPr>
        <w:widowControl/>
        <w:spacing w:line="460" w:lineRule="exact"/>
        <w:ind w:firstLine="560"/>
        <w:rPr>
          <w:rFonts w:ascii="宋体" w:hAnsi="宋体" w:cs="Calibri"/>
          <w:color w:val="000000"/>
          <w:szCs w:val="28"/>
        </w:rPr>
      </w:pPr>
      <w:r>
        <w:rPr>
          <w:rFonts w:ascii="宋体" w:hAnsi="宋体" w:cs="Calibri" w:hint="eastAsia"/>
          <w:color w:val="000000"/>
          <w:szCs w:val="28"/>
        </w:rPr>
        <w:t>D．</w:t>
      </w:r>
      <w:r w:rsidR="00D20C1B" w:rsidRPr="00B65119">
        <w:rPr>
          <w:rFonts w:ascii="宋体" w:hAnsi="宋体" w:cs="Calibri"/>
          <w:color w:val="000000"/>
          <w:szCs w:val="28"/>
        </w:rPr>
        <w:t>APP</w:t>
      </w:r>
      <w:r w:rsidR="00D20C1B" w:rsidRPr="00B65119">
        <w:rPr>
          <w:rFonts w:ascii="宋体" w:hAnsi="宋体" w:cs="Calibri" w:hint="eastAsia"/>
          <w:color w:val="000000"/>
          <w:szCs w:val="28"/>
        </w:rPr>
        <w:t>，VR技术等</w:t>
      </w:r>
      <w:r w:rsidR="00D20C1B" w:rsidRPr="00B65119">
        <w:rPr>
          <w:rFonts w:ascii="宋体" w:hAnsi="宋体" w:cs="Calibri"/>
          <w:color w:val="000000"/>
          <w:szCs w:val="28"/>
        </w:rPr>
        <w:t>维护所需费用</w:t>
      </w:r>
    </w:p>
    <w:p w14:paraId="5C84F464" w14:textId="77777777" w:rsidR="00D20C1B" w:rsidRPr="001F0450" w:rsidRDefault="00D20C1B" w:rsidP="00D20C1B">
      <w:pPr>
        <w:widowControl/>
        <w:spacing w:line="460" w:lineRule="exact"/>
        <w:ind w:firstLine="560"/>
        <w:rPr>
          <w:rFonts w:ascii="宋体" w:hAnsi="宋体" w:cs="Calibri"/>
          <w:szCs w:val="28"/>
        </w:rPr>
      </w:pPr>
      <w:r w:rsidRPr="00376958">
        <w:rPr>
          <w:rFonts w:ascii="宋体" w:hAnsi="宋体" w:cs="Calibri" w:hint="eastAsia"/>
          <w:szCs w:val="28"/>
        </w:rPr>
        <w:t>APP的维护费用预计每年36000元。VR是费用包括差率费和固定资产折旧，第一年暂时不产生维护费用，后续每三个月出差一次采景，预支费用为5000元/次。全年费用20000/年。</w:t>
      </w:r>
      <w:r w:rsidRPr="001F0450">
        <w:rPr>
          <w:rFonts w:ascii="宋体" w:hAnsi="宋体" w:cs="Calibri" w:hint="eastAsia"/>
          <w:szCs w:val="28"/>
        </w:rPr>
        <w:t>故第一年的成本预计为56000元。</w:t>
      </w:r>
    </w:p>
    <w:p w14:paraId="73A07ECF" w14:textId="77777777" w:rsidR="002D7086" w:rsidRPr="001F0450" w:rsidRDefault="002D7086" w:rsidP="002D7086">
      <w:pPr>
        <w:widowControl/>
        <w:spacing w:line="460" w:lineRule="exact"/>
        <w:ind w:firstLine="560"/>
        <w:rPr>
          <w:rFonts w:ascii="宋体" w:hAnsi="宋体" w:cs="Calibri"/>
          <w:szCs w:val="28"/>
        </w:rPr>
      </w:pPr>
      <w:r w:rsidRPr="001F0450">
        <w:rPr>
          <w:rFonts w:ascii="宋体" w:hAnsi="宋体" w:cs="Calibri" w:hint="eastAsia"/>
          <w:szCs w:val="28"/>
        </w:rPr>
        <w:lastRenderedPageBreak/>
        <w:t>综合以上所述，预计V</w:t>
      </w:r>
      <w:r w:rsidRPr="001F0450">
        <w:rPr>
          <w:rFonts w:ascii="宋体" w:hAnsi="宋体" w:cs="Calibri"/>
          <w:szCs w:val="28"/>
        </w:rPr>
        <w:t>R</w:t>
      </w:r>
      <w:r w:rsidR="000B4BA9" w:rsidRPr="001F0450">
        <w:rPr>
          <w:rFonts w:ascii="宋体" w:hAnsi="宋体" w:cs="Calibri" w:hint="eastAsia"/>
          <w:szCs w:val="28"/>
        </w:rPr>
        <w:t>需投资10000</w:t>
      </w:r>
      <w:r w:rsidR="00BB48A2" w:rsidRPr="001F0450">
        <w:rPr>
          <w:rFonts w:ascii="宋体" w:hAnsi="宋体" w:cs="Calibri" w:hint="eastAsia"/>
          <w:szCs w:val="28"/>
        </w:rPr>
        <w:t>0</w:t>
      </w:r>
      <w:r w:rsidRPr="001F0450">
        <w:rPr>
          <w:rFonts w:ascii="宋体" w:hAnsi="宋体" w:cs="Calibri" w:hint="eastAsia"/>
          <w:szCs w:val="28"/>
        </w:rPr>
        <w:t>元</w:t>
      </w:r>
      <w:r w:rsidR="00D219EC" w:rsidRPr="001F0450">
        <w:rPr>
          <w:rFonts w:ascii="宋体" w:hAnsi="宋体" w:cs="Calibri" w:hint="eastAsia"/>
          <w:szCs w:val="28"/>
        </w:rPr>
        <w:t>。</w:t>
      </w:r>
      <w:r w:rsidR="00BB48A2" w:rsidRPr="001F0450">
        <w:rPr>
          <w:rFonts w:ascii="宋体" w:hAnsi="宋体" w:cs="Calibri" w:hint="eastAsia"/>
          <w:szCs w:val="28"/>
        </w:rPr>
        <w:t>而本项目后期将会开发多种服务子项目</w:t>
      </w:r>
      <w:r w:rsidR="00D219EC" w:rsidRPr="001F0450">
        <w:rPr>
          <w:rFonts w:ascii="宋体" w:hAnsi="宋体" w:cs="Calibri" w:hint="eastAsia"/>
          <w:szCs w:val="28"/>
        </w:rPr>
        <w:t>，预计新一轮融资规模约1000000元。</w:t>
      </w:r>
    </w:p>
    <w:p w14:paraId="6F2DCD46" w14:textId="77777777" w:rsidR="002D7086" w:rsidRPr="001F0450" w:rsidRDefault="002D7086" w:rsidP="00D20C1B">
      <w:pPr>
        <w:widowControl/>
        <w:spacing w:line="460" w:lineRule="exact"/>
        <w:ind w:firstLine="560"/>
        <w:rPr>
          <w:rFonts w:ascii="宋体" w:hAnsi="宋体" w:cs="Calibri"/>
          <w:szCs w:val="28"/>
        </w:rPr>
      </w:pPr>
    </w:p>
    <w:p w14:paraId="4B28DCDB" w14:textId="77777777" w:rsidR="00D20C1B" w:rsidRDefault="00D20C1B" w:rsidP="00582B8C">
      <w:pPr>
        <w:widowControl/>
        <w:spacing w:line="460" w:lineRule="exact"/>
        <w:ind w:firstLine="560"/>
        <w:rPr>
          <w:rFonts w:ascii="宋体" w:hAnsi="宋体" w:cs="Calibri"/>
          <w:color w:val="0B5FD1"/>
          <w:szCs w:val="28"/>
        </w:rPr>
      </w:pPr>
    </w:p>
    <w:p w14:paraId="79ADA315" w14:textId="77777777" w:rsidR="00D20C1B" w:rsidRDefault="00D20C1B" w:rsidP="00582B8C">
      <w:pPr>
        <w:widowControl/>
        <w:spacing w:line="460" w:lineRule="exact"/>
        <w:ind w:firstLine="560"/>
        <w:rPr>
          <w:rFonts w:ascii="宋体" w:hAnsi="宋体" w:cs="Calibri"/>
          <w:color w:val="0B5FD1"/>
          <w:szCs w:val="28"/>
        </w:rPr>
      </w:pPr>
    </w:p>
    <w:p w14:paraId="1556618E" w14:textId="77777777" w:rsidR="00D56ABD" w:rsidRPr="00EE1CF6" w:rsidRDefault="00376958" w:rsidP="00376958">
      <w:pPr>
        <w:widowControl/>
        <w:ind w:firstLineChars="0" w:firstLine="0"/>
        <w:jc w:val="left"/>
        <w:rPr>
          <w:rFonts w:ascii="宋体" w:hAnsi="宋体"/>
          <w:szCs w:val="28"/>
        </w:rPr>
      </w:pPr>
      <w:r>
        <w:rPr>
          <w:rFonts w:ascii="宋体" w:hAnsi="宋体"/>
          <w:szCs w:val="28"/>
        </w:rPr>
        <w:br w:type="page"/>
      </w:r>
    </w:p>
    <w:p w14:paraId="2DE9410E" w14:textId="77777777" w:rsidR="008E39B3" w:rsidRDefault="00DD1C07" w:rsidP="00CF50A6">
      <w:pPr>
        <w:pStyle w:val="1"/>
        <w:ind w:left="560"/>
      </w:pPr>
      <w:bookmarkStart w:id="25" w:name="_Toc39175472"/>
      <w:r>
        <w:rPr>
          <w:rFonts w:hint="eastAsia"/>
        </w:rPr>
        <w:lastRenderedPageBreak/>
        <w:t>产品与服务的利润基础及竞争优势分析</w:t>
      </w:r>
      <w:bookmarkEnd w:id="25"/>
      <w:r>
        <w:rPr>
          <w:rFonts w:hint="eastAsia"/>
        </w:rPr>
        <w:t xml:space="preserve"> </w:t>
      </w:r>
    </w:p>
    <w:p w14:paraId="68717FF7" w14:textId="77777777" w:rsidR="008E39B3" w:rsidRDefault="006A68D1" w:rsidP="00CF50A6">
      <w:pPr>
        <w:pStyle w:val="2"/>
        <w:numPr>
          <w:ilvl w:val="0"/>
          <w:numId w:val="29"/>
        </w:numPr>
      </w:pPr>
      <w:bookmarkStart w:id="26" w:name="_Toc39175473"/>
      <w:r>
        <w:rPr>
          <w:rFonts w:hint="eastAsia"/>
        </w:rPr>
        <w:t>产品</w:t>
      </w:r>
      <w:r w:rsidR="00DD1C07">
        <w:rPr>
          <w:rFonts w:hint="eastAsia"/>
        </w:rPr>
        <w:t>利润基础</w:t>
      </w:r>
      <w:r>
        <w:rPr>
          <w:rFonts w:hint="eastAsia"/>
        </w:rPr>
        <w:t>与收入来源</w:t>
      </w:r>
      <w:bookmarkEnd w:id="26"/>
    </w:p>
    <w:p w14:paraId="65470450" w14:textId="77777777" w:rsidR="008E39B3" w:rsidRDefault="00376958">
      <w:pPr>
        <w:ind w:firstLine="560"/>
      </w:pPr>
      <w:r>
        <w:rPr>
          <w:rFonts w:hint="eastAsia"/>
        </w:rPr>
        <w:t>1.</w:t>
      </w:r>
      <w:r w:rsidR="00DD1C07">
        <w:rPr>
          <w:rFonts w:hint="eastAsia"/>
        </w:rPr>
        <w:t>打造独处空间，收取服务费用，产生利润。开发打造空间舱，营造温馨融洽、新颖别致的独处空间，不仅能满足顾客的现实所需，其产生的潮流效果也会吸引一大批顾客前来</w:t>
      </w:r>
      <w:r w:rsidR="004B5BE1">
        <w:rPr>
          <w:rFonts w:hint="eastAsia"/>
        </w:rPr>
        <w:t>尝试</w:t>
      </w:r>
      <w:r w:rsidR="00DD1C07">
        <w:rPr>
          <w:rFonts w:hint="eastAsia"/>
        </w:rPr>
        <w:t>。现实性和新鲜感这两大驱动因素产生增收效果明显。</w:t>
      </w:r>
    </w:p>
    <w:p w14:paraId="707D6C3E" w14:textId="77777777" w:rsidR="008E39B3" w:rsidRDefault="00376958">
      <w:pPr>
        <w:ind w:firstLine="560"/>
      </w:pPr>
      <w:r>
        <w:rPr>
          <w:rFonts w:hint="eastAsia"/>
        </w:rPr>
        <w:t>2.</w:t>
      </w:r>
      <w:r w:rsidR="00DD1C07">
        <w:rPr>
          <w:rFonts w:hint="eastAsia"/>
        </w:rPr>
        <w:t>与其它企业或单位达成商业合作，通过“我在”公众号、应用程序等发布部分与我们理念、顾客群体等有关的广告产品，获得线上广告赞助费。还能通过线下的产品试用提高产品访问率来获得线下广告赞助商。</w:t>
      </w:r>
    </w:p>
    <w:p w14:paraId="16AE780B" w14:textId="77777777" w:rsidR="000701A0" w:rsidRDefault="00376958" w:rsidP="00B662E6">
      <w:pPr>
        <w:ind w:firstLine="560"/>
      </w:pPr>
      <w:r>
        <w:rPr>
          <w:rFonts w:hint="eastAsia"/>
        </w:rPr>
        <w:t>3.</w:t>
      </w:r>
      <w:r w:rsidR="000701A0">
        <w:rPr>
          <w:rFonts w:hint="eastAsia"/>
        </w:rPr>
        <w:t>内部</w:t>
      </w:r>
      <w:r w:rsidR="005D2B6A">
        <w:rPr>
          <w:rFonts w:hint="eastAsia"/>
        </w:rPr>
        <w:t>扫码扣</w:t>
      </w:r>
      <w:r w:rsidR="00FD699B">
        <w:rPr>
          <w:rFonts w:hint="eastAsia"/>
        </w:rPr>
        <w:t>的</w:t>
      </w:r>
      <w:r w:rsidR="005D2B6A">
        <w:rPr>
          <w:rFonts w:hint="eastAsia"/>
        </w:rPr>
        <w:t>费</w:t>
      </w:r>
      <w:r w:rsidR="000701A0">
        <w:rPr>
          <w:rFonts w:hint="eastAsia"/>
        </w:rPr>
        <w:t>售卖机</w:t>
      </w:r>
      <w:r w:rsidR="00B662E6">
        <w:rPr>
          <w:rFonts w:hint="eastAsia"/>
        </w:rPr>
        <w:t>，可以自营</w:t>
      </w:r>
      <w:r w:rsidR="005D2B6A">
        <w:rPr>
          <w:rFonts w:hint="eastAsia"/>
        </w:rPr>
        <w:t>部分小商品，获得额外收入。</w:t>
      </w:r>
    </w:p>
    <w:p w14:paraId="3E3FF8AA" w14:textId="77777777" w:rsidR="00386088" w:rsidRPr="00BC3D4B" w:rsidRDefault="00376958" w:rsidP="00BC3D4B">
      <w:pPr>
        <w:ind w:firstLine="560"/>
      </w:pPr>
      <w:r>
        <w:rPr>
          <w:rFonts w:hint="eastAsia"/>
        </w:rPr>
        <w:t>4.</w:t>
      </w:r>
      <w:r w:rsidR="00386088">
        <w:rPr>
          <w:rFonts w:hint="eastAsia"/>
        </w:rPr>
        <w:t>心理咨询收费</w:t>
      </w:r>
      <w:r w:rsidR="005D2B6A">
        <w:rPr>
          <w:rFonts w:hint="eastAsia"/>
        </w:rPr>
        <w:t>，</w:t>
      </w:r>
      <w:r w:rsidR="00362169">
        <w:rPr>
          <w:rFonts w:hint="eastAsia"/>
        </w:rPr>
        <w:t>由于进入空间的顾客可能需要情绪宣泄的途径和对象，我们可以</w:t>
      </w:r>
      <w:r w:rsidR="00BA6E9B">
        <w:rPr>
          <w:rFonts w:hint="eastAsia"/>
        </w:rPr>
        <w:t>提供心理咨询收费的多样化服务，拓展收入来源。</w:t>
      </w:r>
    </w:p>
    <w:p w14:paraId="37337437" w14:textId="77777777" w:rsidR="008E39B3" w:rsidRDefault="00DD1C07" w:rsidP="00CF50A6">
      <w:pPr>
        <w:pStyle w:val="2"/>
      </w:pPr>
      <w:bookmarkStart w:id="27" w:name="_Toc39175474"/>
      <w:r>
        <w:t>竞争</w:t>
      </w:r>
      <w:r>
        <w:rPr>
          <w:rFonts w:hint="eastAsia"/>
        </w:rPr>
        <w:t>优势</w:t>
      </w:r>
      <w:r>
        <w:t>分析</w:t>
      </w:r>
      <w:bookmarkEnd w:id="27"/>
    </w:p>
    <w:p w14:paraId="4BFE2F62" w14:textId="77777777" w:rsidR="008E39B3" w:rsidRDefault="00DD1C07" w:rsidP="000D2E8E">
      <w:pPr>
        <w:pStyle w:val="3"/>
        <w:numPr>
          <w:ilvl w:val="0"/>
          <w:numId w:val="13"/>
        </w:numPr>
        <w:ind w:left="980"/>
      </w:pPr>
      <w:bookmarkStart w:id="28" w:name="_Toc39175475"/>
      <w:r>
        <w:rPr>
          <w:rFonts w:hint="eastAsia"/>
        </w:rPr>
        <w:t>外部竞争环境</w:t>
      </w:r>
      <w:bookmarkEnd w:id="28"/>
    </w:p>
    <w:p w14:paraId="716C8E6D" w14:textId="77777777" w:rsidR="008E39B3" w:rsidRDefault="00DD1C07" w:rsidP="00376958">
      <w:pPr>
        <w:ind w:firstLine="560"/>
      </w:pPr>
      <w:r>
        <w:rPr>
          <w:rFonts w:hint="eastAsia"/>
        </w:rPr>
        <w:t>纵观市场，</w:t>
      </w:r>
      <w:bookmarkStart w:id="29" w:name="_Hlk38664846"/>
      <w:r>
        <w:rPr>
          <w:rFonts w:hint="eastAsia"/>
        </w:rPr>
        <w:t>本项目没有完全重合者</w:t>
      </w:r>
      <w:bookmarkEnd w:id="29"/>
      <w:r>
        <w:rPr>
          <w:rFonts w:hint="eastAsia"/>
        </w:rPr>
        <w:t>，即使有部分诸如付费自习室、私人影院与本项目有些许内容交叉，但是其对我们的核心竞争力挑战甚微。况且前期中期本项目的目标群体为南开大学与天津市其它高校的学生，目前均未发现有类似产品。而市场需求量巨大，受众相对较广，且大学生有一定的闲散资金，对生活质量尤其是独处质量要求较高。再者，南开大学和政府政策都支持创业项目的发展，特别是对于满足本校学生所需、提高生活和学习质量的项目支持力度较大。综上可知，本项目的发展具有天然的外部竞争优势，其市场首创性、环境支持使其更具有竞争性。</w:t>
      </w:r>
    </w:p>
    <w:p w14:paraId="6CA0E4E7" w14:textId="77777777" w:rsidR="008E39B3" w:rsidRDefault="00DD1C07" w:rsidP="00376958">
      <w:pPr>
        <w:pStyle w:val="3"/>
        <w:ind w:left="560"/>
      </w:pPr>
      <w:bookmarkStart w:id="30" w:name="_Toc39175476"/>
      <w:r>
        <w:rPr>
          <w:rFonts w:hint="eastAsia"/>
        </w:rPr>
        <w:lastRenderedPageBreak/>
        <w:t>内部竞争优势</w:t>
      </w:r>
      <w:bookmarkEnd w:id="30"/>
    </w:p>
    <w:p w14:paraId="737A751D" w14:textId="77777777" w:rsidR="008E39B3" w:rsidRDefault="00DD1C07">
      <w:pPr>
        <w:ind w:firstLine="560"/>
      </w:pPr>
      <w:r>
        <w:rPr>
          <w:rFonts w:hint="eastAsia"/>
        </w:rPr>
        <w:t>在本项目内部，也拥有很强的核心竞争力。</w:t>
      </w:r>
    </w:p>
    <w:p w14:paraId="3BEBDBD6" w14:textId="77777777" w:rsidR="008E39B3" w:rsidRDefault="00376958">
      <w:pPr>
        <w:ind w:firstLine="560"/>
      </w:pPr>
      <w:r>
        <w:rPr>
          <w:rFonts w:hint="eastAsia"/>
        </w:rPr>
        <w:t>A</w:t>
      </w:r>
      <w:r>
        <w:rPr>
          <w:rFonts w:hint="eastAsia"/>
        </w:rPr>
        <w:t>．</w:t>
      </w:r>
      <w:r w:rsidR="00DD1C07">
        <w:rPr>
          <w:rFonts w:hint="eastAsia"/>
        </w:rPr>
        <w:t>受众广阔、需求量大，目标群体多。</w:t>
      </w:r>
    </w:p>
    <w:p w14:paraId="625D75C9" w14:textId="77777777" w:rsidR="008E39B3" w:rsidRDefault="00376958">
      <w:pPr>
        <w:ind w:firstLine="560"/>
      </w:pPr>
      <w:r>
        <w:rPr>
          <w:rFonts w:hint="eastAsia"/>
        </w:rPr>
        <w:t>B</w:t>
      </w:r>
      <w:r>
        <w:rPr>
          <w:rFonts w:hint="eastAsia"/>
        </w:rPr>
        <w:t>．</w:t>
      </w:r>
      <w:r w:rsidR="00DD1C07">
        <w:rPr>
          <w:rFonts w:hint="eastAsia"/>
        </w:rPr>
        <w:t>产品易产生粘性，一旦顾客发掘独处需求并养成独处的习惯，顾客回头率很高，纵使市场上再产生类似产品，要改变顾客的消费习惯也较困难。</w:t>
      </w:r>
    </w:p>
    <w:p w14:paraId="367C8014" w14:textId="77777777" w:rsidR="008E39B3" w:rsidRDefault="00376958">
      <w:pPr>
        <w:ind w:firstLine="560"/>
      </w:pPr>
      <w:r>
        <w:rPr>
          <w:rFonts w:hint="eastAsia"/>
        </w:rPr>
        <w:t>C</w:t>
      </w:r>
      <w:r>
        <w:rPr>
          <w:rFonts w:hint="eastAsia"/>
        </w:rPr>
        <w:t>．</w:t>
      </w:r>
      <w:r w:rsidR="00DD1C07">
        <w:rPr>
          <w:rFonts w:hint="eastAsia"/>
        </w:rPr>
        <w:t>提供产品种类丰富，满足学习、放松等不同需求，顾客既能在本项目产品中找到高效率的学习空间、也能找到“自嗨”空间、避免尬处等等，满足不同取向的目标群体。</w:t>
      </w:r>
    </w:p>
    <w:p w14:paraId="614A53DC" w14:textId="77777777" w:rsidR="008E39B3" w:rsidRDefault="00376958">
      <w:pPr>
        <w:ind w:firstLine="560"/>
      </w:pPr>
      <w:r>
        <w:rPr>
          <w:rFonts w:hint="eastAsia"/>
        </w:rPr>
        <w:t>D</w:t>
      </w:r>
      <w:r>
        <w:rPr>
          <w:rFonts w:hint="eastAsia"/>
        </w:rPr>
        <w:t>．</w:t>
      </w:r>
      <w:r w:rsidR="00DD1C07">
        <w:rPr>
          <w:rFonts w:hint="eastAsia"/>
        </w:rPr>
        <w:t>项目有特色、新颖，可以满足猎奇心理，高质量的设计，打造栖身灵境。</w:t>
      </w:r>
    </w:p>
    <w:p w14:paraId="7B7FFB88" w14:textId="77777777" w:rsidR="008E39B3" w:rsidRDefault="00376958">
      <w:pPr>
        <w:ind w:firstLine="560"/>
      </w:pPr>
      <w:r>
        <w:rPr>
          <w:rFonts w:hint="eastAsia"/>
        </w:rPr>
        <w:t>E</w:t>
      </w:r>
      <w:r>
        <w:rPr>
          <w:rFonts w:hint="eastAsia"/>
        </w:rPr>
        <w:t>．</w:t>
      </w:r>
      <w:r w:rsidR="00DD1C07">
        <w:rPr>
          <w:rFonts w:hint="eastAsia"/>
        </w:rPr>
        <w:t>价格合理，适合大学生群体消费，本项目的前中期产品相对于类似产品价格较低，能提高竞争力。</w:t>
      </w:r>
    </w:p>
    <w:p w14:paraId="77E17DB9" w14:textId="77777777" w:rsidR="008E39B3" w:rsidRDefault="00376958">
      <w:pPr>
        <w:ind w:firstLine="560"/>
      </w:pPr>
      <w:r>
        <w:rPr>
          <w:rFonts w:hint="eastAsia"/>
        </w:rPr>
        <w:t>F</w:t>
      </w:r>
      <w:r>
        <w:rPr>
          <w:rFonts w:hint="eastAsia"/>
        </w:rPr>
        <w:t>．</w:t>
      </w:r>
      <w:r w:rsidR="00DD1C07">
        <w:rPr>
          <w:rFonts w:hint="eastAsia"/>
        </w:rPr>
        <w:t>前期中期地缘优势明显，位于学校内部，且南开大学津南校区处于发展完善期，有拓展项目空间的展望。</w:t>
      </w:r>
    </w:p>
    <w:p w14:paraId="20A12303" w14:textId="77777777" w:rsidR="008E39B3" w:rsidRDefault="00376958">
      <w:pPr>
        <w:ind w:firstLine="560"/>
      </w:pPr>
      <w:r>
        <w:rPr>
          <w:rFonts w:hint="eastAsia"/>
        </w:rPr>
        <w:t>G</w:t>
      </w:r>
      <w:r>
        <w:rPr>
          <w:rFonts w:hint="eastAsia"/>
        </w:rPr>
        <w:t>．</w:t>
      </w:r>
      <w:r w:rsidR="00DD1C07">
        <w:rPr>
          <w:rFonts w:hint="eastAsia"/>
        </w:rPr>
        <w:t>有人力成本相对较低的勤工俭学大学生作为工作人员，且学校可能对租金等方面给予优惠，前中期成本能够相对较低。</w:t>
      </w:r>
    </w:p>
    <w:p w14:paraId="60C8E6DB" w14:textId="77777777" w:rsidR="008E39B3" w:rsidRDefault="00376958">
      <w:pPr>
        <w:ind w:firstLine="560"/>
      </w:pPr>
      <w:r>
        <w:rPr>
          <w:rFonts w:hint="eastAsia"/>
        </w:rPr>
        <w:t>H</w:t>
      </w:r>
      <w:r>
        <w:rPr>
          <w:rFonts w:hint="eastAsia"/>
        </w:rPr>
        <w:t>．</w:t>
      </w:r>
      <w:r w:rsidR="00DD1C07">
        <w:rPr>
          <w:rFonts w:hint="eastAsia"/>
        </w:rPr>
        <w:t>有广阔、高水平团队智力支持，相关专业人士对接受众群体打造多样化、个性化服务。条件允许的话，我们还会开发凝聚较多对此感兴趣的同学、老师等提供建设性建议、意见，调用多方面资源，对项目的服务质量不断加以改善。</w:t>
      </w:r>
    </w:p>
    <w:p w14:paraId="164D4550" w14:textId="77777777" w:rsidR="008E39B3" w:rsidRDefault="00376958">
      <w:pPr>
        <w:ind w:firstLine="560"/>
      </w:pPr>
      <w:r>
        <w:rPr>
          <w:rFonts w:hint="eastAsia"/>
        </w:rPr>
        <w:t>I</w:t>
      </w:r>
      <w:r>
        <w:rPr>
          <w:rFonts w:hint="eastAsia"/>
        </w:rPr>
        <w:t>．</w:t>
      </w:r>
      <w:r w:rsidR="00DD1C07">
        <w:rPr>
          <w:rFonts w:hint="eastAsia"/>
        </w:rPr>
        <w:t>在本项目的中后期，我们会进一步完善空间的功能，并在经典款空间的基础之上推出新类型空间，增强产品竞争力。</w:t>
      </w:r>
    </w:p>
    <w:p w14:paraId="2D68DB2A" w14:textId="77777777" w:rsidR="008E39B3" w:rsidRDefault="008E39B3">
      <w:pPr>
        <w:ind w:firstLine="560"/>
      </w:pPr>
    </w:p>
    <w:p w14:paraId="2AACB094" w14:textId="77777777" w:rsidR="008E39B3" w:rsidRDefault="008E39B3">
      <w:pPr>
        <w:ind w:firstLine="560"/>
      </w:pPr>
    </w:p>
    <w:p w14:paraId="3DFEDAD5" w14:textId="77777777" w:rsidR="008E39B3" w:rsidRDefault="00DD1C07" w:rsidP="00CF50A6">
      <w:pPr>
        <w:pStyle w:val="1"/>
        <w:ind w:left="560"/>
      </w:pPr>
      <w:bookmarkStart w:id="31" w:name="_Toc39175477"/>
      <w:r>
        <w:rPr>
          <w:rFonts w:hint="eastAsia"/>
        </w:rPr>
        <w:lastRenderedPageBreak/>
        <w:t>市场研究与分析</w:t>
      </w:r>
      <w:bookmarkEnd w:id="31"/>
    </w:p>
    <w:p w14:paraId="751DF8A3" w14:textId="77777777" w:rsidR="00434792" w:rsidRPr="00265318" w:rsidRDefault="00434792" w:rsidP="00CF50A6">
      <w:pPr>
        <w:pStyle w:val="2"/>
        <w:numPr>
          <w:ilvl w:val="0"/>
          <w:numId w:val="30"/>
        </w:numPr>
      </w:pPr>
      <w:bookmarkStart w:id="32" w:name="_Toc39175478"/>
      <w:r w:rsidRPr="00265318">
        <w:rPr>
          <w:rFonts w:hint="eastAsia"/>
        </w:rPr>
        <w:t>目标客户</w:t>
      </w:r>
      <w:bookmarkEnd w:id="32"/>
    </w:p>
    <w:p w14:paraId="19D88E90" w14:textId="77777777" w:rsidR="00434792" w:rsidRPr="00F60B1C" w:rsidRDefault="00434792" w:rsidP="00434792">
      <w:pPr>
        <w:ind w:firstLine="560"/>
      </w:pPr>
      <w:r w:rsidRPr="00F60B1C">
        <w:rPr>
          <w:rFonts w:hint="eastAsia"/>
        </w:rPr>
        <w:t>在前期与中期的发展当中，独处空间的目标客户身份主要是大学生——在宿舍时私人空间无法得到满足却又迫切渴望的同学、想要放松却不知不觉将时光消耗在了无目的玩手机上的同学、想要外放音乐又没有空间的同学、想要背书朗诵却只能在走廊上心怀尴尬的同学、想要好好学习却总是忍不住玩手机的同学，以及平时忙碌于各大社团组织偶尔需要放松调节短暂地脱离社交圈的同学等。总的来说，前中期的目标客户满足以下特点中的一个或几个：</w:t>
      </w:r>
    </w:p>
    <w:p w14:paraId="23E1DBD8" w14:textId="77777777" w:rsidR="00434792" w:rsidRPr="00F60B1C" w:rsidRDefault="00434792" w:rsidP="00434792">
      <w:pPr>
        <w:numPr>
          <w:ilvl w:val="0"/>
          <w:numId w:val="1"/>
        </w:numPr>
        <w:ind w:firstLine="560"/>
      </w:pPr>
      <w:r w:rsidRPr="00F60B1C">
        <w:rPr>
          <w:rFonts w:hint="eastAsia"/>
        </w:rPr>
        <w:t>疲于学习、疲于社交</w:t>
      </w:r>
    </w:p>
    <w:p w14:paraId="2ABBA36B" w14:textId="77777777" w:rsidR="00434792" w:rsidRPr="00F60B1C" w:rsidRDefault="00434792" w:rsidP="00434792">
      <w:pPr>
        <w:numPr>
          <w:ilvl w:val="0"/>
          <w:numId w:val="1"/>
        </w:numPr>
        <w:ind w:firstLine="560"/>
      </w:pPr>
      <w:r w:rsidRPr="00F60B1C">
        <w:rPr>
          <w:rFonts w:hint="eastAsia"/>
        </w:rPr>
        <w:t>无法有效利用闲暇时间</w:t>
      </w:r>
    </w:p>
    <w:p w14:paraId="7B791151" w14:textId="77777777" w:rsidR="00434792" w:rsidRPr="00F60B1C" w:rsidRDefault="00434792" w:rsidP="00434792">
      <w:pPr>
        <w:numPr>
          <w:ilvl w:val="0"/>
          <w:numId w:val="1"/>
        </w:numPr>
        <w:ind w:firstLine="560"/>
      </w:pPr>
      <w:r w:rsidRPr="00F60B1C">
        <w:rPr>
          <w:rFonts w:hint="eastAsia"/>
        </w:rPr>
        <w:t>缺乏私人空间</w:t>
      </w:r>
    </w:p>
    <w:p w14:paraId="6E9A3B45" w14:textId="77777777" w:rsidR="00434792" w:rsidRPr="00F60B1C" w:rsidRDefault="00434792" w:rsidP="00434792">
      <w:pPr>
        <w:numPr>
          <w:ilvl w:val="0"/>
          <w:numId w:val="1"/>
        </w:numPr>
        <w:ind w:firstLine="560"/>
      </w:pPr>
      <w:r w:rsidRPr="00F60B1C">
        <w:rPr>
          <w:rFonts w:hint="eastAsia"/>
        </w:rPr>
        <w:t>想要享受独处的乐趣</w:t>
      </w:r>
    </w:p>
    <w:p w14:paraId="2DE0C72B" w14:textId="77777777" w:rsidR="00434792" w:rsidRPr="00F60B1C" w:rsidRDefault="00434792" w:rsidP="00434792">
      <w:pPr>
        <w:ind w:firstLine="560"/>
      </w:pPr>
      <w:r w:rsidRPr="00F60B1C">
        <w:rPr>
          <w:rFonts w:hint="eastAsia"/>
        </w:rPr>
        <w:t>后期，我们的目标客户将从单一的学生群体扩大至上班一族——下了班完成一天的任务想要休息一下的人、偶尔情绪崩溃需要私人空间来发泄自己的人、正在思考生活重大事件又不想要被打扰的人、暂时灰心丧气需要自我恢复的人等等。总而言之，后期的目标客户满足以下特点中的一个或几个：</w:t>
      </w:r>
    </w:p>
    <w:p w14:paraId="23459543" w14:textId="77777777" w:rsidR="00434792" w:rsidRPr="00F60B1C" w:rsidRDefault="00434792" w:rsidP="00434792">
      <w:pPr>
        <w:numPr>
          <w:ilvl w:val="0"/>
          <w:numId w:val="2"/>
        </w:numPr>
        <w:ind w:firstLine="560"/>
      </w:pPr>
      <w:r w:rsidRPr="00F60B1C">
        <w:rPr>
          <w:rFonts w:hint="eastAsia"/>
        </w:rPr>
        <w:t>生活与工作压力大</w:t>
      </w:r>
    </w:p>
    <w:p w14:paraId="3F7C009C" w14:textId="77777777" w:rsidR="00434792" w:rsidRPr="00F60B1C" w:rsidRDefault="00434792" w:rsidP="00434792">
      <w:pPr>
        <w:numPr>
          <w:ilvl w:val="0"/>
          <w:numId w:val="2"/>
        </w:numPr>
        <w:ind w:firstLine="560"/>
      </w:pPr>
      <w:r w:rsidRPr="00F60B1C">
        <w:rPr>
          <w:rFonts w:hint="eastAsia"/>
        </w:rPr>
        <w:t>由于家庭与上班因素难以得到独处机会</w:t>
      </w:r>
    </w:p>
    <w:p w14:paraId="13302F46" w14:textId="77777777" w:rsidR="00434792" w:rsidRPr="00F60B1C" w:rsidRDefault="00434792" w:rsidP="00434792">
      <w:pPr>
        <w:numPr>
          <w:ilvl w:val="0"/>
          <w:numId w:val="2"/>
        </w:numPr>
        <w:ind w:firstLine="560"/>
      </w:pPr>
      <w:r w:rsidRPr="00F60B1C">
        <w:rPr>
          <w:rFonts w:hint="eastAsia"/>
        </w:rPr>
        <w:t>内向型人格，不擅长抒发自己的情绪</w:t>
      </w:r>
    </w:p>
    <w:p w14:paraId="3A9258A9" w14:textId="77777777" w:rsidR="00434792" w:rsidRPr="00F60B1C" w:rsidRDefault="00434792" w:rsidP="00434792">
      <w:pPr>
        <w:numPr>
          <w:ilvl w:val="0"/>
          <w:numId w:val="2"/>
        </w:numPr>
        <w:ind w:firstLine="560"/>
      </w:pPr>
      <w:r w:rsidRPr="00F60B1C">
        <w:rPr>
          <w:rFonts w:hint="eastAsia"/>
        </w:rPr>
        <w:t>享受独处</w:t>
      </w:r>
    </w:p>
    <w:p w14:paraId="1B602922" w14:textId="77777777" w:rsidR="00434792" w:rsidRPr="00F60B1C" w:rsidRDefault="00434792" w:rsidP="00434792">
      <w:pPr>
        <w:ind w:firstLine="560"/>
      </w:pPr>
      <w:r w:rsidRPr="00F60B1C">
        <w:rPr>
          <w:rFonts w:hint="eastAsia"/>
        </w:rPr>
        <w:t>当然，上班一族与学生族是后期主要的目标客户，我们的独处空间将在后期面向整个社会进行开放，个体经营者、创作家、个人设计师等均将受到“我在”的欢迎。</w:t>
      </w:r>
    </w:p>
    <w:p w14:paraId="5316B9BE" w14:textId="77777777" w:rsidR="00C55C9A" w:rsidRDefault="00C55C9A" w:rsidP="00CF50A6">
      <w:pPr>
        <w:pStyle w:val="2"/>
      </w:pPr>
      <w:bookmarkStart w:id="33" w:name="_Toc39175479"/>
      <w:r>
        <w:rPr>
          <w:rFonts w:hint="eastAsia"/>
        </w:rPr>
        <w:lastRenderedPageBreak/>
        <w:t>市场规模与趋势</w:t>
      </w:r>
      <w:bookmarkEnd w:id="33"/>
    </w:p>
    <w:p w14:paraId="29E0974D" w14:textId="77777777" w:rsidR="00C55C9A" w:rsidRDefault="00C55C9A" w:rsidP="000D2E8E">
      <w:pPr>
        <w:pStyle w:val="3"/>
        <w:numPr>
          <w:ilvl w:val="0"/>
          <w:numId w:val="14"/>
        </w:numPr>
        <w:ind w:left="980"/>
      </w:pPr>
      <w:bookmarkStart w:id="34" w:name="_Toc39175480"/>
      <w:r>
        <w:rPr>
          <w:rFonts w:hint="eastAsia"/>
        </w:rPr>
        <w:t>大学生客户群体市场调查</w:t>
      </w:r>
      <w:bookmarkEnd w:id="34"/>
    </w:p>
    <w:p w14:paraId="28192051" w14:textId="77777777" w:rsidR="00C55C9A" w:rsidRDefault="00C55C9A" w:rsidP="00C55C9A">
      <w:pPr>
        <w:ind w:firstLine="560"/>
      </w:pPr>
      <w:r>
        <w:rPr>
          <w:rFonts w:hint="eastAsia"/>
        </w:rPr>
        <w:t>根据在南开大学进行市场调研的结果，问卷调查的样本共有</w:t>
      </w:r>
      <w:r>
        <w:rPr>
          <w:rFonts w:hint="eastAsia"/>
        </w:rPr>
        <w:t>253</w:t>
      </w:r>
      <w:r>
        <w:rPr>
          <w:rFonts w:hint="eastAsia"/>
        </w:rPr>
        <w:t>份。</w:t>
      </w:r>
    </w:p>
    <w:p w14:paraId="66F997DE" w14:textId="77777777" w:rsidR="00C55C9A" w:rsidRDefault="00C55C9A" w:rsidP="00C55C9A">
      <w:pPr>
        <w:ind w:firstLine="560"/>
      </w:pPr>
      <w:r>
        <w:rPr>
          <w:rFonts w:hint="eastAsia"/>
        </w:rPr>
        <w:t>关于对独处空间需求与来到独处空间意愿的调查结果如下。由数据结果可知，对于独处需求十分迫切的学生占比</w:t>
      </w:r>
      <w:r>
        <w:rPr>
          <w:rFonts w:hint="eastAsia"/>
        </w:rPr>
        <w:t>88.9%</w:t>
      </w:r>
      <w:r>
        <w:rPr>
          <w:rFonts w:hint="eastAsia"/>
        </w:rPr>
        <w:t>，对于愿意来到独处空间享受独处时光的学生占比</w:t>
      </w:r>
      <w:r>
        <w:rPr>
          <w:rFonts w:hint="eastAsia"/>
        </w:rPr>
        <w:t>92.5%</w:t>
      </w:r>
      <w:r>
        <w:rPr>
          <w:rFonts w:hint="eastAsia"/>
        </w:rPr>
        <w:t>。由此可知，绝大多数在校学生对于独处的需求十分之高。</w:t>
      </w:r>
    </w:p>
    <w:p w14:paraId="104414B1" w14:textId="77777777" w:rsidR="00C55C9A" w:rsidRDefault="00C55C9A" w:rsidP="00C55C9A">
      <w:pPr>
        <w:ind w:firstLine="560"/>
      </w:pPr>
      <w:r>
        <w:rPr>
          <w:rFonts w:hint="eastAsia"/>
          <w:noProof/>
        </w:rPr>
        <mc:AlternateContent>
          <mc:Choice Requires="wps">
            <w:drawing>
              <wp:anchor distT="0" distB="0" distL="114300" distR="114300" simplePos="0" relativeHeight="251681792" behindDoc="0" locked="0" layoutInCell="1" allowOverlap="1" wp14:anchorId="1FF5841F" wp14:editId="28DA6DEF">
                <wp:simplePos x="0" y="0"/>
                <wp:positionH relativeFrom="column">
                  <wp:posOffset>4049914</wp:posOffset>
                </wp:positionH>
                <wp:positionV relativeFrom="paragraph">
                  <wp:posOffset>1453053</wp:posOffset>
                </wp:positionV>
                <wp:extent cx="514350" cy="317500"/>
                <wp:effectExtent l="0" t="0" r="6350" b="0"/>
                <wp:wrapNone/>
                <wp:docPr id="31" name="文本框 31"/>
                <wp:cNvGraphicFramePr/>
                <a:graphic xmlns:a="http://schemas.openxmlformats.org/drawingml/2006/main">
                  <a:graphicData uri="http://schemas.microsoft.com/office/word/2010/wordprocessingShape">
                    <wps:wsp>
                      <wps:cNvSpPr txBox="1"/>
                      <wps:spPr>
                        <a:xfrm>
                          <a:off x="0" y="0"/>
                          <a:ext cx="514350" cy="317500"/>
                        </a:xfrm>
                        <a:prstGeom prst="rect">
                          <a:avLst/>
                        </a:prstGeom>
                        <a:solidFill>
                          <a:sysClr val="window" lastClr="FFFFFF"/>
                        </a:solidFill>
                        <a:ln w="6350">
                          <a:noFill/>
                        </a:ln>
                      </wps:spPr>
                      <wps:txbx>
                        <w:txbxContent>
                          <w:p w14:paraId="085FB41D" w14:textId="77777777" w:rsidR="006854AB" w:rsidRDefault="006854AB" w:rsidP="008855B7">
                            <w:pPr>
                              <w:ind w:firstLineChars="0" w:firstLine="0"/>
                              <w:rPr>
                                <w:sz w:val="21"/>
                                <w:szCs w:val="21"/>
                              </w:rPr>
                            </w:pPr>
                            <w:r>
                              <w:rPr>
                                <w:rFonts w:hint="eastAsia"/>
                                <w:sz w:val="21"/>
                                <w:szCs w:val="21"/>
                              </w:rPr>
                              <w:t>图</w:t>
                            </w:r>
                            <w:r>
                              <w:rPr>
                                <w:sz w:val="21"/>
                                <w:szCs w:val="21"/>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F5841F" id="文本框 31" o:spid="_x0000_s1034" type="#_x0000_t202" style="position:absolute;left:0;text-align:left;margin-left:318.9pt;margin-top:114.4pt;width:40.5pt;height: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" fillcolor="window" stroked="f" strokeweight=".5pt">
                <v:textbox>
                  <w:txbxContent>
                    <w:p w14:paraId="085FB41D" w14:textId="77777777" w:rsidR="006854AB" w:rsidRDefault="006854AB" w:rsidP="008855B7">
                      <w:pPr>
                        <w:ind w:firstLineChars="0" w:firstLine="0"/>
                        <w:rPr>
                          <w:sz w:val="21"/>
                          <w:szCs w:val="21"/>
                        </w:rPr>
                      </w:pPr>
                      <w:r>
                        <w:rPr>
                          <w:rFonts w:hint="eastAsia"/>
                          <w:sz w:val="21"/>
                          <w:szCs w:val="21"/>
                        </w:rPr>
                        <w:t>图</w:t>
                      </w:r>
                      <w:r>
                        <w:rPr>
                          <w:sz w:val="21"/>
                          <w:szCs w:val="21"/>
                        </w:rPr>
                        <w:t>5</w:t>
                      </w:r>
                    </w:p>
                  </w:txbxContent>
                </v:textbox>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5EB8270A" wp14:editId="59BE93D5">
                <wp:simplePos x="0" y="0"/>
                <wp:positionH relativeFrom="column">
                  <wp:posOffset>57150</wp:posOffset>
                </wp:positionH>
                <wp:positionV relativeFrom="paragraph">
                  <wp:posOffset>1467485</wp:posOffset>
                </wp:positionV>
                <wp:extent cx="476250" cy="431800"/>
                <wp:effectExtent l="0" t="0" r="6350" b="0"/>
                <wp:wrapNone/>
                <wp:docPr id="30" name="文本框 30"/>
                <wp:cNvGraphicFramePr/>
                <a:graphic xmlns:a="http://schemas.openxmlformats.org/drawingml/2006/main">
                  <a:graphicData uri="http://schemas.microsoft.com/office/word/2010/wordprocessingShape">
                    <wps:wsp>
                      <wps:cNvSpPr txBox="1"/>
                      <wps:spPr>
                        <a:xfrm>
                          <a:off x="0" y="0"/>
                          <a:ext cx="476250" cy="431800"/>
                        </a:xfrm>
                        <a:prstGeom prst="rect">
                          <a:avLst/>
                        </a:prstGeom>
                        <a:solidFill>
                          <a:sysClr val="window" lastClr="FFFFFF"/>
                        </a:solidFill>
                        <a:ln w="6350">
                          <a:noFill/>
                        </a:ln>
                      </wps:spPr>
                      <wps:txbx>
                        <w:txbxContent>
                          <w:p w14:paraId="7CA4F090" w14:textId="77777777" w:rsidR="006854AB" w:rsidRDefault="006854AB" w:rsidP="008855B7">
                            <w:pPr>
                              <w:ind w:firstLineChars="0" w:firstLine="0"/>
                              <w:rPr>
                                <w:sz w:val="21"/>
                                <w:szCs w:val="21"/>
                              </w:rPr>
                            </w:pPr>
                            <w:r>
                              <w:rPr>
                                <w:rFonts w:hint="eastAsia"/>
                                <w:sz w:val="21"/>
                                <w:szCs w:val="21"/>
                              </w:rPr>
                              <w:t>图</w:t>
                            </w:r>
                            <w:r>
                              <w:rPr>
                                <w:sz w:val="21"/>
                                <w:szCs w:val="21"/>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B8270A" id="文本框 30" o:spid="_x0000_s1035" type="#_x0000_t202" style="position:absolute;left:0;text-align:left;margin-left:4.5pt;margin-top:115.55pt;width:37.5pt;height:3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" fillcolor="window" stroked="f" strokeweight=".5pt">
                <v:textbox>
                  <w:txbxContent>
                    <w:p w14:paraId="7CA4F090" w14:textId="77777777" w:rsidR="006854AB" w:rsidRDefault="006854AB" w:rsidP="008855B7">
                      <w:pPr>
                        <w:ind w:firstLineChars="0" w:firstLine="0"/>
                        <w:rPr>
                          <w:sz w:val="21"/>
                          <w:szCs w:val="21"/>
                        </w:rPr>
                      </w:pPr>
                      <w:r>
                        <w:rPr>
                          <w:rFonts w:hint="eastAsia"/>
                          <w:sz w:val="21"/>
                          <w:szCs w:val="21"/>
                        </w:rPr>
                        <w:t>图</w:t>
                      </w:r>
                      <w:r>
                        <w:rPr>
                          <w:sz w:val="21"/>
                          <w:szCs w:val="21"/>
                        </w:rPr>
                        <w:t>4</w:t>
                      </w:r>
                    </w:p>
                  </w:txbxContent>
                </v:textbox>
              </v:shape>
            </w:pict>
          </mc:Fallback>
        </mc:AlternateContent>
      </w:r>
      <w:r>
        <w:rPr>
          <w:rFonts w:hint="eastAsia"/>
          <w:noProof/>
        </w:rPr>
        <w:drawing>
          <wp:inline distT="0" distB="0" distL="0" distR="0" wp14:anchorId="7F3A2D1D" wp14:editId="75E1B076">
            <wp:extent cx="1876425" cy="191452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1914525"/>
                    </a:xfrm>
                    <a:prstGeom prst="rect">
                      <a:avLst/>
                    </a:prstGeom>
                  </pic:spPr>
                </pic:pic>
              </a:graphicData>
            </a:graphic>
          </wp:inline>
        </w:drawing>
      </w:r>
      <w:r>
        <w:rPr>
          <w:rFonts w:hint="eastAsia"/>
          <w:noProof/>
        </w:rPr>
        <w:drawing>
          <wp:inline distT="0" distB="0" distL="0" distR="0" wp14:anchorId="6E3B93AE" wp14:editId="7E9D5AF1">
            <wp:extent cx="1813560" cy="1908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3560" cy="1908175"/>
                    </a:xfrm>
                    <a:prstGeom prst="rect">
                      <a:avLst/>
                    </a:prstGeom>
                  </pic:spPr>
                </pic:pic>
              </a:graphicData>
            </a:graphic>
          </wp:inline>
        </w:drawing>
      </w:r>
    </w:p>
    <w:p w14:paraId="1EDA7324" w14:textId="77777777" w:rsidR="00C55C9A" w:rsidRDefault="00C55C9A" w:rsidP="00C55C9A">
      <w:pPr>
        <w:ind w:firstLine="560"/>
      </w:pPr>
      <w:r>
        <w:rPr>
          <w:rFonts w:hint="eastAsia"/>
        </w:rPr>
        <w:t>除此之外，我们还对在校大学生每月除去吃住等基本生活消费之后所剩余的零花钱做了调查，结果如下：</w:t>
      </w:r>
    </w:p>
    <w:p w14:paraId="3D7FDF54" w14:textId="77777777" w:rsidR="00C55C9A" w:rsidRDefault="00C55C9A" w:rsidP="00C55C9A">
      <w:pPr>
        <w:ind w:firstLine="560"/>
      </w:pPr>
      <w:r>
        <w:rPr>
          <w:rFonts w:hint="eastAsia"/>
          <w:noProof/>
        </w:rPr>
        <mc:AlternateContent>
          <mc:Choice Requires="wps">
            <w:drawing>
              <wp:anchor distT="0" distB="0" distL="114300" distR="114300" simplePos="0" relativeHeight="251682816" behindDoc="0" locked="0" layoutInCell="1" allowOverlap="1" wp14:anchorId="75B6BC92" wp14:editId="7E6D11F7">
                <wp:simplePos x="0" y="0"/>
                <wp:positionH relativeFrom="column">
                  <wp:posOffset>2680335</wp:posOffset>
                </wp:positionH>
                <wp:positionV relativeFrom="paragraph">
                  <wp:posOffset>2322772</wp:posOffset>
                </wp:positionV>
                <wp:extent cx="858981" cy="412750"/>
                <wp:effectExtent l="0" t="0" r="0" b="6350"/>
                <wp:wrapNone/>
                <wp:docPr id="192" name="文本框 192"/>
                <wp:cNvGraphicFramePr/>
                <a:graphic xmlns:a="http://schemas.openxmlformats.org/drawingml/2006/main">
                  <a:graphicData uri="http://schemas.microsoft.com/office/word/2010/wordprocessingShape">
                    <wps:wsp>
                      <wps:cNvSpPr txBox="1"/>
                      <wps:spPr>
                        <a:xfrm>
                          <a:off x="0" y="0"/>
                          <a:ext cx="858981" cy="412750"/>
                        </a:xfrm>
                        <a:prstGeom prst="rect">
                          <a:avLst/>
                        </a:prstGeom>
                        <a:solidFill>
                          <a:sysClr val="window" lastClr="FFFFFF"/>
                        </a:solidFill>
                        <a:ln w="6350">
                          <a:noFill/>
                        </a:ln>
                      </wps:spPr>
                      <wps:txbx>
                        <w:txbxContent>
                          <w:p w14:paraId="4BD46837" w14:textId="77777777" w:rsidR="006854AB" w:rsidRDefault="006854AB" w:rsidP="00C55C9A">
                            <w:pPr>
                              <w:ind w:firstLine="420"/>
                              <w:rPr>
                                <w:sz w:val="21"/>
                                <w:szCs w:val="21"/>
                              </w:rPr>
                            </w:pPr>
                            <w:r>
                              <w:rPr>
                                <w:rFonts w:hint="eastAsia"/>
                                <w:sz w:val="21"/>
                                <w:szCs w:val="21"/>
                              </w:rPr>
                              <w:t>图</w:t>
                            </w:r>
                            <w:r>
                              <w:rPr>
                                <w:sz w:val="21"/>
                                <w:szCs w:val="21"/>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75B6BC92" id="文本框 192" o:spid="_x0000_s1036" type="#_x0000_t202" style="position:absolute;left:0;text-align:left;margin-left:211.05pt;margin-top:182.9pt;width:67.65pt;height:3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" fillcolor="window" stroked="f" strokeweight=".5pt">
                <v:textbox>
                  <w:txbxContent>
                    <w:p w14:paraId="4BD46837" w14:textId="77777777" w:rsidR="006854AB" w:rsidRDefault="006854AB" w:rsidP="00C55C9A">
                      <w:pPr>
                        <w:ind w:firstLine="420"/>
                        <w:rPr>
                          <w:sz w:val="21"/>
                          <w:szCs w:val="21"/>
                        </w:rPr>
                      </w:pPr>
                      <w:r>
                        <w:rPr>
                          <w:rFonts w:hint="eastAsia"/>
                          <w:sz w:val="21"/>
                          <w:szCs w:val="21"/>
                        </w:rPr>
                        <w:t>图</w:t>
                      </w:r>
                      <w:r>
                        <w:rPr>
                          <w:sz w:val="21"/>
                          <w:szCs w:val="21"/>
                        </w:rPr>
                        <w:t>6</w:t>
                      </w:r>
                    </w:p>
                  </w:txbxContent>
                </v:textbox>
              </v:shape>
            </w:pict>
          </mc:Fallback>
        </mc:AlternateContent>
      </w:r>
      <w:r>
        <w:rPr>
          <w:noProof/>
        </w:rPr>
        <w:drawing>
          <wp:inline distT="0" distB="0" distL="0" distR="0" wp14:anchorId="39572458" wp14:editId="5F1A284C">
            <wp:extent cx="2545080" cy="2590444"/>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49787" cy="2595235"/>
                    </a:xfrm>
                    <a:prstGeom prst="rect">
                      <a:avLst/>
                    </a:prstGeom>
                    <a:noFill/>
                  </pic:spPr>
                </pic:pic>
              </a:graphicData>
            </a:graphic>
          </wp:inline>
        </w:drawing>
      </w:r>
    </w:p>
    <w:p w14:paraId="6DA77CA5" w14:textId="77777777" w:rsidR="00C55C9A" w:rsidRDefault="00C55C9A" w:rsidP="00C55C9A">
      <w:pPr>
        <w:ind w:firstLine="560"/>
      </w:pPr>
      <w:r>
        <w:rPr>
          <w:rFonts w:hint="eastAsia"/>
        </w:rPr>
        <w:t>其中每月零花钱在</w:t>
      </w:r>
      <w:r>
        <w:rPr>
          <w:rFonts w:hint="eastAsia"/>
        </w:rPr>
        <w:t>500-1000</w:t>
      </w:r>
      <w:r>
        <w:rPr>
          <w:rFonts w:hint="eastAsia"/>
        </w:rPr>
        <w:t>之间的学生大约占比</w:t>
      </w:r>
      <w:r>
        <w:rPr>
          <w:rFonts w:hint="eastAsia"/>
        </w:rPr>
        <w:t>42.7%</w:t>
      </w:r>
      <w:r>
        <w:rPr>
          <w:rFonts w:hint="eastAsia"/>
        </w:rPr>
        <w:t>，</w:t>
      </w:r>
      <w:r>
        <w:rPr>
          <w:rFonts w:hint="eastAsia"/>
        </w:rPr>
        <w:t>500-</w:t>
      </w:r>
      <w:r>
        <w:rPr>
          <w:rFonts w:hint="eastAsia"/>
        </w:rPr>
        <w:t>元以上的学生占比</w:t>
      </w:r>
      <w:r>
        <w:rPr>
          <w:rFonts w:hint="eastAsia"/>
        </w:rPr>
        <w:t>66%</w:t>
      </w:r>
      <w:r>
        <w:rPr>
          <w:rFonts w:hint="eastAsia"/>
        </w:rPr>
        <w:t>。这两项数据说明，接近三分之二的学生完全</w:t>
      </w:r>
      <w:r>
        <w:rPr>
          <w:rFonts w:hint="eastAsia"/>
        </w:rPr>
        <w:lastRenderedPageBreak/>
        <w:t>具备足够的经济能力来享受我们的独处空间服务。与此同时，每月零花钱</w:t>
      </w:r>
      <w:r>
        <w:rPr>
          <w:rFonts w:hint="eastAsia"/>
        </w:rPr>
        <w:t>500</w:t>
      </w:r>
      <w:r>
        <w:rPr>
          <w:rFonts w:hint="eastAsia"/>
        </w:rPr>
        <w:t>元以下的同学占比约</w:t>
      </w:r>
      <w:r>
        <w:rPr>
          <w:rFonts w:hint="eastAsia"/>
        </w:rPr>
        <w:t>34%</w:t>
      </w:r>
      <w:r>
        <w:rPr>
          <w:rFonts w:hint="eastAsia"/>
        </w:rPr>
        <w:t>。而我们的独处空间在价格设定上每小时不超过半杯奶茶的价格，同时会推出大量减免优惠，故而即使是每月零花钱较少的同学，同样具备一定的消费独处空间的能力。</w:t>
      </w:r>
    </w:p>
    <w:p w14:paraId="4D65ABB2" w14:textId="77777777" w:rsidR="00C55C9A" w:rsidRPr="00C55C9A" w:rsidRDefault="00C55C9A" w:rsidP="00C55C9A">
      <w:pPr>
        <w:ind w:firstLine="560"/>
        <w:rPr>
          <w:color w:val="000000" w:themeColor="text1"/>
        </w:rPr>
      </w:pPr>
      <w:r>
        <w:rPr>
          <w:rFonts w:hint="eastAsia"/>
        </w:rPr>
        <w:t>由于我们的独处空间在前期主要投放在南开大学内部，并且落成过程中将得到学校的大量资源支持，故而我们在成本上能够大大减少，以此与外部竞争者形</w:t>
      </w:r>
      <w:r w:rsidRPr="00C55C9A">
        <w:rPr>
          <w:rFonts w:hint="eastAsia"/>
          <w:color w:val="000000" w:themeColor="text1"/>
        </w:rPr>
        <w:t>成价格壁垒。并且由于运营者均为在校大学生，将更好地实时监控独处空间运行状况。因此，在前期独处空间发展过程中，我们将十分不易受到外来竞争者的挤压。</w:t>
      </w:r>
    </w:p>
    <w:p w14:paraId="507898EA" w14:textId="77777777" w:rsidR="00C55C9A" w:rsidRPr="00C55C9A" w:rsidRDefault="00C55C9A" w:rsidP="00C55C9A">
      <w:pPr>
        <w:ind w:firstLine="560"/>
        <w:rPr>
          <w:color w:val="000000" w:themeColor="text1"/>
        </w:rPr>
      </w:pPr>
      <w:r w:rsidRPr="00C55C9A">
        <w:rPr>
          <w:rFonts w:hint="eastAsia"/>
          <w:color w:val="000000" w:themeColor="text1"/>
        </w:rPr>
        <w:t>中期，我们将迈出南开大学，进一步将独处空间投放至天津其它高校。在此过程中，我们的成本优势将开始减弱。其他学校内部所成立的独处空间或来自外部竞争者所成立的独处空间将对我们构成较大威胁。但由于在南开大学内部具有良好的消费基础以及一定的运营经验，我们将通过公众号、小程序、</w:t>
      </w:r>
      <w:r w:rsidRPr="00C55C9A">
        <w:rPr>
          <w:rFonts w:hint="eastAsia"/>
          <w:color w:val="000000" w:themeColor="text1"/>
        </w:rPr>
        <w:t>APP</w:t>
      </w:r>
      <w:r w:rsidRPr="00C55C9A">
        <w:rPr>
          <w:rFonts w:hint="eastAsia"/>
          <w:color w:val="000000" w:themeColor="text1"/>
        </w:rPr>
        <w:t>等进一步提高产品吸引力，不断创新空间设置、完善产品功能，依靠大学生之间的默契性与关联性等吸引消费者。目前来看，中期独处空间的市场规模将远超前期，消费者群体扩大的同时也伴随着竞争的愈加强烈。</w:t>
      </w:r>
    </w:p>
    <w:p w14:paraId="3D8F2D43" w14:textId="77777777" w:rsidR="00C55C9A" w:rsidRPr="00C55C9A" w:rsidRDefault="00C55C9A" w:rsidP="00C55C9A">
      <w:pPr>
        <w:ind w:firstLine="560"/>
        <w:rPr>
          <w:color w:val="000000" w:themeColor="text1"/>
        </w:rPr>
      </w:pPr>
      <w:r w:rsidRPr="00C55C9A">
        <w:rPr>
          <w:rFonts w:hint="eastAsia"/>
          <w:color w:val="000000" w:themeColor="text1"/>
        </w:rPr>
        <w:t>后期，我们的产品将迈入社会。南开大学出品将是我们最大的品牌效应，会为我们带来一大批用户；但不可否认的是，我们又将再一次涌现大量竞争者。市场规模将逐渐扩展到最大，各种各样不同的独处理念也将不断迸发，甚至会出现价格更低的同类产品。这将是我们团队所面临的终极挑战。</w:t>
      </w:r>
    </w:p>
    <w:p w14:paraId="38C83E87" w14:textId="77777777" w:rsidR="00C55C9A" w:rsidRPr="00C55C9A" w:rsidRDefault="00C55C9A" w:rsidP="00C55C9A">
      <w:pPr>
        <w:ind w:firstLine="560"/>
        <w:rPr>
          <w:color w:val="000000" w:themeColor="text1"/>
        </w:rPr>
      </w:pPr>
      <w:r w:rsidRPr="00C55C9A">
        <w:rPr>
          <w:rFonts w:hint="eastAsia"/>
          <w:color w:val="000000" w:themeColor="text1"/>
        </w:rPr>
        <w:t>有关我们团队的产品投放数量预测如下：</w:t>
      </w:r>
    </w:p>
    <w:p w14:paraId="75139D0D" w14:textId="77777777" w:rsidR="00C55C9A" w:rsidRPr="00C55C9A" w:rsidRDefault="00C55C9A" w:rsidP="00101619">
      <w:pPr>
        <w:ind w:firstLine="560"/>
        <w:jc w:val="center"/>
        <w:rPr>
          <w:color w:val="000000" w:themeColor="text1"/>
        </w:rPr>
      </w:pPr>
      <w:r w:rsidRPr="00C55C9A">
        <w:rPr>
          <w:rFonts w:hint="eastAsia"/>
          <w:noProof/>
          <w:color w:val="000000" w:themeColor="text1"/>
        </w:rPr>
        <w:lastRenderedPageBreak/>
        <w:drawing>
          <wp:inline distT="0" distB="0" distL="0" distR="0" wp14:anchorId="0988CDC5" wp14:editId="604AB018">
            <wp:extent cx="4336473" cy="3076575"/>
            <wp:effectExtent l="0" t="0" r="6985" b="952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C7CFE07" w14:textId="77777777" w:rsidR="00C55C9A" w:rsidRPr="00C55C9A" w:rsidRDefault="008855B7" w:rsidP="00C55C9A">
      <w:pPr>
        <w:ind w:firstLine="560"/>
        <w:rPr>
          <w:color w:val="000000" w:themeColor="text1"/>
        </w:rPr>
      </w:pPr>
      <w:r>
        <w:rPr>
          <w:noProof/>
          <w:color w:val="000000" w:themeColor="text1"/>
        </w:rPr>
        <mc:AlternateContent>
          <mc:Choice Requires="wps">
            <w:drawing>
              <wp:anchor distT="0" distB="0" distL="114300" distR="114300" simplePos="0" relativeHeight="251693056" behindDoc="0" locked="0" layoutInCell="1" allowOverlap="1" wp14:anchorId="2C526508" wp14:editId="6FFAB55A">
                <wp:simplePos x="0" y="0"/>
                <wp:positionH relativeFrom="column">
                  <wp:posOffset>2105891</wp:posOffset>
                </wp:positionH>
                <wp:positionV relativeFrom="paragraph">
                  <wp:posOffset>24245</wp:posOffset>
                </wp:positionV>
                <wp:extent cx="1156854" cy="311728"/>
                <wp:effectExtent l="0" t="0" r="5715" b="0"/>
                <wp:wrapNone/>
                <wp:docPr id="39" name="文本框 39"/>
                <wp:cNvGraphicFramePr/>
                <a:graphic xmlns:a="http://schemas.openxmlformats.org/drawingml/2006/main">
                  <a:graphicData uri="http://schemas.microsoft.com/office/word/2010/wordprocessingShape">
                    <wps:wsp>
                      <wps:cNvSpPr txBox="1"/>
                      <wps:spPr>
                        <a:xfrm>
                          <a:off x="0" y="0"/>
                          <a:ext cx="1156854" cy="311728"/>
                        </a:xfrm>
                        <a:prstGeom prst="rect">
                          <a:avLst/>
                        </a:prstGeom>
                        <a:solidFill>
                          <a:schemeClr val="lt1"/>
                        </a:solidFill>
                        <a:ln w="6350">
                          <a:noFill/>
                        </a:ln>
                      </wps:spPr>
                      <wps:txbx>
                        <w:txbxContent>
                          <w:p w14:paraId="04437EAF" w14:textId="77777777" w:rsidR="006854AB" w:rsidRDefault="006854AB">
                            <w:pPr>
                              <w:ind w:firstLine="560"/>
                            </w:pPr>
                            <w:r>
                              <w:rPr>
                                <w:rFonts w:hint="eastAsia"/>
                              </w:rPr>
                              <w:t>图</w:t>
                            </w:r>
                            <w:r>
                              <w:rPr>
                                <w:rFonts w:hint="eastAsia"/>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26508" id="文本框 39" o:spid="_x0000_s1037" type="#_x0000_t202" style="position:absolute;left:0;text-align:left;margin-left:165.8pt;margin-top:1.9pt;width:91.1pt;height:24.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" fillcolor="white [3201]" stroked="f" strokeweight=".5pt">
                <v:textbox>
                  <w:txbxContent>
                    <w:p w14:paraId="04437EAF" w14:textId="77777777" w:rsidR="006854AB" w:rsidRDefault="006854AB">
                      <w:pPr>
                        <w:ind w:firstLine="560"/>
                      </w:pPr>
                      <w:r>
                        <w:rPr>
                          <w:rFonts w:hint="eastAsia"/>
                        </w:rPr>
                        <w:t>图</w:t>
                      </w:r>
                      <w:r>
                        <w:rPr>
                          <w:rFonts w:hint="eastAsia"/>
                        </w:rPr>
                        <w:t>7</w:t>
                      </w:r>
                    </w:p>
                  </w:txbxContent>
                </v:textbox>
              </v:shape>
            </w:pict>
          </mc:Fallback>
        </mc:AlternateContent>
      </w:r>
    </w:p>
    <w:p w14:paraId="322A0139" w14:textId="77777777" w:rsidR="00C55C9A" w:rsidRPr="00C55C9A" w:rsidRDefault="00C55C9A" w:rsidP="00C55C9A">
      <w:pPr>
        <w:ind w:firstLine="560"/>
        <w:rPr>
          <w:color w:val="000000" w:themeColor="text1"/>
        </w:rPr>
      </w:pPr>
    </w:p>
    <w:p w14:paraId="107DC7C5" w14:textId="77777777" w:rsidR="00C55C9A" w:rsidRPr="00C55C9A" w:rsidRDefault="00C55C9A" w:rsidP="00101619">
      <w:pPr>
        <w:pStyle w:val="3"/>
        <w:ind w:left="560"/>
      </w:pPr>
      <w:bookmarkStart w:id="35" w:name="_Toc39175481"/>
      <w:r w:rsidRPr="00C55C9A">
        <w:rPr>
          <w:rFonts w:hint="eastAsia"/>
        </w:rPr>
        <w:t>同行业市场分析及市场前景预估</w:t>
      </w:r>
      <w:bookmarkEnd w:id="35"/>
    </w:p>
    <w:p w14:paraId="44657ECC" w14:textId="77777777" w:rsidR="00C55C9A" w:rsidRPr="00C55C9A" w:rsidRDefault="00C55C9A" w:rsidP="00C55C9A">
      <w:pPr>
        <w:ind w:firstLine="560"/>
        <w:rPr>
          <w:color w:val="000000" w:themeColor="text1"/>
        </w:rPr>
      </w:pPr>
      <w:r w:rsidRPr="00C55C9A">
        <w:rPr>
          <w:rFonts w:hint="eastAsia"/>
          <w:color w:val="000000" w:themeColor="text1"/>
        </w:rPr>
        <w:t>由于本次“我在”独立共享空间项目是一个纯原创项目，市场无同类型竞争产品，因此，只能通过相似产品的行业分析间接说明。该产品的市场规模由目标客户群里来决定。</w:t>
      </w:r>
    </w:p>
    <w:p w14:paraId="04BE34BA" w14:textId="77777777" w:rsidR="00C55C9A" w:rsidRPr="00C55C9A" w:rsidRDefault="00C55C9A" w:rsidP="000D2E8E">
      <w:pPr>
        <w:pStyle w:val="4"/>
        <w:numPr>
          <w:ilvl w:val="0"/>
          <w:numId w:val="15"/>
        </w:numPr>
        <w:ind w:left="980"/>
      </w:pPr>
      <w:r w:rsidRPr="00C55C9A">
        <w:rPr>
          <w:rFonts w:hint="eastAsia"/>
        </w:rPr>
        <w:t>同类产品行业分析：</w:t>
      </w:r>
    </w:p>
    <w:p w14:paraId="0FF9642B" w14:textId="77777777" w:rsidR="00C55C9A" w:rsidRPr="00C55C9A" w:rsidRDefault="00C55C9A" w:rsidP="00C55C9A">
      <w:pPr>
        <w:ind w:firstLine="560"/>
        <w:rPr>
          <w:color w:val="000000" w:themeColor="text1"/>
        </w:rPr>
      </w:pPr>
      <w:r w:rsidRPr="00C55C9A">
        <w:rPr>
          <w:rFonts w:hint="eastAsia"/>
          <w:color w:val="000000" w:themeColor="text1"/>
        </w:rPr>
        <w:t>付费自习室。中国付费自习室模式源于共享经济，共享空间领域潜力有待挖掘。根据</w:t>
      </w:r>
      <w:r w:rsidRPr="00C55C9A">
        <w:rPr>
          <w:rFonts w:hint="eastAsia"/>
          <w:color w:val="000000" w:themeColor="text1"/>
        </w:rPr>
        <w:t>2019</w:t>
      </w:r>
      <w:r w:rsidRPr="00C55C9A">
        <w:rPr>
          <w:rFonts w:hint="eastAsia"/>
          <w:color w:val="000000" w:themeColor="text1"/>
        </w:rPr>
        <w:t>中国付费自习室市场运行数据监测报告数据显示，</w:t>
      </w:r>
      <w:r w:rsidRPr="00C55C9A">
        <w:rPr>
          <w:rFonts w:hint="eastAsia"/>
          <w:color w:val="000000" w:themeColor="text1"/>
        </w:rPr>
        <w:t>2018</w:t>
      </w:r>
      <w:r w:rsidRPr="00C55C9A">
        <w:rPr>
          <w:rFonts w:hint="eastAsia"/>
          <w:color w:val="000000" w:themeColor="text1"/>
        </w:rPr>
        <w:t>年中国互联网共享经济市场规模达</w:t>
      </w:r>
      <w:r w:rsidRPr="00C55C9A">
        <w:rPr>
          <w:rFonts w:hint="eastAsia"/>
          <w:color w:val="000000" w:themeColor="text1"/>
        </w:rPr>
        <w:t>73580</w:t>
      </w:r>
      <w:r w:rsidRPr="00C55C9A">
        <w:rPr>
          <w:rFonts w:hint="eastAsia"/>
          <w:color w:val="000000" w:themeColor="text1"/>
        </w:rPr>
        <w:t>亿元，预计到</w:t>
      </w:r>
      <w:r w:rsidRPr="00C55C9A">
        <w:rPr>
          <w:rFonts w:hint="eastAsia"/>
          <w:color w:val="000000" w:themeColor="text1"/>
        </w:rPr>
        <w:t>2020</w:t>
      </w:r>
      <w:r w:rsidRPr="00C55C9A">
        <w:rPr>
          <w:rFonts w:hint="eastAsia"/>
          <w:color w:val="000000" w:themeColor="text1"/>
        </w:rPr>
        <w:t>年，中国互联网共享经济市场规模将超过九万亿。</w:t>
      </w:r>
    </w:p>
    <w:p w14:paraId="6D84799E" w14:textId="77777777" w:rsidR="00C55C9A" w:rsidRDefault="00C55C9A" w:rsidP="00C55C9A">
      <w:pPr>
        <w:ind w:firstLine="560"/>
        <w:rPr>
          <w:color w:val="0000FF"/>
        </w:rPr>
      </w:pPr>
    </w:p>
    <w:p w14:paraId="0E3AA4DA" w14:textId="77777777" w:rsidR="00C55C9A" w:rsidRDefault="008855B7" w:rsidP="00C55C9A">
      <w:pPr>
        <w:ind w:firstLine="562"/>
        <w:jc w:val="center"/>
        <w:rPr>
          <w:b/>
          <w:bCs/>
        </w:rPr>
      </w:pPr>
      <w:r>
        <w:rPr>
          <w:b/>
          <w:bCs/>
          <w:noProof/>
        </w:rPr>
        <w:lastRenderedPageBreak/>
        <mc:AlternateContent>
          <mc:Choice Requires="wps">
            <w:drawing>
              <wp:anchor distT="0" distB="0" distL="114300" distR="114300" simplePos="0" relativeHeight="251694080" behindDoc="0" locked="0" layoutInCell="1" allowOverlap="1" wp14:anchorId="000C288C" wp14:editId="6D7C373B">
                <wp:simplePos x="0" y="0"/>
                <wp:positionH relativeFrom="column">
                  <wp:posOffset>4565073</wp:posOffset>
                </wp:positionH>
                <wp:positionV relativeFrom="paragraph">
                  <wp:posOffset>2874818</wp:posOffset>
                </wp:positionV>
                <wp:extent cx="1246678" cy="318655"/>
                <wp:effectExtent l="0" t="0" r="0" b="5715"/>
                <wp:wrapNone/>
                <wp:docPr id="40" name="文本框 40"/>
                <wp:cNvGraphicFramePr/>
                <a:graphic xmlns:a="http://schemas.openxmlformats.org/drawingml/2006/main">
                  <a:graphicData uri="http://schemas.microsoft.com/office/word/2010/wordprocessingShape">
                    <wps:wsp>
                      <wps:cNvSpPr txBox="1"/>
                      <wps:spPr>
                        <a:xfrm>
                          <a:off x="0" y="0"/>
                          <a:ext cx="1246678" cy="318655"/>
                        </a:xfrm>
                        <a:prstGeom prst="rect">
                          <a:avLst/>
                        </a:prstGeom>
                        <a:solidFill>
                          <a:schemeClr val="lt1"/>
                        </a:solidFill>
                        <a:ln w="6350">
                          <a:noFill/>
                        </a:ln>
                      </wps:spPr>
                      <wps:txbx>
                        <w:txbxContent>
                          <w:p w14:paraId="6CB2BEEC" w14:textId="77777777" w:rsidR="006854AB" w:rsidRDefault="006854AB">
                            <w:pPr>
                              <w:ind w:firstLine="560"/>
                            </w:pPr>
                            <w:r>
                              <w:rPr>
                                <w:rFonts w:hint="eastAsia"/>
                              </w:rPr>
                              <w:t>图</w:t>
                            </w: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C288C" id="文本框 40" o:spid="_x0000_s1038" type="#_x0000_t202" style="position:absolute;left:0;text-align:left;margin-left:359.45pt;margin-top:226.35pt;width:98.15pt;height:25.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" fillcolor="white [3201]" stroked="f" strokeweight=".5pt">
                <v:textbox>
                  <w:txbxContent>
                    <w:p w14:paraId="6CB2BEEC" w14:textId="77777777" w:rsidR="006854AB" w:rsidRDefault="006854AB">
                      <w:pPr>
                        <w:ind w:firstLine="560"/>
                      </w:pPr>
                      <w:r>
                        <w:rPr>
                          <w:rFonts w:hint="eastAsia"/>
                        </w:rPr>
                        <w:t>图</w:t>
                      </w:r>
                      <w:r>
                        <w:rPr>
                          <w:rFonts w:hint="eastAsia"/>
                        </w:rPr>
                        <w:t>8</w:t>
                      </w:r>
                    </w:p>
                  </w:txbxContent>
                </v:textbox>
              </v:shape>
            </w:pict>
          </mc:Fallback>
        </mc:AlternateContent>
      </w:r>
      <w:r w:rsidR="00C55C9A">
        <w:rPr>
          <w:b/>
          <w:bCs/>
          <w:noProof/>
        </w:rPr>
        <w:drawing>
          <wp:inline distT="0" distB="0" distL="114300" distR="114300" wp14:anchorId="515FD15D" wp14:editId="63EFB8DF">
            <wp:extent cx="4777105" cy="3048000"/>
            <wp:effectExtent l="0" t="0" r="4445" b="0"/>
            <wp:docPr id="2" name="图片 2" descr="1588232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8232858(1)"/>
                    <pic:cNvPicPr>
                      <a:picLocks noChangeAspect="1"/>
                    </pic:cNvPicPr>
                  </pic:nvPicPr>
                  <pic:blipFill>
                    <a:blip r:embed="rId17"/>
                    <a:stretch>
                      <a:fillRect/>
                    </a:stretch>
                  </pic:blipFill>
                  <pic:spPr>
                    <a:xfrm>
                      <a:off x="0" y="0"/>
                      <a:ext cx="4777105" cy="3048000"/>
                    </a:xfrm>
                    <a:prstGeom prst="rect">
                      <a:avLst/>
                    </a:prstGeom>
                  </pic:spPr>
                </pic:pic>
              </a:graphicData>
            </a:graphic>
          </wp:inline>
        </w:drawing>
      </w:r>
    </w:p>
    <w:p w14:paraId="7AD2FBCF" w14:textId="77777777" w:rsidR="00C55C9A" w:rsidRPr="00C55C9A" w:rsidRDefault="00C55C9A" w:rsidP="00C55C9A">
      <w:pPr>
        <w:ind w:firstLine="560"/>
        <w:rPr>
          <w:color w:val="000000" w:themeColor="text1"/>
        </w:rPr>
      </w:pPr>
      <w:r w:rsidRPr="00C55C9A">
        <w:rPr>
          <w:rFonts w:hint="eastAsia"/>
          <w:color w:val="000000" w:themeColor="text1"/>
        </w:rPr>
        <w:t>我们的产品模式同样是源于共享经济。因此针对共享经济发展环境的分析也能间接反映本项目产品的市场环境。在中国，经济转型、产业升级等带来的拉力以及技术创新、供给侧改革和“双创”活动产生的推力，再加上庞大的经济规模和人口规模优势，“共享经济”即将迎来新的发展机遇。城镇化水平的提升也促进了共享经济的发展，当城镇化发展到一定水平时，人群形成聚集效应，供需双方都有集中的趋势，这使得解决个性化需求这样的商业模式变的可行。</w:t>
      </w:r>
    </w:p>
    <w:p w14:paraId="0B133262" w14:textId="77777777" w:rsidR="00C55C9A" w:rsidRDefault="008855B7" w:rsidP="00C55C9A">
      <w:pPr>
        <w:ind w:firstLine="560"/>
        <w:jc w:val="center"/>
        <w:rPr>
          <w:color w:val="0000FF"/>
        </w:rPr>
      </w:pPr>
      <w:r>
        <w:rPr>
          <w:noProof/>
          <w:color w:val="0000FF"/>
        </w:rPr>
        <mc:AlternateContent>
          <mc:Choice Requires="wps">
            <w:drawing>
              <wp:anchor distT="0" distB="0" distL="114300" distR="114300" simplePos="0" relativeHeight="251695104" behindDoc="0" locked="0" layoutInCell="1" allowOverlap="1" wp14:anchorId="7E9425EA" wp14:editId="147F7939">
                <wp:simplePos x="0" y="0"/>
                <wp:positionH relativeFrom="column">
                  <wp:posOffset>3622964</wp:posOffset>
                </wp:positionH>
                <wp:positionV relativeFrom="paragraph">
                  <wp:posOffset>3154507</wp:posOffset>
                </wp:positionV>
                <wp:extent cx="900545" cy="401782"/>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900545" cy="401782"/>
                        </a:xfrm>
                        <a:prstGeom prst="rect">
                          <a:avLst/>
                        </a:prstGeom>
                        <a:solidFill>
                          <a:schemeClr val="lt1"/>
                        </a:solidFill>
                        <a:ln w="6350">
                          <a:noFill/>
                        </a:ln>
                      </wps:spPr>
                      <wps:txbx>
                        <w:txbxContent>
                          <w:p w14:paraId="35A19463" w14:textId="77777777" w:rsidR="006854AB" w:rsidRDefault="006854AB">
                            <w:pPr>
                              <w:ind w:firstLine="560"/>
                            </w:pPr>
                            <w:r>
                              <w:rPr>
                                <w:rFonts w:hint="eastAsia"/>
                              </w:rPr>
                              <w:t>图</w:t>
                            </w:r>
                            <w:r>
                              <w:rPr>
                                <w:rFonts w:hint="eastAsia"/>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425EA" id="文本框 42" o:spid="_x0000_s1039" type="#_x0000_t202" style="position:absolute;left:0;text-align:left;margin-left:285.25pt;margin-top:248.4pt;width:70.9pt;height:31.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" fillcolor="white [3201]" stroked="f" strokeweight=".5pt">
                <v:textbox>
                  <w:txbxContent>
                    <w:p w14:paraId="35A19463" w14:textId="77777777" w:rsidR="006854AB" w:rsidRDefault="006854AB">
                      <w:pPr>
                        <w:ind w:firstLine="560"/>
                      </w:pPr>
                      <w:r>
                        <w:rPr>
                          <w:rFonts w:hint="eastAsia"/>
                        </w:rPr>
                        <w:t>图</w:t>
                      </w:r>
                      <w:r>
                        <w:rPr>
                          <w:rFonts w:hint="eastAsia"/>
                        </w:rPr>
                        <w:t>9</w:t>
                      </w:r>
                    </w:p>
                  </w:txbxContent>
                </v:textbox>
              </v:shape>
            </w:pict>
          </mc:Fallback>
        </mc:AlternateContent>
      </w:r>
      <w:r w:rsidR="00C55C9A">
        <w:rPr>
          <w:noProof/>
          <w:color w:val="0000FF"/>
        </w:rPr>
        <w:drawing>
          <wp:inline distT="0" distB="0" distL="114300" distR="114300" wp14:anchorId="795A32E1" wp14:editId="145EE444">
            <wp:extent cx="4803140" cy="3133725"/>
            <wp:effectExtent l="0" t="0" r="10160" b="3175"/>
            <wp:docPr id="3" name="图片 3" descr="1588233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8233416(1)"/>
                    <pic:cNvPicPr>
                      <a:picLocks noChangeAspect="1"/>
                    </pic:cNvPicPr>
                  </pic:nvPicPr>
                  <pic:blipFill>
                    <a:blip r:embed="rId18"/>
                    <a:stretch>
                      <a:fillRect/>
                    </a:stretch>
                  </pic:blipFill>
                  <pic:spPr>
                    <a:xfrm>
                      <a:off x="0" y="0"/>
                      <a:ext cx="4803140" cy="3133725"/>
                    </a:xfrm>
                    <a:prstGeom prst="rect">
                      <a:avLst/>
                    </a:prstGeom>
                  </pic:spPr>
                </pic:pic>
              </a:graphicData>
            </a:graphic>
          </wp:inline>
        </w:drawing>
      </w:r>
    </w:p>
    <w:p w14:paraId="7A808894" w14:textId="77777777" w:rsidR="00C55C9A" w:rsidRDefault="00C55C9A" w:rsidP="00C55C9A">
      <w:pPr>
        <w:ind w:firstLine="562"/>
        <w:rPr>
          <w:b/>
          <w:bCs/>
          <w:color w:val="0000FF"/>
        </w:rPr>
      </w:pPr>
    </w:p>
    <w:p w14:paraId="300491B3" w14:textId="77777777" w:rsidR="00C55C9A" w:rsidRPr="00C55C9A" w:rsidRDefault="00C55C9A" w:rsidP="00C55C9A">
      <w:pPr>
        <w:ind w:firstLine="560"/>
        <w:rPr>
          <w:b/>
          <w:bCs/>
          <w:color w:val="000000" w:themeColor="text1"/>
        </w:rPr>
      </w:pPr>
      <w:proofErr w:type="spellStart"/>
      <w:r w:rsidRPr="00C55C9A">
        <w:rPr>
          <w:color w:val="000000" w:themeColor="text1"/>
        </w:rPr>
        <w:lastRenderedPageBreak/>
        <w:t>iiMedia</w:t>
      </w:r>
      <w:proofErr w:type="spellEnd"/>
      <w:r w:rsidRPr="00C55C9A">
        <w:rPr>
          <w:color w:val="000000" w:themeColor="text1"/>
        </w:rPr>
        <w:t xml:space="preserve"> Research</w:t>
      </w:r>
      <w:r w:rsidRPr="00C55C9A">
        <w:rPr>
          <w:color w:val="000000" w:themeColor="text1"/>
        </w:rPr>
        <w:t>（艾媒咨询）数据显示，</w:t>
      </w:r>
      <w:r w:rsidRPr="00C55C9A">
        <w:rPr>
          <w:color w:val="000000" w:themeColor="text1"/>
        </w:rPr>
        <w:t>2018</w:t>
      </w:r>
      <w:r w:rsidRPr="00C55C9A">
        <w:rPr>
          <w:color w:val="000000" w:themeColor="text1"/>
        </w:rPr>
        <w:t>年中国共享经济参与人数达</w:t>
      </w:r>
      <w:r w:rsidRPr="00C55C9A">
        <w:rPr>
          <w:color w:val="000000" w:themeColor="text1"/>
        </w:rPr>
        <w:t>7.6</w:t>
      </w:r>
      <w:r w:rsidRPr="00C55C9A">
        <w:rPr>
          <w:color w:val="000000" w:themeColor="text1"/>
        </w:rPr>
        <w:t>亿，其中</w:t>
      </w:r>
      <w:r w:rsidRPr="00C55C9A">
        <w:rPr>
          <w:color w:val="000000" w:themeColor="text1"/>
        </w:rPr>
        <w:t>7500</w:t>
      </w:r>
      <w:r w:rsidRPr="00C55C9A">
        <w:rPr>
          <w:color w:val="000000" w:themeColor="text1"/>
        </w:rPr>
        <w:t>万人为服务提供者。共享经济平台就业规模也在扩大，平台企业的员工数从</w:t>
      </w:r>
      <w:r w:rsidRPr="00C55C9A">
        <w:rPr>
          <w:color w:val="000000" w:themeColor="text1"/>
        </w:rPr>
        <w:t>2017</w:t>
      </w:r>
      <w:r w:rsidRPr="00C55C9A">
        <w:rPr>
          <w:color w:val="000000" w:themeColor="text1"/>
        </w:rPr>
        <w:t>年的</w:t>
      </w:r>
      <w:r w:rsidRPr="00C55C9A">
        <w:rPr>
          <w:color w:val="000000" w:themeColor="text1"/>
        </w:rPr>
        <w:t>556</w:t>
      </w:r>
      <w:r w:rsidRPr="00C55C9A">
        <w:rPr>
          <w:color w:val="000000" w:themeColor="text1"/>
        </w:rPr>
        <w:t>万增长到</w:t>
      </w:r>
      <w:r w:rsidRPr="00C55C9A">
        <w:rPr>
          <w:color w:val="000000" w:themeColor="text1"/>
        </w:rPr>
        <w:t>2018</w:t>
      </w:r>
      <w:r w:rsidRPr="00C55C9A">
        <w:rPr>
          <w:color w:val="000000" w:themeColor="text1"/>
        </w:rPr>
        <w:t>年的</w:t>
      </w:r>
      <w:r w:rsidRPr="00C55C9A">
        <w:rPr>
          <w:color w:val="000000" w:themeColor="text1"/>
        </w:rPr>
        <w:t>598</w:t>
      </w:r>
      <w:r w:rsidRPr="00C55C9A">
        <w:rPr>
          <w:color w:val="000000" w:themeColor="text1"/>
        </w:rPr>
        <w:t>万，同比增长约</w:t>
      </w:r>
      <w:r w:rsidRPr="00C55C9A">
        <w:rPr>
          <w:color w:val="000000" w:themeColor="text1"/>
        </w:rPr>
        <w:t>7.5%</w:t>
      </w:r>
      <w:r w:rsidRPr="00C55C9A">
        <w:rPr>
          <w:color w:val="000000" w:themeColor="text1"/>
        </w:rPr>
        <w:t>。</w:t>
      </w:r>
    </w:p>
    <w:p w14:paraId="3A56444A" w14:textId="77777777" w:rsidR="00C55C9A" w:rsidRPr="00C55C9A" w:rsidRDefault="008855B7" w:rsidP="00C55C9A">
      <w:pPr>
        <w:ind w:firstLine="562"/>
        <w:jc w:val="center"/>
        <w:rPr>
          <w:b/>
          <w:bCs/>
          <w:color w:val="000000" w:themeColor="text1"/>
        </w:rPr>
      </w:pPr>
      <w:r>
        <w:rPr>
          <w:b/>
          <w:bCs/>
          <w:noProof/>
          <w:color w:val="000000" w:themeColor="text1"/>
        </w:rPr>
        <mc:AlternateContent>
          <mc:Choice Requires="wps">
            <w:drawing>
              <wp:anchor distT="0" distB="0" distL="114300" distR="114300" simplePos="0" relativeHeight="251696128" behindDoc="0" locked="0" layoutInCell="1" allowOverlap="1" wp14:anchorId="1767C85E" wp14:editId="037E7274">
                <wp:simplePos x="0" y="0"/>
                <wp:positionH relativeFrom="column">
                  <wp:posOffset>4094018</wp:posOffset>
                </wp:positionH>
                <wp:positionV relativeFrom="paragraph">
                  <wp:posOffset>2317173</wp:posOffset>
                </wp:positionV>
                <wp:extent cx="941994" cy="346363"/>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941994" cy="346363"/>
                        </a:xfrm>
                        <a:prstGeom prst="rect">
                          <a:avLst/>
                        </a:prstGeom>
                        <a:solidFill>
                          <a:schemeClr val="lt1"/>
                        </a:solidFill>
                        <a:ln w="6350">
                          <a:noFill/>
                        </a:ln>
                      </wps:spPr>
                      <wps:txbx>
                        <w:txbxContent>
                          <w:p w14:paraId="6183A0F2" w14:textId="77777777" w:rsidR="006854AB" w:rsidRDefault="006854AB">
                            <w:pPr>
                              <w:ind w:firstLine="560"/>
                            </w:pPr>
                            <w:r>
                              <w:rPr>
                                <w:rFonts w:hint="eastAsia"/>
                              </w:rPr>
                              <w:t>图</w:t>
                            </w:r>
                            <w:r>
                              <w:rPr>
                                <w:rFonts w:hint="eastAsia"/>
                              </w:rPr>
                              <w:t>1</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7C85E" id="文本框 43" o:spid="_x0000_s1040" type="#_x0000_t202" style="position:absolute;left:0;text-align:left;margin-left:322.35pt;margin-top:182.45pt;width:74.15pt;height:27.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" fillcolor="white [3201]" stroked="f" strokeweight=".5pt">
                <v:textbox>
                  <w:txbxContent>
                    <w:p w14:paraId="6183A0F2" w14:textId="77777777" w:rsidR="006854AB" w:rsidRDefault="006854AB">
                      <w:pPr>
                        <w:ind w:firstLine="560"/>
                      </w:pPr>
                      <w:r>
                        <w:rPr>
                          <w:rFonts w:hint="eastAsia"/>
                        </w:rPr>
                        <w:t>图</w:t>
                      </w:r>
                      <w:r>
                        <w:rPr>
                          <w:rFonts w:hint="eastAsia"/>
                        </w:rPr>
                        <w:t>1</w:t>
                      </w:r>
                      <w:r>
                        <w:t>0</w:t>
                      </w:r>
                    </w:p>
                  </w:txbxContent>
                </v:textbox>
              </v:shape>
            </w:pict>
          </mc:Fallback>
        </mc:AlternateContent>
      </w:r>
      <w:r w:rsidR="00C55C9A" w:rsidRPr="00C55C9A">
        <w:rPr>
          <w:b/>
          <w:bCs/>
          <w:noProof/>
          <w:color w:val="000000" w:themeColor="text1"/>
        </w:rPr>
        <w:drawing>
          <wp:inline distT="0" distB="0" distL="114300" distR="114300" wp14:anchorId="24F97760" wp14:editId="1165704D">
            <wp:extent cx="4756785" cy="3152775"/>
            <wp:effectExtent l="0" t="0" r="5715" b="9525"/>
            <wp:docPr id="6" name="图片 6" descr="1588233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88233468(1)"/>
                    <pic:cNvPicPr>
                      <a:picLocks noChangeAspect="1"/>
                    </pic:cNvPicPr>
                  </pic:nvPicPr>
                  <pic:blipFill>
                    <a:blip r:embed="rId19"/>
                    <a:stretch>
                      <a:fillRect/>
                    </a:stretch>
                  </pic:blipFill>
                  <pic:spPr>
                    <a:xfrm>
                      <a:off x="0" y="0"/>
                      <a:ext cx="4756785" cy="3152775"/>
                    </a:xfrm>
                    <a:prstGeom prst="rect">
                      <a:avLst/>
                    </a:prstGeom>
                  </pic:spPr>
                </pic:pic>
              </a:graphicData>
            </a:graphic>
          </wp:inline>
        </w:drawing>
      </w:r>
    </w:p>
    <w:p w14:paraId="1A869092" w14:textId="77777777" w:rsidR="00C55C9A" w:rsidRPr="00C55C9A" w:rsidRDefault="00C55C9A" w:rsidP="00C55C9A">
      <w:pPr>
        <w:ind w:firstLine="560"/>
        <w:rPr>
          <w:color w:val="000000" w:themeColor="text1"/>
        </w:rPr>
      </w:pPr>
      <w:r w:rsidRPr="00C55C9A">
        <w:rPr>
          <w:color w:val="000000" w:themeColor="text1"/>
        </w:rPr>
        <w:t>随着我国国民经济的持续快速发展，城镇化进程的不断加快，共享模式迎来变革期，共享空间迎来热潮。</w:t>
      </w:r>
    </w:p>
    <w:p w14:paraId="3764E1AB" w14:textId="77777777" w:rsidR="00C55C9A" w:rsidRDefault="00C55C9A" w:rsidP="00C55C9A">
      <w:pPr>
        <w:ind w:firstLine="562"/>
        <w:jc w:val="center"/>
        <w:rPr>
          <w:b/>
          <w:bCs/>
          <w:color w:val="0000FF"/>
        </w:rPr>
      </w:pPr>
      <w:r>
        <w:rPr>
          <w:b/>
          <w:bCs/>
          <w:noProof/>
          <w:color w:val="0000FF"/>
        </w:rPr>
        <w:drawing>
          <wp:inline distT="0" distB="0" distL="114300" distR="114300" wp14:anchorId="7B91E5F4" wp14:editId="272FB362">
            <wp:extent cx="5168265" cy="3392805"/>
            <wp:effectExtent l="0" t="0" r="0" b="0"/>
            <wp:docPr id="21" name="图片 21" descr="1588233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88233543(1)"/>
                    <pic:cNvPicPr>
                      <a:picLocks noChangeAspect="1"/>
                    </pic:cNvPicPr>
                  </pic:nvPicPr>
                  <pic:blipFill>
                    <a:blip r:embed="rId20"/>
                    <a:stretch>
                      <a:fillRect/>
                    </a:stretch>
                  </pic:blipFill>
                  <pic:spPr>
                    <a:xfrm>
                      <a:off x="0" y="0"/>
                      <a:ext cx="5168265" cy="3392805"/>
                    </a:xfrm>
                    <a:prstGeom prst="rect">
                      <a:avLst/>
                    </a:prstGeom>
                  </pic:spPr>
                </pic:pic>
              </a:graphicData>
            </a:graphic>
          </wp:inline>
        </w:drawing>
      </w:r>
    </w:p>
    <w:p w14:paraId="3432328A" w14:textId="77777777" w:rsidR="00C55C9A" w:rsidRPr="00C55C9A" w:rsidRDefault="008855B7" w:rsidP="00C55C9A">
      <w:pPr>
        <w:ind w:firstLine="562"/>
        <w:rPr>
          <w:b/>
          <w:bCs/>
          <w:color w:val="000000" w:themeColor="text1"/>
        </w:rPr>
      </w:pPr>
      <w:r>
        <w:rPr>
          <w:b/>
          <w:bCs/>
          <w:noProof/>
          <w:color w:val="0000FF"/>
        </w:rPr>
        <mc:AlternateContent>
          <mc:Choice Requires="wps">
            <w:drawing>
              <wp:anchor distT="0" distB="0" distL="114300" distR="114300" simplePos="0" relativeHeight="251697152" behindDoc="0" locked="0" layoutInCell="1" allowOverlap="1" wp14:anchorId="6C01863F" wp14:editId="11882250">
                <wp:simplePos x="0" y="0"/>
                <wp:positionH relativeFrom="column">
                  <wp:posOffset>2348345</wp:posOffset>
                </wp:positionH>
                <wp:positionV relativeFrom="paragraph">
                  <wp:posOffset>26843</wp:posOffset>
                </wp:positionV>
                <wp:extent cx="1226128" cy="3810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226128" cy="381000"/>
                        </a:xfrm>
                        <a:prstGeom prst="rect">
                          <a:avLst/>
                        </a:prstGeom>
                        <a:solidFill>
                          <a:schemeClr val="lt1"/>
                        </a:solidFill>
                        <a:ln w="6350">
                          <a:noFill/>
                        </a:ln>
                      </wps:spPr>
                      <wps:txbx>
                        <w:txbxContent>
                          <w:p w14:paraId="688D8FD2" w14:textId="77777777" w:rsidR="006854AB" w:rsidRDefault="006854AB">
                            <w:pPr>
                              <w:ind w:firstLine="560"/>
                            </w:pPr>
                            <w:r>
                              <w:rPr>
                                <w:rFonts w:hint="eastAsia"/>
                              </w:rPr>
                              <w:t>图</w:t>
                            </w:r>
                            <w:r>
                              <w:rPr>
                                <w:rFonts w:hint="eastAsia"/>
                              </w:rPr>
                              <w:t>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01863F" id="文本框 44" o:spid="_x0000_s1041" type="#_x0000_t202" style="position:absolute;left:0;text-align:left;margin-left:184.9pt;margin-top:2.1pt;width:96.55pt;height:3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" fillcolor="white [3201]" stroked="f" strokeweight=".5pt">
                <v:textbox>
                  <w:txbxContent>
                    <w:p w14:paraId="688D8FD2" w14:textId="77777777" w:rsidR="006854AB" w:rsidRDefault="006854AB">
                      <w:pPr>
                        <w:ind w:firstLine="560"/>
                      </w:pPr>
                      <w:r>
                        <w:rPr>
                          <w:rFonts w:hint="eastAsia"/>
                        </w:rPr>
                        <w:t>图</w:t>
                      </w:r>
                      <w:r>
                        <w:rPr>
                          <w:rFonts w:hint="eastAsia"/>
                        </w:rPr>
                        <w:t>1</w:t>
                      </w:r>
                      <w:r>
                        <w:t>1</w:t>
                      </w:r>
                    </w:p>
                  </w:txbxContent>
                </v:textbox>
              </v:shape>
            </w:pict>
          </mc:Fallback>
        </mc:AlternateContent>
      </w:r>
    </w:p>
    <w:p w14:paraId="04C9B4AC" w14:textId="77777777" w:rsidR="00C55C9A" w:rsidRPr="00C55C9A" w:rsidRDefault="00C55C9A" w:rsidP="00C55C9A">
      <w:pPr>
        <w:ind w:firstLine="560"/>
        <w:rPr>
          <w:color w:val="000000" w:themeColor="text1"/>
        </w:rPr>
      </w:pPr>
      <w:r w:rsidRPr="00C55C9A">
        <w:rPr>
          <w:color w:val="000000" w:themeColor="text1"/>
        </w:rPr>
        <w:lastRenderedPageBreak/>
        <w:t>据艾媒商情舆情数据监测系统显示，</w:t>
      </w:r>
      <w:r w:rsidRPr="00C55C9A">
        <w:rPr>
          <w:color w:val="000000" w:themeColor="text1"/>
        </w:rPr>
        <w:t>2019</w:t>
      </w:r>
      <w:r w:rsidRPr="00C55C9A">
        <w:rPr>
          <w:color w:val="000000" w:themeColor="text1"/>
        </w:rPr>
        <w:t>年</w:t>
      </w:r>
      <w:r w:rsidRPr="00C55C9A">
        <w:rPr>
          <w:color w:val="000000" w:themeColor="text1"/>
        </w:rPr>
        <w:t>10</w:t>
      </w:r>
      <w:r w:rsidRPr="00C55C9A">
        <w:rPr>
          <w:color w:val="000000" w:themeColor="text1"/>
        </w:rPr>
        <w:t>月是付费自习室的网络关注度较高的时间段，截止</w:t>
      </w:r>
      <w:r w:rsidRPr="00C55C9A">
        <w:rPr>
          <w:color w:val="000000" w:themeColor="text1"/>
        </w:rPr>
        <w:t>11</w:t>
      </w:r>
      <w:r w:rsidRPr="00C55C9A">
        <w:rPr>
          <w:color w:val="000000" w:themeColor="text1"/>
        </w:rPr>
        <w:t>月</w:t>
      </w:r>
      <w:r w:rsidRPr="00C55C9A">
        <w:rPr>
          <w:color w:val="000000" w:themeColor="text1"/>
        </w:rPr>
        <w:t>5</w:t>
      </w:r>
      <w:r w:rsidRPr="00C55C9A">
        <w:rPr>
          <w:color w:val="000000" w:themeColor="text1"/>
        </w:rPr>
        <w:t>日，付费自习室的网络关注度呈现持续上升的趋势。</w:t>
      </w:r>
    </w:p>
    <w:p w14:paraId="4924EA79" w14:textId="77777777" w:rsidR="00C55C9A" w:rsidRPr="00C55C9A" w:rsidRDefault="008855B7" w:rsidP="00C55C9A">
      <w:pPr>
        <w:ind w:firstLine="562"/>
        <w:jc w:val="center"/>
        <w:rPr>
          <w:b/>
          <w:bCs/>
          <w:color w:val="000000" w:themeColor="text1"/>
        </w:rPr>
      </w:pPr>
      <w:r>
        <w:rPr>
          <w:b/>
          <w:bCs/>
          <w:noProof/>
          <w:color w:val="000000" w:themeColor="text1"/>
        </w:rPr>
        <mc:AlternateContent>
          <mc:Choice Requires="wps">
            <w:drawing>
              <wp:anchor distT="0" distB="0" distL="114300" distR="114300" simplePos="0" relativeHeight="251698176" behindDoc="0" locked="0" layoutInCell="1" allowOverlap="1" wp14:anchorId="2E99219E" wp14:editId="43AB79F9">
                <wp:simplePos x="0" y="0"/>
                <wp:positionH relativeFrom="column">
                  <wp:posOffset>3345873</wp:posOffset>
                </wp:positionH>
                <wp:positionV relativeFrom="paragraph">
                  <wp:posOffset>2510270</wp:posOffset>
                </wp:positionV>
                <wp:extent cx="1226127" cy="311728"/>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226127" cy="311728"/>
                        </a:xfrm>
                        <a:prstGeom prst="rect">
                          <a:avLst/>
                        </a:prstGeom>
                        <a:solidFill>
                          <a:schemeClr val="lt1"/>
                        </a:solidFill>
                        <a:ln w="6350">
                          <a:noFill/>
                        </a:ln>
                      </wps:spPr>
                      <wps:txbx>
                        <w:txbxContent>
                          <w:p w14:paraId="5AFB5E8B" w14:textId="77777777" w:rsidR="006854AB" w:rsidRDefault="006854AB">
                            <w:pPr>
                              <w:ind w:firstLine="560"/>
                            </w:pPr>
                            <w:r>
                              <w:rPr>
                                <w:rFonts w:hint="eastAsia"/>
                              </w:rPr>
                              <w:t>图</w:t>
                            </w:r>
                            <w:r>
                              <w:rPr>
                                <w:rFonts w:hint="eastAsia"/>
                              </w:rPr>
                              <w:t>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9219E" id="文本框 45" o:spid="_x0000_s1042" type="#_x0000_t202" style="position:absolute;left:0;text-align:left;margin-left:263.45pt;margin-top:197.65pt;width:96.55pt;height:24.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" fillcolor="white [3201]" stroked="f" strokeweight=".5pt">
                <v:textbox>
                  <w:txbxContent>
                    <w:p w14:paraId="5AFB5E8B" w14:textId="77777777" w:rsidR="006854AB" w:rsidRDefault="006854AB">
                      <w:pPr>
                        <w:ind w:firstLine="560"/>
                      </w:pPr>
                      <w:r>
                        <w:rPr>
                          <w:rFonts w:hint="eastAsia"/>
                        </w:rPr>
                        <w:t>图</w:t>
                      </w:r>
                      <w:r>
                        <w:rPr>
                          <w:rFonts w:hint="eastAsia"/>
                        </w:rPr>
                        <w:t>1</w:t>
                      </w:r>
                      <w:r>
                        <w:t>2</w:t>
                      </w:r>
                    </w:p>
                  </w:txbxContent>
                </v:textbox>
              </v:shape>
            </w:pict>
          </mc:Fallback>
        </mc:AlternateContent>
      </w:r>
      <w:r w:rsidR="00C55C9A" w:rsidRPr="00C55C9A">
        <w:rPr>
          <w:b/>
          <w:bCs/>
          <w:noProof/>
          <w:color w:val="000000" w:themeColor="text1"/>
        </w:rPr>
        <w:drawing>
          <wp:inline distT="0" distB="0" distL="114300" distR="114300" wp14:anchorId="24731B8D" wp14:editId="6EF4BEBF">
            <wp:extent cx="4961890" cy="2912110"/>
            <wp:effectExtent l="0" t="0" r="3810" b="8890"/>
            <wp:docPr id="24" name="图片 24" descr="1588233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88233593(1)"/>
                    <pic:cNvPicPr>
                      <a:picLocks noChangeAspect="1"/>
                    </pic:cNvPicPr>
                  </pic:nvPicPr>
                  <pic:blipFill>
                    <a:blip r:embed="rId21"/>
                    <a:stretch>
                      <a:fillRect/>
                    </a:stretch>
                  </pic:blipFill>
                  <pic:spPr>
                    <a:xfrm>
                      <a:off x="0" y="0"/>
                      <a:ext cx="4961890" cy="2912110"/>
                    </a:xfrm>
                    <a:prstGeom prst="rect">
                      <a:avLst/>
                    </a:prstGeom>
                  </pic:spPr>
                </pic:pic>
              </a:graphicData>
            </a:graphic>
          </wp:inline>
        </w:drawing>
      </w:r>
    </w:p>
    <w:p w14:paraId="28440272" w14:textId="77777777" w:rsidR="00C55C9A" w:rsidRPr="00C55C9A" w:rsidRDefault="00C55C9A" w:rsidP="00C55C9A">
      <w:pPr>
        <w:ind w:firstLine="560"/>
        <w:rPr>
          <w:color w:val="000000" w:themeColor="text1"/>
        </w:rPr>
      </w:pPr>
      <w:r w:rsidRPr="00C55C9A">
        <w:rPr>
          <w:color w:val="000000" w:themeColor="text1"/>
        </w:rPr>
        <w:t>据艾媒草莓派数据调查与计算系统显示，</w:t>
      </w:r>
      <w:r w:rsidRPr="00C55C9A">
        <w:rPr>
          <w:color w:val="000000" w:themeColor="text1"/>
        </w:rPr>
        <w:t>28.03%</w:t>
      </w:r>
      <w:r w:rsidRPr="00C55C9A">
        <w:rPr>
          <w:color w:val="000000" w:themeColor="text1"/>
        </w:rPr>
        <w:t>的网民认可，并且会选择去付费自习室消费；</w:t>
      </w:r>
      <w:r w:rsidRPr="00C55C9A">
        <w:rPr>
          <w:color w:val="000000" w:themeColor="text1"/>
        </w:rPr>
        <w:t>30.92%</w:t>
      </w:r>
      <w:r w:rsidRPr="00C55C9A">
        <w:rPr>
          <w:color w:val="000000" w:themeColor="text1"/>
        </w:rPr>
        <w:t>的网民比较认可，但不会选择去付费自习室消费；</w:t>
      </w:r>
      <w:r w:rsidRPr="00C55C9A">
        <w:rPr>
          <w:color w:val="000000" w:themeColor="text1"/>
        </w:rPr>
        <w:t>41.04%</w:t>
      </w:r>
      <w:r w:rsidRPr="00C55C9A">
        <w:rPr>
          <w:color w:val="000000" w:themeColor="text1"/>
        </w:rPr>
        <w:t>的网民不认可，也不会选择去付费自习室消费。</w:t>
      </w:r>
    </w:p>
    <w:p w14:paraId="541E84C3" w14:textId="77777777" w:rsidR="00C55C9A" w:rsidRPr="00C55C9A" w:rsidRDefault="008855B7" w:rsidP="00C55C9A">
      <w:pPr>
        <w:ind w:firstLine="562"/>
        <w:jc w:val="center"/>
        <w:rPr>
          <w:b/>
          <w:bCs/>
          <w:color w:val="000000" w:themeColor="text1"/>
        </w:rPr>
      </w:pPr>
      <w:r>
        <w:rPr>
          <w:b/>
          <w:bCs/>
          <w:noProof/>
          <w:color w:val="000000" w:themeColor="text1"/>
        </w:rPr>
        <mc:AlternateContent>
          <mc:Choice Requires="wps">
            <w:drawing>
              <wp:anchor distT="0" distB="0" distL="114300" distR="114300" simplePos="0" relativeHeight="251699200" behindDoc="0" locked="0" layoutInCell="1" allowOverlap="1" wp14:anchorId="3E468D03" wp14:editId="339C8E06">
                <wp:simplePos x="0" y="0"/>
                <wp:positionH relativeFrom="column">
                  <wp:posOffset>3560618</wp:posOffset>
                </wp:positionH>
                <wp:positionV relativeFrom="paragraph">
                  <wp:posOffset>2169968</wp:posOffset>
                </wp:positionV>
                <wp:extent cx="942109" cy="512618"/>
                <wp:effectExtent l="0" t="0" r="0" b="1905"/>
                <wp:wrapNone/>
                <wp:docPr id="46" name="文本框 46"/>
                <wp:cNvGraphicFramePr/>
                <a:graphic xmlns:a="http://schemas.openxmlformats.org/drawingml/2006/main">
                  <a:graphicData uri="http://schemas.microsoft.com/office/word/2010/wordprocessingShape">
                    <wps:wsp>
                      <wps:cNvSpPr txBox="1"/>
                      <wps:spPr>
                        <a:xfrm>
                          <a:off x="0" y="0"/>
                          <a:ext cx="942109" cy="512618"/>
                        </a:xfrm>
                        <a:prstGeom prst="rect">
                          <a:avLst/>
                        </a:prstGeom>
                        <a:solidFill>
                          <a:schemeClr val="lt1"/>
                        </a:solidFill>
                        <a:ln w="6350">
                          <a:noFill/>
                        </a:ln>
                      </wps:spPr>
                      <wps:txbx>
                        <w:txbxContent>
                          <w:p w14:paraId="1F7BEFEC" w14:textId="77777777" w:rsidR="006854AB" w:rsidRDefault="006854AB">
                            <w:pPr>
                              <w:ind w:firstLine="560"/>
                            </w:pPr>
                            <w:r>
                              <w:rPr>
                                <w:rFonts w:hint="eastAsia"/>
                              </w:rPr>
                              <w:t>图</w:t>
                            </w:r>
                            <w:r>
                              <w:rPr>
                                <w:rFonts w:hint="eastAsia"/>
                              </w:rPr>
                              <w:t>1</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468D03" id="文本框 46" o:spid="_x0000_s1043" type="#_x0000_t202" style="position:absolute;left:0;text-align:left;margin-left:280.35pt;margin-top:170.85pt;width:74.2pt;height:40.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" fillcolor="white [3201]" stroked="f" strokeweight=".5pt">
                <v:textbox>
                  <w:txbxContent>
                    <w:p w14:paraId="1F7BEFEC" w14:textId="77777777" w:rsidR="006854AB" w:rsidRDefault="006854AB">
                      <w:pPr>
                        <w:ind w:firstLine="560"/>
                      </w:pPr>
                      <w:r>
                        <w:rPr>
                          <w:rFonts w:hint="eastAsia"/>
                        </w:rPr>
                        <w:t>图</w:t>
                      </w:r>
                      <w:r>
                        <w:rPr>
                          <w:rFonts w:hint="eastAsia"/>
                        </w:rPr>
                        <w:t>1</w:t>
                      </w:r>
                      <w:r>
                        <w:t>3</w:t>
                      </w:r>
                    </w:p>
                  </w:txbxContent>
                </v:textbox>
              </v:shape>
            </w:pict>
          </mc:Fallback>
        </mc:AlternateContent>
      </w:r>
      <w:r w:rsidR="00C55C9A" w:rsidRPr="00C55C9A">
        <w:rPr>
          <w:b/>
          <w:bCs/>
          <w:noProof/>
          <w:color w:val="000000" w:themeColor="text1"/>
        </w:rPr>
        <w:drawing>
          <wp:inline distT="0" distB="0" distL="114300" distR="114300" wp14:anchorId="18013F2B" wp14:editId="02E116F0">
            <wp:extent cx="4894580" cy="2997200"/>
            <wp:effectExtent l="0" t="0" r="7620" b="0"/>
            <wp:docPr id="33" name="图片 33" descr="158823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88233671(1)"/>
                    <pic:cNvPicPr>
                      <a:picLocks noChangeAspect="1"/>
                    </pic:cNvPicPr>
                  </pic:nvPicPr>
                  <pic:blipFill>
                    <a:blip r:embed="rId22"/>
                    <a:stretch>
                      <a:fillRect/>
                    </a:stretch>
                  </pic:blipFill>
                  <pic:spPr>
                    <a:xfrm>
                      <a:off x="0" y="0"/>
                      <a:ext cx="4894580" cy="2997200"/>
                    </a:xfrm>
                    <a:prstGeom prst="rect">
                      <a:avLst/>
                    </a:prstGeom>
                  </pic:spPr>
                </pic:pic>
              </a:graphicData>
            </a:graphic>
          </wp:inline>
        </w:drawing>
      </w:r>
    </w:p>
    <w:p w14:paraId="31D81345" w14:textId="77777777" w:rsidR="00C55C9A" w:rsidRPr="00C55C9A" w:rsidRDefault="00C55C9A" w:rsidP="00C55C9A">
      <w:pPr>
        <w:ind w:firstLine="560"/>
        <w:rPr>
          <w:color w:val="000000" w:themeColor="text1"/>
        </w:rPr>
      </w:pPr>
      <w:r w:rsidRPr="00C55C9A">
        <w:rPr>
          <w:rFonts w:hint="eastAsia"/>
          <w:color w:val="000000" w:themeColor="text1"/>
        </w:rPr>
        <w:t>由此可见，相似产品付费自习室的消费刚需不足，那么同为独立共享经济的“我在”独立共享空间拥有比付费自习室更多的客户群里，定存在更大的刚性需求。</w:t>
      </w:r>
    </w:p>
    <w:p w14:paraId="4967FD28" w14:textId="77777777" w:rsidR="00C55C9A" w:rsidRPr="00C55C9A" w:rsidRDefault="00C55C9A" w:rsidP="00101619">
      <w:pPr>
        <w:pStyle w:val="4"/>
        <w:ind w:left="560"/>
      </w:pPr>
      <w:r w:rsidRPr="00C55C9A">
        <w:rPr>
          <w:rFonts w:hint="eastAsia"/>
        </w:rPr>
        <w:lastRenderedPageBreak/>
        <w:t>市场调查分析</w:t>
      </w:r>
    </w:p>
    <w:p w14:paraId="3567BF20" w14:textId="77777777" w:rsidR="00C55C9A" w:rsidRPr="00C55C9A" w:rsidRDefault="00C55C9A" w:rsidP="00C55C9A">
      <w:pPr>
        <w:ind w:firstLine="560"/>
        <w:rPr>
          <w:color w:val="000000" w:themeColor="text1"/>
        </w:rPr>
      </w:pPr>
      <w:r w:rsidRPr="00C55C9A">
        <w:rPr>
          <w:rFonts w:hint="eastAsia"/>
          <w:color w:val="000000" w:themeColor="text1"/>
        </w:rPr>
        <w:t>团队进行扫街做问卷形式进行市场调研，问卷调查的样本共有</w:t>
      </w:r>
      <w:r w:rsidRPr="00C55C9A">
        <w:rPr>
          <w:rFonts w:hint="eastAsia"/>
          <w:color w:val="000000" w:themeColor="text1"/>
        </w:rPr>
        <w:t>560</w:t>
      </w:r>
      <w:r w:rsidRPr="00C55C9A">
        <w:rPr>
          <w:rFonts w:hint="eastAsia"/>
          <w:color w:val="000000" w:themeColor="text1"/>
        </w:rPr>
        <w:t>份。关于对独处空间需求与来到独处空间意愿的调查结果如下。</w:t>
      </w:r>
    </w:p>
    <w:p w14:paraId="681BEF10" w14:textId="77777777" w:rsidR="00C55C9A" w:rsidRPr="00C55C9A" w:rsidRDefault="00C55C9A" w:rsidP="00C55C9A">
      <w:pPr>
        <w:ind w:firstLine="560"/>
        <w:rPr>
          <w:color w:val="000000" w:themeColor="text1"/>
        </w:rPr>
      </w:pPr>
      <w:r w:rsidRPr="00C55C9A">
        <w:rPr>
          <w:rFonts w:hint="eastAsia"/>
          <w:color w:val="000000" w:themeColor="text1"/>
        </w:rPr>
        <w:t>由数据结果可知，对于独处需求十分迫切的人群占比</w:t>
      </w:r>
      <w:r w:rsidRPr="00C55C9A">
        <w:rPr>
          <w:rFonts w:hint="eastAsia"/>
          <w:color w:val="000000" w:themeColor="text1"/>
        </w:rPr>
        <w:t>70.3%</w:t>
      </w:r>
      <w:r w:rsidRPr="00C55C9A">
        <w:rPr>
          <w:rFonts w:hint="eastAsia"/>
          <w:color w:val="000000" w:themeColor="text1"/>
        </w:rPr>
        <w:t>，对于愿意来到独处空间享受独处时光的人群占比</w:t>
      </w:r>
      <w:r w:rsidRPr="00C55C9A">
        <w:rPr>
          <w:rFonts w:hint="eastAsia"/>
          <w:color w:val="000000" w:themeColor="text1"/>
        </w:rPr>
        <w:t>98.2%</w:t>
      </w:r>
      <w:r w:rsidRPr="00C55C9A">
        <w:rPr>
          <w:rFonts w:hint="eastAsia"/>
          <w:color w:val="000000" w:themeColor="text1"/>
        </w:rPr>
        <w:t>。由此可知，绝大多数社会人群对于独处的需求十分之高。</w:t>
      </w:r>
    </w:p>
    <w:p w14:paraId="12AF1ABF" w14:textId="77777777" w:rsidR="00C55C9A" w:rsidRDefault="008855B7" w:rsidP="00C55C9A">
      <w:pPr>
        <w:ind w:leftChars="200" w:left="560" w:firstLine="560"/>
        <w:rPr>
          <w:color w:val="0000FF"/>
        </w:rPr>
      </w:pPr>
      <w:r>
        <w:rPr>
          <w:noProof/>
          <w:color w:val="0000FF"/>
        </w:rPr>
        <mc:AlternateContent>
          <mc:Choice Requires="wps">
            <w:drawing>
              <wp:anchor distT="0" distB="0" distL="114300" distR="114300" simplePos="0" relativeHeight="251700224" behindDoc="0" locked="0" layoutInCell="1" allowOverlap="1" wp14:anchorId="10399F27" wp14:editId="0D9B43DC">
                <wp:simplePos x="0" y="0"/>
                <wp:positionH relativeFrom="column">
                  <wp:posOffset>3901094</wp:posOffset>
                </wp:positionH>
                <wp:positionV relativeFrom="paragraph">
                  <wp:posOffset>1478338</wp:posOffset>
                </wp:positionV>
                <wp:extent cx="1080655" cy="387697"/>
                <wp:effectExtent l="0" t="0" r="5715" b="0"/>
                <wp:wrapNone/>
                <wp:docPr id="47" name="文本框 47"/>
                <wp:cNvGraphicFramePr/>
                <a:graphic xmlns:a="http://schemas.openxmlformats.org/drawingml/2006/main">
                  <a:graphicData uri="http://schemas.microsoft.com/office/word/2010/wordprocessingShape">
                    <wps:wsp>
                      <wps:cNvSpPr txBox="1"/>
                      <wps:spPr>
                        <a:xfrm>
                          <a:off x="0" y="0"/>
                          <a:ext cx="1080655" cy="387697"/>
                        </a:xfrm>
                        <a:prstGeom prst="rect">
                          <a:avLst/>
                        </a:prstGeom>
                        <a:solidFill>
                          <a:schemeClr val="lt1"/>
                        </a:solidFill>
                        <a:ln w="6350">
                          <a:noFill/>
                        </a:ln>
                      </wps:spPr>
                      <wps:txbx>
                        <w:txbxContent>
                          <w:p w14:paraId="2676C16E" w14:textId="77777777" w:rsidR="006854AB" w:rsidRDefault="006854AB">
                            <w:pPr>
                              <w:ind w:firstLine="560"/>
                            </w:pPr>
                            <w:r>
                              <w:rPr>
                                <w:rFonts w:hint="eastAsia"/>
                              </w:rPr>
                              <w:t>图</w:t>
                            </w:r>
                            <w:r>
                              <w:rPr>
                                <w:rFonts w:hint="eastAsia"/>
                              </w:rPr>
                              <w:t>1</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99F27" id="文本框 47" o:spid="_x0000_s1044" type="#_x0000_t202" style="position:absolute;left:0;text-align:left;margin-left:307.15pt;margin-top:116.4pt;width:85.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" fillcolor="white [3201]" stroked="f" strokeweight=".5pt">
                <v:textbox>
                  <w:txbxContent>
                    <w:p w14:paraId="2676C16E" w14:textId="77777777" w:rsidR="006854AB" w:rsidRDefault="006854AB">
                      <w:pPr>
                        <w:ind w:firstLine="560"/>
                      </w:pPr>
                      <w:r>
                        <w:rPr>
                          <w:rFonts w:hint="eastAsia"/>
                        </w:rPr>
                        <w:t>图</w:t>
                      </w:r>
                      <w:r>
                        <w:rPr>
                          <w:rFonts w:hint="eastAsia"/>
                        </w:rPr>
                        <w:t>1</w:t>
                      </w:r>
                      <w:r>
                        <w:t>4</w:t>
                      </w:r>
                    </w:p>
                  </w:txbxContent>
                </v:textbox>
              </v:shape>
            </w:pict>
          </mc:Fallback>
        </mc:AlternateContent>
      </w:r>
      <w:r w:rsidR="00C55C9A" w:rsidRPr="008428CA">
        <w:rPr>
          <w:noProof/>
          <w:color w:val="0000FF"/>
        </w:rPr>
        <w:drawing>
          <wp:inline distT="0" distB="0" distL="0" distR="0" wp14:anchorId="18870B3E" wp14:editId="0FC70578">
            <wp:extent cx="3187883"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910" cy="1871015"/>
                    </a:xfrm>
                    <a:prstGeom prst="rect">
                      <a:avLst/>
                    </a:prstGeom>
                    <a:noFill/>
                    <a:ln>
                      <a:noFill/>
                    </a:ln>
                  </pic:spPr>
                </pic:pic>
              </a:graphicData>
            </a:graphic>
          </wp:inline>
        </w:drawing>
      </w:r>
    </w:p>
    <w:p w14:paraId="62A1D45F" w14:textId="77777777" w:rsidR="00C55C9A" w:rsidRPr="008428CA" w:rsidRDefault="008855B7" w:rsidP="00C55C9A">
      <w:pPr>
        <w:ind w:leftChars="200" w:left="560" w:firstLine="560"/>
        <w:rPr>
          <w:color w:val="0000FF"/>
        </w:rPr>
      </w:pPr>
      <w:r>
        <w:rPr>
          <w:noProof/>
          <w:color w:val="0000FF"/>
        </w:rPr>
        <mc:AlternateContent>
          <mc:Choice Requires="wps">
            <w:drawing>
              <wp:anchor distT="0" distB="0" distL="114300" distR="114300" simplePos="0" relativeHeight="251701248" behindDoc="0" locked="0" layoutInCell="1" allowOverlap="1" wp14:anchorId="61298C0E" wp14:editId="11EEEF86">
                <wp:simplePos x="0" y="0"/>
                <wp:positionH relativeFrom="column">
                  <wp:posOffset>3803073</wp:posOffset>
                </wp:positionH>
                <wp:positionV relativeFrom="paragraph">
                  <wp:posOffset>1519209</wp:posOffset>
                </wp:positionV>
                <wp:extent cx="1218853" cy="325581"/>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218853" cy="325581"/>
                        </a:xfrm>
                        <a:prstGeom prst="rect">
                          <a:avLst/>
                        </a:prstGeom>
                        <a:noFill/>
                        <a:ln w="6350">
                          <a:noFill/>
                        </a:ln>
                      </wps:spPr>
                      <wps:txbx>
                        <w:txbxContent>
                          <w:p w14:paraId="2AE499E9" w14:textId="77777777" w:rsidR="006854AB" w:rsidRDefault="006854AB">
                            <w:pPr>
                              <w:ind w:firstLine="560"/>
                            </w:pPr>
                            <w:r>
                              <w:rPr>
                                <w:rFonts w:hint="eastAsia"/>
                              </w:rPr>
                              <w:t>图</w:t>
                            </w:r>
                            <w:r>
                              <w:rPr>
                                <w:rFonts w:hint="eastAsia"/>
                              </w:rPr>
                              <w:t>1</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298C0E" id="文本框 48" o:spid="_x0000_s1045" type="#_x0000_t202" style="position:absolute;left:0;text-align:left;margin-left:299.45pt;margin-top:119.6pt;width:95.95pt;height:25.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" filled="f" stroked="f" strokeweight=".5pt">
                <v:textbox>
                  <w:txbxContent>
                    <w:p w14:paraId="2AE499E9" w14:textId="77777777" w:rsidR="006854AB" w:rsidRDefault="006854AB">
                      <w:pPr>
                        <w:ind w:firstLine="560"/>
                      </w:pPr>
                      <w:r>
                        <w:rPr>
                          <w:rFonts w:hint="eastAsia"/>
                        </w:rPr>
                        <w:t>图</w:t>
                      </w:r>
                      <w:r>
                        <w:rPr>
                          <w:rFonts w:hint="eastAsia"/>
                        </w:rPr>
                        <w:t>1</w:t>
                      </w:r>
                      <w:r>
                        <w:t>5</w:t>
                      </w:r>
                    </w:p>
                  </w:txbxContent>
                </v:textbox>
              </v:shape>
            </w:pict>
          </mc:Fallback>
        </mc:AlternateContent>
      </w:r>
      <w:r w:rsidR="00C55C9A" w:rsidRPr="008428CA">
        <w:rPr>
          <w:noProof/>
          <w:color w:val="0000FF"/>
        </w:rPr>
        <w:drawing>
          <wp:inline distT="0" distB="0" distL="0" distR="0" wp14:anchorId="16679384" wp14:editId="1E92EC66">
            <wp:extent cx="3188982" cy="18592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073" cy="1869245"/>
                    </a:xfrm>
                    <a:prstGeom prst="rect">
                      <a:avLst/>
                    </a:prstGeom>
                    <a:noFill/>
                    <a:ln>
                      <a:noFill/>
                    </a:ln>
                  </pic:spPr>
                </pic:pic>
              </a:graphicData>
            </a:graphic>
          </wp:inline>
        </w:drawing>
      </w:r>
    </w:p>
    <w:p w14:paraId="755D292F" w14:textId="77777777" w:rsidR="00C55C9A" w:rsidRPr="00C55C9A" w:rsidRDefault="00C55C9A" w:rsidP="00C55C9A">
      <w:pPr>
        <w:ind w:firstLine="560"/>
        <w:rPr>
          <w:color w:val="000000" w:themeColor="text1"/>
        </w:rPr>
      </w:pPr>
      <w:r w:rsidRPr="00C55C9A">
        <w:rPr>
          <w:rFonts w:hint="eastAsia"/>
          <w:color w:val="000000" w:themeColor="text1"/>
        </w:rPr>
        <w:t>据国家统计局网站数据显示，</w:t>
      </w:r>
      <w:r w:rsidRPr="00C55C9A">
        <w:rPr>
          <w:rFonts w:hint="eastAsia"/>
          <w:color w:val="000000" w:themeColor="text1"/>
        </w:rPr>
        <w:t>2019</w:t>
      </w:r>
      <w:r w:rsidRPr="00C55C9A">
        <w:rPr>
          <w:rFonts w:hint="eastAsia"/>
          <w:color w:val="000000" w:themeColor="text1"/>
        </w:rPr>
        <w:t>年全年全国居民人均消费支出</w:t>
      </w:r>
      <w:r w:rsidRPr="00C55C9A">
        <w:rPr>
          <w:rFonts w:hint="eastAsia"/>
          <w:color w:val="000000" w:themeColor="text1"/>
        </w:rPr>
        <w:t>21559</w:t>
      </w:r>
      <w:r w:rsidRPr="00C55C9A">
        <w:rPr>
          <w:rFonts w:hint="eastAsia"/>
          <w:color w:val="000000" w:themeColor="text1"/>
        </w:rPr>
        <w:t>元。其中，人均服务性消费支出</w:t>
      </w:r>
      <w:r w:rsidRPr="00C55C9A">
        <w:rPr>
          <w:rFonts w:hint="eastAsia"/>
          <w:color w:val="000000" w:themeColor="text1"/>
        </w:rPr>
        <w:t>9886</w:t>
      </w:r>
      <w:r w:rsidRPr="00C55C9A">
        <w:rPr>
          <w:rFonts w:hint="eastAsia"/>
          <w:color w:val="000000" w:themeColor="text1"/>
        </w:rPr>
        <w:t>元，比上年增长</w:t>
      </w:r>
      <w:r w:rsidRPr="00C55C9A">
        <w:rPr>
          <w:rFonts w:hint="eastAsia"/>
          <w:color w:val="000000" w:themeColor="text1"/>
        </w:rPr>
        <w:t>12.6%</w:t>
      </w:r>
      <w:r w:rsidRPr="00C55C9A">
        <w:rPr>
          <w:rFonts w:hint="eastAsia"/>
          <w:color w:val="000000" w:themeColor="text1"/>
        </w:rPr>
        <w:t>，占居民人均消费支出的比重为</w:t>
      </w:r>
      <w:r w:rsidRPr="00C55C9A">
        <w:rPr>
          <w:rFonts w:hint="eastAsia"/>
          <w:color w:val="000000" w:themeColor="text1"/>
        </w:rPr>
        <w:t>45.9%</w:t>
      </w:r>
      <w:r w:rsidRPr="00C55C9A">
        <w:rPr>
          <w:rFonts w:hint="eastAsia"/>
          <w:color w:val="000000" w:themeColor="text1"/>
        </w:rPr>
        <w:t>。</w:t>
      </w:r>
    </w:p>
    <w:p w14:paraId="1201E6C4" w14:textId="77777777" w:rsidR="00C55C9A" w:rsidRDefault="008855B7" w:rsidP="00C55C9A">
      <w:pPr>
        <w:ind w:firstLine="560"/>
        <w:jc w:val="center"/>
        <w:rPr>
          <w:color w:val="0000FF"/>
        </w:rPr>
      </w:pPr>
      <w:r>
        <w:rPr>
          <w:noProof/>
          <w:color w:val="0000FF"/>
        </w:rPr>
        <w:lastRenderedPageBreak/>
        <mc:AlternateContent>
          <mc:Choice Requires="wps">
            <w:drawing>
              <wp:anchor distT="0" distB="0" distL="114300" distR="114300" simplePos="0" relativeHeight="251702272" behindDoc="0" locked="0" layoutInCell="1" allowOverlap="1" wp14:anchorId="0583B670" wp14:editId="28FA8EB3">
                <wp:simplePos x="0" y="0"/>
                <wp:positionH relativeFrom="column">
                  <wp:posOffset>4738255</wp:posOffset>
                </wp:positionH>
                <wp:positionV relativeFrom="paragraph">
                  <wp:posOffset>2805545</wp:posOffset>
                </wp:positionV>
                <wp:extent cx="1080539" cy="436419"/>
                <wp:effectExtent l="0" t="0" r="5715" b="1905"/>
                <wp:wrapNone/>
                <wp:docPr id="49" name="文本框 49"/>
                <wp:cNvGraphicFramePr/>
                <a:graphic xmlns:a="http://schemas.openxmlformats.org/drawingml/2006/main">
                  <a:graphicData uri="http://schemas.microsoft.com/office/word/2010/wordprocessingShape">
                    <wps:wsp>
                      <wps:cNvSpPr txBox="1"/>
                      <wps:spPr>
                        <a:xfrm>
                          <a:off x="0" y="0"/>
                          <a:ext cx="1080539" cy="436419"/>
                        </a:xfrm>
                        <a:prstGeom prst="rect">
                          <a:avLst/>
                        </a:prstGeom>
                        <a:solidFill>
                          <a:schemeClr val="lt1"/>
                        </a:solidFill>
                        <a:ln w="6350">
                          <a:noFill/>
                        </a:ln>
                      </wps:spPr>
                      <wps:txbx>
                        <w:txbxContent>
                          <w:p w14:paraId="284E2666" w14:textId="77777777" w:rsidR="006854AB" w:rsidRDefault="006854AB">
                            <w:pPr>
                              <w:ind w:firstLine="560"/>
                            </w:pPr>
                            <w:r>
                              <w:rPr>
                                <w:rFonts w:hint="eastAsia"/>
                              </w:rPr>
                              <w:t>图</w:t>
                            </w:r>
                            <w:r>
                              <w:rPr>
                                <w:rFonts w:hint="eastAsia"/>
                              </w:rPr>
                              <w:t>1</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83B670" id="文本框 49" o:spid="_x0000_s1046" type="#_x0000_t202" style="position:absolute;left:0;text-align:left;margin-left:373.1pt;margin-top:220.9pt;width:85.1pt;height:34.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" fillcolor="white [3201]" stroked="f" strokeweight=".5pt">
                <v:textbox>
                  <w:txbxContent>
                    <w:p w14:paraId="284E2666" w14:textId="77777777" w:rsidR="006854AB" w:rsidRDefault="006854AB">
                      <w:pPr>
                        <w:ind w:firstLine="560"/>
                      </w:pPr>
                      <w:r>
                        <w:rPr>
                          <w:rFonts w:hint="eastAsia"/>
                        </w:rPr>
                        <w:t>图</w:t>
                      </w:r>
                      <w:r>
                        <w:rPr>
                          <w:rFonts w:hint="eastAsia"/>
                        </w:rPr>
                        <w:t>1</w:t>
                      </w:r>
                      <w:r>
                        <w:t>6</w:t>
                      </w:r>
                    </w:p>
                  </w:txbxContent>
                </v:textbox>
              </v:shape>
            </w:pict>
          </mc:Fallback>
        </mc:AlternateContent>
      </w:r>
      <w:r w:rsidR="00C55C9A">
        <w:rPr>
          <w:noProof/>
          <w:color w:val="0000FF"/>
        </w:rPr>
        <w:drawing>
          <wp:inline distT="0" distB="0" distL="114300" distR="114300" wp14:anchorId="2F4142B8" wp14:editId="75A95093">
            <wp:extent cx="4512310" cy="3296920"/>
            <wp:effectExtent l="0" t="0" r="2540" b="0"/>
            <wp:docPr id="34" name="图片 34" descr="1588234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8234443(1)"/>
                    <pic:cNvPicPr>
                      <a:picLocks noChangeAspect="1"/>
                    </pic:cNvPicPr>
                  </pic:nvPicPr>
                  <pic:blipFill>
                    <a:blip r:embed="rId25"/>
                    <a:stretch>
                      <a:fillRect/>
                    </a:stretch>
                  </pic:blipFill>
                  <pic:spPr>
                    <a:xfrm>
                      <a:off x="0" y="0"/>
                      <a:ext cx="4512310" cy="3296920"/>
                    </a:xfrm>
                    <a:prstGeom prst="rect">
                      <a:avLst/>
                    </a:prstGeom>
                  </pic:spPr>
                </pic:pic>
              </a:graphicData>
            </a:graphic>
          </wp:inline>
        </w:drawing>
      </w:r>
    </w:p>
    <w:p w14:paraId="6DFE95E3" w14:textId="77777777" w:rsidR="00C55C9A" w:rsidRPr="00C55C9A" w:rsidRDefault="00C55C9A" w:rsidP="00C55C9A">
      <w:pPr>
        <w:ind w:firstLine="560"/>
        <w:rPr>
          <w:color w:val="000000" w:themeColor="text1"/>
        </w:rPr>
      </w:pPr>
      <w:r w:rsidRPr="00C55C9A">
        <w:rPr>
          <w:rFonts w:hint="eastAsia"/>
          <w:color w:val="000000" w:themeColor="text1"/>
        </w:rPr>
        <w:t>可见，我国居民人均收入逐步上升，且用于服务型消费支出的费用也增长较快。社会人群既有独享空间的消费意愿，又有消费能力。这也从侧面预示着我们的产品市场前景广阔。</w:t>
      </w:r>
    </w:p>
    <w:p w14:paraId="5AC91781" w14:textId="77777777" w:rsidR="00C55C9A" w:rsidRDefault="00C55C9A" w:rsidP="00C55C9A">
      <w:pPr>
        <w:ind w:firstLine="560"/>
        <w:jc w:val="center"/>
        <w:rPr>
          <w:color w:val="0000FF"/>
        </w:rPr>
      </w:pPr>
    </w:p>
    <w:p w14:paraId="6F979B62" w14:textId="77777777" w:rsidR="00C55C9A" w:rsidRDefault="00C55C9A" w:rsidP="00C55C9A">
      <w:pPr>
        <w:ind w:firstLine="560"/>
        <w:jc w:val="center"/>
        <w:rPr>
          <w:color w:val="0000FF"/>
        </w:rPr>
      </w:pPr>
    </w:p>
    <w:p w14:paraId="2630F18B" w14:textId="77777777" w:rsidR="00C55C9A" w:rsidRDefault="00C55C9A" w:rsidP="00CF50A6">
      <w:pPr>
        <w:pStyle w:val="2"/>
      </w:pPr>
      <w:bookmarkStart w:id="36" w:name="_Toc39175482"/>
      <w:r>
        <w:rPr>
          <w:rFonts w:hint="eastAsia"/>
        </w:rPr>
        <w:t>预测市场占有率</w:t>
      </w:r>
      <w:bookmarkEnd w:id="36"/>
    </w:p>
    <w:p w14:paraId="3EAF2D8C" w14:textId="77777777" w:rsidR="00C55C9A" w:rsidRDefault="00C55C9A" w:rsidP="00C55C9A">
      <w:pPr>
        <w:ind w:firstLine="560"/>
      </w:pPr>
      <w:r>
        <w:rPr>
          <w:rFonts w:hint="eastAsia"/>
        </w:rPr>
        <w:t>前期，在校园内部运营期间，由于我们所建造的价格壁垒等因素，竞争者将难以在校园内部与我们的独处空间抗衡。而根据调查结果显示，大学生对于独处空间位置的所能接受的最远距离有超过</w:t>
      </w:r>
      <w:r>
        <w:rPr>
          <w:rFonts w:hint="eastAsia"/>
        </w:rPr>
        <w:t>73%</w:t>
      </w:r>
      <w:r>
        <w:rPr>
          <w:rFonts w:hint="eastAsia"/>
        </w:rPr>
        <w:t>的同学都在校园内部。故而相信在校园内部存在独处空间的情况下，外部独处空间对我们形成的竞争压力将十分有限。预计前期市场占有率可达</w:t>
      </w:r>
      <w:r>
        <w:rPr>
          <w:rFonts w:hint="eastAsia"/>
        </w:rPr>
        <w:t>80</w:t>
      </w:r>
      <w:r>
        <w:rPr>
          <w:rFonts w:hint="eastAsia"/>
        </w:rPr>
        <w:t>％以上。</w:t>
      </w:r>
    </w:p>
    <w:p w14:paraId="61733BB5" w14:textId="77777777" w:rsidR="00C55C9A" w:rsidRDefault="00C55C9A" w:rsidP="00C55C9A">
      <w:pPr>
        <w:ind w:firstLine="560"/>
      </w:pPr>
      <w:r>
        <w:rPr>
          <w:noProof/>
        </w:rPr>
        <w:lastRenderedPageBreak/>
        <mc:AlternateContent>
          <mc:Choice Requires="wps">
            <w:drawing>
              <wp:anchor distT="0" distB="0" distL="114300" distR="114300" simplePos="0" relativeHeight="251684864" behindDoc="0" locked="0" layoutInCell="1" allowOverlap="1" wp14:anchorId="7B851F65" wp14:editId="3D12599B">
                <wp:simplePos x="0" y="0"/>
                <wp:positionH relativeFrom="column">
                  <wp:posOffset>3920836</wp:posOffset>
                </wp:positionH>
                <wp:positionV relativeFrom="paragraph">
                  <wp:posOffset>3733800</wp:posOffset>
                </wp:positionV>
                <wp:extent cx="1302328" cy="3683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1302328" cy="368300"/>
                        </a:xfrm>
                        <a:prstGeom prst="rect">
                          <a:avLst/>
                        </a:prstGeom>
                        <a:solidFill>
                          <a:sysClr val="window" lastClr="FFFFFF"/>
                        </a:solidFill>
                        <a:ln w="6350">
                          <a:noFill/>
                        </a:ln>
                      </wps:spPr>
                      <wps:txbx>
                        <w:txbxContent>
                          <w:p w14:paraId="4FA1781C" w14:textId="77777777" w:rsidR="006854AB" w:rsidRDefault="006854AB" w:rsidP="00C55C9A">
                            <w:pPr>
                              <w:ind w:firstLine="560"/>
                            </w:pPr>
                            <w:r>
                              <w:rPr>
                                <w:rFonts w:hint="eastAsia"/>
                              </w:rPr>
                              <w:t>图</w:t>
                            </w:r>
                            <w:r>
                              <w:t>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7B851F65" id="文本框 195" o:spid="_x0000_s1047" type="#_x0000_t202" style="position:absolute;left:0;text-align:left;margin-left:308.75pt;margin-top:294pt;width:102.55pt;height:2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" fillcolor="window" stroked="f" strokeweight=".5pt">
                <v:textbox>
                  <w:txbxContent>
                    <w:p w14:paraId="4FA1781C" w14:textId="77777777" w:rsidR="006854AB" w:rsidRDefault="006854AB" w:rsidP="00C55C9A">
                      <w:pPr>
                        <w:ind w:firstLine="560"/>
                      </w:pPr>
                      <w:r>
                        <w:rPr>
                          <w:rFonts w:hint="eastAsia"/>
                        </w:rPr>
                        <w:t>图</w:t>
                      </w:r>
                      <w:r>
                        <w:t>17</w:t>
                      </w:r>
                    </w:p>
                  </w:txbxContent>
                </v:textbox>
              </v:shape>
            </w:pict>
          </mc:Fallback>
        </mc:AlternateContent>
      </w:r>
      <w:r>
        <w:rPr>
          <w:noProof/>
        </w:rPr>
        <w:drawing>
          <wp:inline distT="0" distB="0" distL="0" distR="0" wp14:anchorId="04046927" wp14:editId="3842A87A">
            <wp:extent cx="3825240" cy="41300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25240" cy="4130040"/>
                    </a:xfrm>
                    <a:prstGeom prst="rect">
                      <a:avLst/>
                    </a:prstGeom>
                    <a:noFill/>
                    <a:ln>
                      <a:noFill/>
                    </a:ln>
                  </pic:spPr>
                </pic:pic>
              </a:graphicData>
            </a:graphic>
          </wp:inline>
        </w:drawing>
      </w:r>
    </w:p>
    <w:p w14:paraId="1CC68585" w14:textId="77777777" w:rsidR="00C55C9A" w:rsidRDefault="00C55C9A" w:rsidP="00C55C9A">
      <w:pPr>
        <w:ind w:firstLine="560"/>
      </w:pPr>
      <w:r>
        <w:rPr>
          <w:rFonts w:hint="eastAsia"/>
        </w:rPr>
        <w:t>中期，由于我们的独处空间将进一步进入其它高校，考虑到校园内部仍是学生最最青睐的位置以及综合分析其他有利因素，预测我们的市场占有率将在</w:t>
      </w:r>
      <w:r>
        <w:rPr>
          <w:rFonts w:hint="eastAsia"/>
        </w:rPr>
        <w:t>50%</w:t>
      </w:r>
      <w:r>
        <w:rPr>
          <w:rFonts w:hint="eastAsia"/>
        </w:rPr>
        <w:t>左右。</w:t>
      </w:r>
    </w:p>
    <w:p w14:paraId="06FCEEFA" w14:textId="77777777" w:rsidR="00C55C9A" w:rsidRDefault="00C55C9A" w:rsidP="00C55C9A">
      <w:pPr>
        <w:ind w:firstLine="560"/>
        <w:rPr>
          <w:color w:val="FF0000"/>
        </w:rPr>
      </w:pPr>
      <w:r>
        <w:rPr>
          <w:rFonts w:hint="eastAsia"/>
        </w:rPr>
        <w:t>后期，随着消费者群体的扩大、社会竞争者的出现以及我们本身自带的校园优势减弱等，但项目得到了一定成长。根据我们当地是市场调查的结果显示，</w:t>
      </w:r>
      <w:r w:rsidRPr="00C55C9A">
        <w:rPr>
          <w:rFonts w:hint="eastAsia"/>
          <w:color w:val="000000" w:themeColor="text1"/>
        </w:rPr>
        <w:t>对于独处需求十分迫切的人群占比</w:t>
      </w:r>
      <w:r w:rsidRPr="00C55C9A">
        <w:rPr>
          <w:rFonts w:hint="eastAsia"/>
          <w:color w:val="000000" w:themeColor="text1"/>
        </w:rPr>
        <w:t>70.3%</w:t>
      </w:r>
      <w:r w:rsidRPr="00C55C9A">
        <w:rPr>
          <w:rFonts w:hint="eastAsia"/>
          <w:color w:val="000000" w:themeColor="text1"/>
        </w:rPr>
        <w:t>。预测未来</w:t>
      </w:r>
      <w:r w:rsidR="00101619">
        <w:rPr>
          <w:rFonts w:hint="eastAsia"/>
          <w:color w:val="000000" w:themeColor="text1"/>
        </w:rPr>
        <w:t>“我在”市场占有率达到</w:t>
      </w:r>
      <w:r w:rsidR="00101619">
        <w:rPr>
          <w:rFonts w:hint="eastAsia"/>
          <w:color w:val="000000" w:themeColor="text1"/>
        </w:rPr>
        <w:t>20%</w:t>
      </w:r>
      <w:r w:rsidR="00101619">
        <w:rPr>
          <w:rFonts w:hint="eastAsia"/>
          <w:color w:val="000000" w:themeColor="text1"/>
        </w:rPr>
        <w:t>左右。</w:t>
      </w:r>
    </w:p>
    <w:p w14:paraId="30688E04" w14:textId="77777777" w:rsidR="008E39B3" w:rsidRPr="00434792" w:rsidRDefault="008E39B3">
      <w:pPr>
        <w:ind w:firstLine="560"/>
        <w:rPr>
          <w:color w:val="FF0000"/>
        </w:rPr>
      </w:pPr>
    </w:p>
    <w:tbl>
      <w:tblPr>
        <w:tblStyle w:val="a7"/>
        <w:tblpPr w:leftFromText="180" w:rightFromText="180" w:vertAnchor="page" w:horzAnchor="margin" w:tblpY="5425"/>
        <w:tblW w:w="8500" w:type="dxa"/>
        <w:tblLayout w:type="fixed"/>
        <w:tblLook w:val="04A0" w:firstRow="1" w:lastRow="0" w:firstColumn="1" w:lastColumn="0" w:noHBand="0" w:noVBand="1"/>
      </w:tblPr>
      <w:tblGrid>
        <w:gridCol w:w="2547"/>
        <w:gridCol w:w="5953"/>
      </w:tblGrid>
      <w:tr w:rsidR="008E39B3" w14:paraId="2BE45883" w14:textId="77777777">
        <w:tc>
          <w:tcPr>
            <w:tcW w:w="2547" w:type="dxa"/>
          </w:tcPr>
          <w:p w14:paraId="361CF4D6" w14:textId="77777777" w:rsidR="008E39B3" w:rsidRDefault="00DD1C07">
            <w:pPr>
              <w:spacing w:line="460" w:lineRule="exact"/>
              <w:ind w:firstLine="560"/>
              <w:rPr>
                <w:rFonts w:ascii="宋体" w:hAnsi="宋体" w:cs="Calibri"/>
                <w:szCs w:val="28"/>
              </w:rPr>
            </w:pPr>
            <w:r>
              <w:rPr>
                <w:rFonts w:ascii="宋体" w:hAnsi="宋体" w:cs="Calibri" w:hint="eastAsia"/>
                <w:szCs w:val="28"/>
              </w:rPr>
              <w:lastRenderedPageBreak/>
              <w:t>优势</w:t>
            </w:r>
          </w:p>
          <w:p w14:paraId="0FE9973A" w14:textId="77777777" w:rsidR="008E39B3" w:rsidRDefault="00DD1C07">
            <w:pPr>
              <w:spacing w:line="460" w:lineRule="exact"/>
              <w:ind w:firstLine="560"/>
              <w:rPr>
                <w:rFonts w:ascii="宋体" w:hAnsi="宋体" w:cs="Calibri"/>
                <w:szCs w:val="28"/>
              </w:rPr>
            </w:pPr>
            <w:r>
              <w:rPr>
                <w:rFonts w:ascii="宋体" w:hAnsi="宋体" w:cs="Calibri" w:hint="eastAsia"/>
                <w:szCs w:val="28"/>
              </w:rPr>
              <w:t>（Strength）</w:t>
            </w:r>
          </w:p>
          <w:p w14:paraId="0F5B4B9D" w14:textId="77777777" w:rsidR="008E39B3" w:rsidRDefault="008E39B3">
            <w:pPr>
              <w:spacing w:line="460" w:lineRule="exact"/>
              <w:ind w:firstLine="560"/>
              <w:rPr>
                <w:rFonts w:ascii="宋体" w:hAnsi="宋体" w:cs="Calibri"/>
                <w:szCs w:val="28"/>
              </w:rPr>
            </w:pPr>
          </w:p>
        </w:tc>
        <w:tc>
          <w:tcPr>
            <w:tcW w:w="5953" w:type="dxa"/>
          </w:tcPr>
          <w:p w14:paraId="3C707AB6"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有利的竞争态势：领头羊，竞争少</w:t>
            </w:r>
          </w:p>
          <w:p w14:paraId="42206631"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良好的企业形象：大学生青春活力，信用良好</w:t>
            </w:r>
          </w:p>
          <w:p w14:paraId="6FFD49FA"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产品质量（解决各种尴尬，个性化需求，多样化，竞争力强，粘性大）</w:t>
            </w:r>
          </w:p>
          <w:p w14:paraId="630BF667"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广告攻势：（院校地点作宣传背景，公众号转发，海报，小程序，免费发放天卡）</w:t>
            </w:r>
          </w:p>
          <w:p w14:paraId="5CF8AD8D" w14:textId="77777777" w:rsidR="008E39B3" w:rsidRDefault="00DD1C07">
            <w:pPr>
              <w:pStyle w:val="a9"/>
              <w:numPr>
                <w:ilvl w:val="0"/>
                <w:numId w:val="3"/>
              </w:numPr>
              <w:spacing w:line="460" w:lineRule="exact"/>
              <w:ind w:firstLineChars="0"/>
              <w:rPr>
                <w:rFonts w:ascii="宋体" w:hAnsi="宋体" w:cs="Calibri"/>
                <w:szCs w:val="28"/>
              </w:rPr>
            </w:pPr>
            <w:r>
              <w:rPr>
                <w:rFonts w:hint="eastAsia"/>
              </w:rPr>
              <w:t>产品服务和顾客直接对接</w:t>
            </w:r>
          </w:p>
          <w:p w14:paraId="4B26D5C9"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公益性</w:t>
            </w:r>
          </w:p>
        </w:tc>
      </w:tr>
      <w:tr w:rsidR="008E39B3" w14:paraId="58396F7B" w14:textId="77777777">
        <w:tc>
          <w:tcPr>
            <w:tcW w:w="2547" w:type="dxa"/>
          </w:tcPr>
          <w:p w14:paraId="722460EB" w14:textId="77777777" w:rsidR="008E39B3" w:rsidRDefault="00DD1C07">
            <w:pPr>
              <w:spacing w:line="460" w:lineRule="exact"/>
              <w:ind w:firstLine="560"/>
              <w:rPr>
                <w:rFonts w:ascii="宋体" w:hAnsi="宋体" w:cs="Calibri"/>
                <w:szCs w:val="28"/>
              </w:rPr>
            </w:pPr>
            <w:r>
              <w:rPr>
                <w:rFonts w:ascii="宋体" w:hAnsi="宋体" w:cs="Calibri" w:hint="eastAsia"/>
                <w:szCs w:val="28"/>
              </w:rPr>
              <w:t>劣势</w:t>
            </w:r>
          </w:p>
          <w:p w14:paraId="78A71493" w14:textId="77777777" w:rsidR="008E39B3" w:rsidRDefault="00DD1C07">
            <w:pPr>
              <w:spacing w:line="460" w:lineRule="exact"/>
              <w:ind w:firstLine="560"/>
              <w:rPr>
                <w:rFonts w:ascii="宋体" w:hAnsi="宋体" w:cs="Calibri"/>
                <w:szCs w:val="28"/>
              </w:rPr>
            </w:pPr>
            <w:r>
              <w:rPr>
                <w:rFonts w:ascii="宋体" w:hAnsi="宋体" w:cs="Calibri" w:hint="eastAsia"/>
                <w:szCs w:val="28"/>
              </w:rPr>
              <w:t>（Weakness）</w:t>
            </w:r>
          </w:p>
          <w:p w14:paraId="3CCD3953" w14:textId="77777777" w:rsidR="008E39B3" w:rsidRDefault="008E39B3">
            <w:pPr>
              <w:spacing w:line="460" w:lineRule="exact"/>
              <w:ind w:firstLine="560"/>
              <w:rPr>
                <w:rFonts w:ascii="宋体" w:hAnsi="宋体" w:cs="Calibri"/>
                <w:szCs w:val="28"/>
              </w:rPr>
            </w:pPr>
          </w:p>
        </w:tc>
        <w:tc>
          <w:tcPr>
            <w:tcW w:w="5953" w:type="dxa"/>
          </w:tcPr>
          <w:p w14:paraId="281CEA9D" w14:textId="77777777" w:rsidR="008E39B3" w:rsidRDefault="00DD1C07">
            <w:pPr>
              <w:pStyle w:val="a9"/>
              <w:numPr>
                <w:ilvl w:val="0"/>
                <w:numId w:val="3"/>
              </w:numPr>
              <w:ind w:firstLineChars="0"/>
              <w:rPr>
                <w:rFonts w:ascii="宋体" w:hAnsi="宋体" w:cs="Calibri"/>
                <w:szCs w:val="28"/>
              </w:rPr>
            </w:pPr>
            <w:r>
              <w:rPr>
                <w:rFonts w:ascii="宋体" w:hAnsi="宋体" w:cs="Calibri" w:hint="eastAsia"/>
                <w:szCs w:val="28"/>
              </w:rPr>
              <w:t>资金短缺</w:t>
            </w:r>
          </w:p>
          <w:p w14:paraId="78614B1E"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公共设施维护与修缮</w:t>
            </w:r>
            <w:r w:rsidR="008F2950">
              <w:rPr>
                <w:rFonts w:ascii="宋体" w:hAnsi="宋体" w:cs="Calibri" w:hint="eastAsia"/>
                <w:szCs w:val="28"/>
              </w:rPr>
              <w:t>复杂</w:t>
            </w:r>
          </w:p>
          <w:p w14:paraId="478BC60B" w14:textId="77777777" w:rsidR="008E39B3" w:rsidRDefault="00DD1C07">
            <w:pPr>
              <w:pStyle w:val="a9"/>
              <w:numPr>
                <w:ilvl w:val="0"/>
                <w:numId w:val="3"/>
              </w:numPr>
              <w:ind w:firstLineChars="0"/>
              <w:rPr>
                <w:rFonts w:ascii="宋体" w:hAnsi="宋体" w:cs="Calibri"/>
                <w:szCs w:val="28"/>
              </w:rPr>
            </w:pPr>
            <w:r>
              <w:rPr>
                <w:rFonts w:ascii="宋体" w:hAnsi="宋体" w:cs="Calibri" w:hint="eastAsia"/>
                <w:szCs w:val="28"/>
              </w:rPr>
              <w:t>卫生、安全隐患</w:t>
            </w:r>
          </w:p>
        </w:tc>
      </w:tr>
      <w:tr w:rsidR="008E39B3" w14:paraId="103A0770" w14:textId="77777777">
        <w:tc>
          <w:tcPr>
            <w:tcW w:w="2547" w:type="dxa"/>
          </w:tcPr>
          <w:p w14:paraId="2E76B992" w14:textId="77777777" w:rsidR="008E39B3" w:rsidRDefault="00DD1C07">
            <w:pPr>
              <w:spacing w:line="460" w:lineRule="exact"/>
              <w:ind w:firstLine="560"/>
              <w:rPr>
                <w:rFonts w:ascii="宋体" w:hAnsi="宋体" w:cs="Calibri"/>
                <w:szCs w:val="28"/>
              </w:rPr>
            </w:pPr>
            <w:r>
              <w:rPr>
                <w:rFonts w:ascii="宋体" w:hAnsi="宋体" w:cs="Calibri" w:hint="eastAsia"/>
                <w:szCs w:val="28"/>
              </w:rPr>
              <w:t>机会</w:t>
            </w:r>
          </w:p>
          <w:p w14:paraId="1BB9E17F" w14:textId="77777777" w:rsidR="008E39B3" w:rsidRDefault="00DD1C07">
            <w:pPr>
              <w:spacing w:line="460" w:lineRule="exact"/>
              <w:ind w:firstLine="560"/>
              <w:rPr>
                <w:rFonts w:ascii="宋体" w:hAnsi="宋体" w:cs="Calibri"/>
                <w:szCs w:val="28"/>
              </w:rPr>
            </w:pPr>
            <w:r>
              <w:rPr>
                <w:rFonts w:ascii="宋体" w:hAnsi="宋体" w:cs="Calibri" w:hint="eastAsia"/>
                <w:szCs w:val="28"/>
              </w:rPr>
              <w:t>（Opportunities）</w:t>
            </w:r>
          </w:p>
          <w:p w14:paraId="450C753E" w14:textId="77777777" w:rsidR="008E39B3" w:rsidRDefault="008E39B3">
            <w:pPr>
              <w:spacing w:line="460" w:lineRule="exact"/>
              <w:ind w:firstLine="560"/>
              <w:rPr>
                <w:rFonts w:ascii="宋体" w:hAnsi="宋体" w:cs="Calibri"/>
                <w:szCs w:val="28"/>
              </w:rPr>
            </w:pPr>
          </w:p>
        </w:tc>
        <w:tc>
          <w:tcPr>
            <w:tcW w:w="5953" w:type="dxa"/>
          </w:tcPr>
          <w:p w14:paraId="09FA9688"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新产品；</w:t>
            </w:r>
          </w:p>
          <w:p w14:paraId="6D6D8C10"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新市场，开拓新的市场：</w:t>
            </w:r>
          </w:p>
          <w:p w14:paraId="1EA3258B"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新需求；时代趋势促使新的生活方式的产生；</w:t>
            </w:r>
          </w:p>
          <w:p w14:paraId="73E41657"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学校的支持、政策支持</w:t>
            </w:r>
          </w:p>
        </w:tc>
      </w:tr>
      <w:tr w:rsidR="008E39B3" w14:paraId="2476D216" w14:textId="77777777">
        <w:trPr>
          <w:trHeight w:val="58"/>
        </w:trPr>
        <w:tc>
          <w:tcPr>
            <w:tcW w:w="2547" w:type="dxa"/>
          </w:tcPr>
          <w:p w14:paraId="1D3C02AC" w14:textId="77777777" w:rsidR="008E39B3" w:rsidRDefault="00DD1C07">
            <w:pPr>
              <w:spacing w:line="460" w:lineRule="exact"/>
              <w:ind w:firstLine="560"/>
              <w:rPr>
                <w:rFonts w:ascii="宋体" w:hAnsi="宋体" w:cs="Calibri"/>
                <w:szCs w:val="28"/>
              </w:rPr>
            </w:pPr>
            <w:r>
              <w:rPr>
                <w:rFonts w:ascii="宋体" w:hAnsi="宋体" w:cs="Calibri" w:hint="eastAsia"/>
                <w:szCs w:val="28"/>
              </w:rPr>
              <w:t>威胁</w:t>
            </w:r>
          </w:p>
          <w:p w14:paraId="223F2FB1" w14:textId="77777777" w:rsidR="008E39B3" w:rsidRDefault="00DD1C07">
            <w:pPr>
              <w:spacing w:line="460" w:lineRule="exact"/>
              <w:ind w:firstLine="560"/>
              <w:rPr>
                <w:rFonts w:ascii="宋体" w:hAnsi="宋体" w:cs="Calibri"/>
                <w:szCs w:val="28"/>
              </w:rPr>
            </w:pPr>
            <w:r>
              <w:rPr>
                <w:rFonts w:ascii="宋体" w:hAnsi="宋体" w:cs="Calibri" w:hint="eastAsia"/>
                <w:szCs w:val="28"/>
              </w:rPr>
              <w:t>（Threats）</w:t>
            </w:r>
          </w:p>
          <w:p w14:paraId="6D155D68" w14:textId="77777777" w:rsidR="008E39B3" w:rsidRDefault="008E39B3">
            <w:pPr>
              <w:spacing w:line="460" w:lineRule="exact"/>
              <w:ind w:firstLine="560"/>
              <w:rPr>
                <w:rFonts w:ascii="宋体" w:hAnsi="宋体" w:cs="Calibri"/>
                <w:szCs w:val="28"/>
              </w:rPr>
            </w:pPr>
          </w:p>
        </w:tc>
        <w:tc>
          <w:tcPr>
            <w:tcW w:w="5953" w:type="dxa"/>
          </w:tcPr>
          <w:p w14:paraId="67AD6341"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前期开始就存在同质化，中后期进入障碍小</w:t>
            </w:r>
          </w:p>
          <w:p w14:paraId="01C593DA"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后期可能客户偏好改变</w:t>
            </w:r>
          </w:p>
          <w:p w14:paraId="13C5C081" w14:textId="77777777" w:rsidR="008E39B3" w:rsidRDefault="00DD1C07">
            <w:pPr>
              <w:pStyle w:val="a9"/>
              <w:numPr>
                <w:ilvl w:val="0"/>
                <w:numId w:val="3"/>
              </w:numPr>
              <w:spacing w:line="460" w:lineRule="exact"/>
              <w:ind w:firstLineChars="0"/>
              <w:rPr>
                <w:rFonts w:ascii="宋体" w:hAnsi="宋体" w:cs="Calibri"/>
                <w:szCs w:val="28"/>
              </w:rPr>
            </w:pPr>
            <w:r>
              <w:rPr>
                <w:rFonts w:ascii="宋体" w:hAnsi="宋体" w:cs="Calibri" w:hint="eastAsia"/>
                <w:szCs w:val="28"/>
              </w:rPr>
              <w:t>大量资本的冲击</w:t>
            </w:r>
          </w:p>
        </w:tc>
      </w:tr>
    </w:tbl>
    <w:p w14:paraId="7D664977" w14:textId="77777777" w:rsidR="008E39B3" w:rsidRDefault="006C5AD5" w:rsidP="00CF50A6">
      <w:pPr>
        <w:pStyle w:val="1"/>
        <w:ind w:left="560"/>
      </w:pPr>
      <w:bookmarkStart w:id="37" w:name="_Toc39175483"/>
      <w:r>
        <w:rPr>
          <w:noProof/>
        </w:rPr>
        <mc:AlternateContent>
          <mc:Choice Requires="wpg">
            <w:drawing>
              <wp:anchor distT="0" distB="0" distL="114300" distR="114300" simplePos="0" relativeHeight="251688960" behindDoc="0" locked="0" layoutInCell="1" allowOverlap="1" wp14:anchorId="704629B5" wp14:editId="4EBAF957">
                <wp:simplePos x="0" y="0"/>
                <wp:positionH relativeFrom="margin">
                  <wp:posOffset>1996013</wp:posOffset>
                </wp:positionH>
                <wp:positionV relativeFrom="paragraph">
                  <wp:posOffset>1451</wp:posOffset>
                </wp:positionV>
                <wp:extent cx="3419475" cy="2468880"/>
                <wp:effectExtent l="0" t="0" r="0" b="0"/>
                <wp:wrapNone/>
                <wp:docPr id="1" name="组合 2"/>
                <wp:cNvGraphicFramePr/>
                <a:graphic xmlns:a="http://schemas.openxmlformats.org/drawingml/2006/main">
                  <a:graphicData uri="http://schemas.microsoft.com/office/word/2010/wordprocessingGroup">
                    <wpg:wgp>
                      <wpg:cNvGrpSpPr/>
                      <wpg:grpSpPr>
                        <a:xfrm>
                          <a:off x="0" y="0"/>
                          <a:ext cx="3419475" cy="2468880"/>
                          <a:chOff x="-1182746" y="-120866"/>
                          <a:chExt cx="6027114" cy="5331492"/>
                        </a:xfrm>
                      </wpg:grpSpPr>
                      <wps:wsp>
                        <wps:cNvPr id="9" name="直接箭头连接符 9"/>
                        <wps:cNvCnPr/>
                        <wps:spPr>
                          <a:xfrm>
                            <a:off x="360316" y="2439739"/>
                            <a:ext cx="3547174" cy="0"/>
                          </a:xfrm>
                          <a:prstGeom prst="straightConnector1">
                            <a:avLst/>
                          </a:prstGeom>
                          <a:noFill/>
                          <a:ln w="9525" cap="flat" cmpd="sng" algn="ctr">
                            <a:solidFill>
                              <a:sysClr val="windowText" lastClr="000000"/>
                            </a:solidFill>
                            <a:prstDash val="solid"/>
                            <a:round/>
                            <a:headEnd type="arrow" w="med" len="med"/>
                            <a:tailEnd type="arrow" w="med" len="med"/>
                          </a:ln>
                          <a:effectLst/>
                        </wps:spPr>
                        <wps:bodyPr/>
                      </wps:wsp>
                      <wps:wsp>
                        <wps:cNvPr id="10" name="直接箭头连接符 10"/>
                        <wps:cNvCnPr/>
                        <wps:spPr>
                          <a:xfrm>
                            <a:off x="2133903" y="458778"/>
                            <a:ext cx="0" cy="4067860"/>
                          </a:xfrm>
                          <a:prstGeom prst="straightConnector1">
                            <a:avLst/>
                          </a:prstGeom>
                          <a:noFill/>
                          <a:ln w="19050" cap="flat" cmpd="sng" algn="ctr">
                            <a:solidFill>
                              <a:sysClr val="window" lastClr="FFFFFF">
                                <a:lumMod val="50000"/>
                              </a:sysClr>
                            </a:solidFill>
                            <a:prstDash val="solid"/>
                            <a:round/>
                            <a:headEnd type="arrow" w="med" len="med"/>
                            <a:tailEnd type="arrow" w="med" len="med"/>
                          </a:ln>
                          <a:effectLst/>
                        </wps:spPr>
                        <wps:bodyPr/>
                      </wps:wsp>
                      <wps:wsp>
                        <wps:cNvPr id="11" name="文本框 30"/>
                        <wps:cNvSpPr txBox="1"/>
                        <wps:spPr>
                          <a:xfrm>
                            <a:off x="878787" y="-120866"/>
                            <a:ext cx="2057992" cy="832837"/>
                          </a:xfrm>
                          <a:prstGeom prst="rect">
                            <a:avLst/>
                          </a:prstGeom>
                          <a:noFill/>
                        </wps:spPr>
                        <wps:txbx>
                          <w:txbxContent>
                            <w:p w14:paraId="3AF89DAD" w14:textId="77777777" w:rsidR="006854AB" w:rsidRDefault="006854AB" w:rsidP="006C5AD5">
                              <w:pPr>
                                <w:ind w:firstLine="560"/>
                                <w:jc w:val="center"/>
                                <w:rPr>
                                  <w:kern w:val="0"/>
                                  <w:szCs w:val="28"/>
                                </w:rPr>
                              </w:pPr>
                              <w:r>
                                <w:rPr>
                                  <w:rFonts w:hAnsi="等线" w:hint="eastAsia"/>
                                  <w:color w:val="000000" w:themeColor="text1"/>
                                  <w:kern w:val="24"/>
                                  <w:szCs w:val="28"/>
                                </w:rPr>
                                <w:t>机会（</w:t>
                              </w:r>
                              <w:r>
                                <w:rPr>
                                  <w:rFonts w:hAnsi="等线" w:hint="eastAsia"/>
                                  <w:color w:val="000000" w:themeColor="text1"/>
                                  <w:kern w:val="24"/>
                                  <w:szCs w:val="28"/>
                                </w:rPr>
                                <w:t>O</w:t>
                              </w:r>
                              <w:r>
                                <w:rPr>
                                  <w:rFonts w:hAnsi="等线" w:hint="eastAsia"/>
                                  <w:color w:val="000000" w:themeColor="text1"/>
                                  <w:kern w:val="24"/>
                                  <w:szCs w:val="28"/>
                                </w:rPr>
                                <w:t>）</w:t>
                              </w:r>
                            </w:p>
                          </w:txbxContent>
                        </wps:txbx>
                        <wps:bodyPr wrap="square" rtlCol="0">
                          <a:noAutofit/>
                        </wps:bodyPr>
                      </wps:wsp>
                      <wps:wsp>
                        <wps:cNvPr id="12" name="文本框 31"/>
                        <wps:cNvSpPr txBox="1"/>
                        <wps:spPr>
                          <a:xfrm>
                            <a:off x="-1182746" y="2381753"/>
                            <a:ext cx="2197782" cy="828412"/>
                          </a:xfrm>
                          <a:prstGeom prst="rect">
                            <a:avLst/>
                          </a:prstGeom>
                          <a:noFill/>
                        </wps:spPr>
                        <wps:txbx>
                          <w:txbxContent>
                            <w:p w14:paraId="3624EB6B" w14:textId="77777777" w:rsidR="006854AB" w:rsidRDefault="006854AB" w:rsidP="006C5AD5">
                              <w:pPr>
                                <w:ind w:firstLine="560"/>
                                <w:rPr>
                                  <w:kern w:val="0"/>
                                  <w:szCs w:val="28"/>
                                </w:rPr>
                              </w:pPr>
                              <w:r>
                                <w:rPr>
                                  <w:rFonts w:hAnsi="等线" w:hint="eastAsia"/>
                                  <w:color w:val="000000" w:themeColor="text1"/>
                                  <w:kern w:val="24"/>
                                  <w:szCs w:val="28"/>
                                </w:rPr>
                                <w:t>劣势（</w:t>
                              </w:r>
                              <w:r>
                                <w:rPr>
                                  <w:rFonts w:hAnsi="等线" w:hint="eastAsia"/>
                                  <w:color w:val="000000" w:themeColor="text1"/>
                                  <w:kern w:val="24"/>
                                  <w:szCs w:val="28"/>
                                </w:rPr>
                                <w:t>W</w:t>
                              </w:r>
                              <w:r>
                                <w:rPr>
                                  <w:rFonts w:hAnsi="等线" w:hint="eastAsia"/>
                                  <w:color w:val="000000" w:themeColor="text1"/>
                                  <w:kern w:val="24"/>
                                  <w:szCs w:val="28"/>
                                </w:rPr>
                                <w:t>）</w:t>
                              </w:r>
                            </w:p>
                          </w:txbxContent>
                        </wps:txbx>
                        <wps:bodyPr wrap="square" rtlCol="0">
                          <a:noAutofit/>
                        </wps:bodyPr>
                      </wps:wsp>
                      <wps:wsp>
                        <wps:cNvPr id="13" name="文本框 33"/>
                        <wps:cNvSpPr txBox="1"/>
                        <wps:spPr>
                          <a:xfrm>
                            <a:off x="2402531" y="2314807"/>
                            <a:ext cx="2379898" cy="871883"/>
                          </a:xfrm>
                          <a:prstGeom prst="rect">
                            <a:avLst/>
                          </a:prstGeom>
                          <a:noFill/>
                        </wps:spPr>
                        <wps:txbx>
                          <w:txbxContent>
                            <w:p w14:paraId="572F3A7A" w14:textId="77777777" w:rsidR="006854AB" w:rsidRDefault="006854AB" w:rsidP="006C5AD5">
                              <w:pPr>
                                <w:ind w:firstLine="560"/>
                                <w:rPr>
                                  <w:kern w:val="0"/>
                                  <w:szCs w:val="28"/>
                                </w:rPr>
                              </w:pPr>
                              <w:r>
                                <w:rPr>
                                  <w:rFonts w:hAnsi="等线" w:hint="eastAsia"/>
                                  <w:color w:val="000000" w:themeColor="text1"/>
                                  <w:kern w:val="24"/>
                                  <w:szCs w:val="28"/>
                                </w:rPr>
                                <w:t>优势（</w:t>
                              </w:r>
                              <w:r>
                                <w:rPr>
                                  <w:rFonts w:hAnsi="等线" w:hint="eastAsia"/>
                                  <w:color w:val="000000" w:themeColor="text1"/>
                                  <w:kern w:val="24"/>
                                  <w:szCs w:val="28"/>
                                </w:rPr>
                                <w:t>S</w:t>
                              </w:r>
                              <w:r>
                                <w:rPr>
                                  <w:rFonts w:hAnsi="等线" w:hint="eastAsia"/>
                                  <w:color w:val="000000" w:themeColor="text1"/>
                                  <w:kern w:val="24"/>
                                  <w:szCs w:val="28"/>
                                </w:rPr>
                                <w:t>）</w:t>
                              </w:r>
                            </w:p>
                          </w:txbxContent>
                        </wps:txbx>
                        <wps:bodyPr wrap="square" rtlCol="0">
                          <a:noAutofit/>
                        </wps:bodyPr>
                      </wps:wsp>
                      <wps:wsp>
                        <wps:cNvPr id="14" name="文本框 35"/>
                        <wps:cNvSpPr txBox="1"/>
                        <wps:spPr>
                          <a:xfrm>
                            <a:off x="1677920" y="4368304"/>
                            <a:ext cx="1278785" cy="842322"/>
                          </a:xfrm>
                          <a:prstGeom prst="rect">
                            <a:avLst/>
                          </a:prstGeom>
                          <a:noFill/>
                        </wps:spPr>
                        <wps:txbx>
                          <w:txbxContent>
                            <w:p w14:paraId="3070EB3C" w14:textId="77777777" w:rsidR="006854AB" w:rsidRDefault="006854AB" w:rsidP="006C5AD5">
                              <w:pPr>
                                <w:ind w:firstLine="560"/>
                                <w:rPr>
                                  <w:kern w:val="0"/>
                                  <w:szCs w:val="28"/>
                                </w:rPr>
                              </w:pPr>
                              <w:r>
                                <w:rPr>
                                  <w:rFonts w:hAnsi="等线" w:hint="eastAsia"/>
                                  <w:color w:val="000000" w:themeColor="text1"/>
                                  <w:kern w:val="24"/>
                                  <w:szCs w:val="28"/>
                                </w:rPr>
                                <w:t>威胁（</w:t>
                              </w:r>
                              <w:r>
                                <w:rPr>
                                  <w:rFonts w:hAnsi="等线" w:hint="eastAsia"/>
                                  <w:color w:val="000000" w:themeColor="text1"/>
                                  <w:kern w:val="24"/>
                                  <w:szCs w:val="28"/>
                                </w:rPr>
                                <w:t>T</w:t>
                              </w:r>
                              <w:r>
                                <w:rPr>
                                  <w:rFonts w:hAnsi="等线" w:hint="eastAsia"/>
                                  <w:color w:val="000000" w:themeColor="text1"/>
                                  <w:kern w:val="24"/>
                                  <w:szCs w:val="28"/>
                                </w:rPr>
                                <w:t>）</w:t>
                              </w:r>
                            </w:p>
                          </w:txbxContent>
                        </wps:txbx>
                        <wps:bodyPr wrap="square" rtlCol="0">
                          <a:noAutofit/>
                        </wps:bodyPr>
                      </wps:wsp>
                      <wps:wsp>
                        <wps:cNvPr id="15" name="文本框 37"/>
                        <wps:cNvSpPr txBox="1"/>
                        <wps:spPr>
                          <a:xfrm>
                            <a:off x="-647449" y="1101798"/>
                            <a:ext cx="3064685" cy="908587"/>
                          </a:xfrm>
                          <a:prstGeom prst="rect">
                            <a:avLst/>
                          </a:prstGeom>
                          <a:noFill/>
                        </wps:spPr>
                        <wps:txbx>
                          <w:txbxContent>
                            <w:p w14:paraId="6942F29C" w14:textId="77777777" w:rsidR="006854AB" w:rsidRDefault="006854AB" w:rsidP="006C5AD5">
                              <w:pPr>
                                <w:ind w:firstLine="560"/>
                                <w:rPr>
                                  <w:kern w:val="0"/>
                                  <w:sz w:val="24"/>
                                  <w:szCs w:val="24"/>
                                </w:rPr>
                              </w:pPr>
                              <w:r>
                                <w:rPr>
                                  <w:rFonts w:hAnsi="等线" w:hint="eastAsia"/>
                                  <w:color w:val="000000" w:themeColor="text1"/>
                                  <w:kern w:val="24"/>
                                  <w:szCs w:val="28"/>
                                </w:rPr>
                                <w:t>扭转型战略</w:t>
                              </w:r>
                            </w:p>
                          </w:txbxContent>
                        </wps:txbx>
                        <wps:bodyPr wrap="square" rtlCol="0">
                          <a:noAutofit/>
                        </wps:bodyPr>
                      </wps:wsp>
                      <wps:wsp>
                        <wps:cNvPr id="16" name="文本框 38"/>
                        <wps:cNvSpPr txBox="1"/>
                        <wps:spPr>
                          <a:xfrm>
                            <a:off x="1939572" y="772694"/>
                            <a:ext cx="2773125" cy="817023"/>
                          </a:xfrm>
                          <a:prstGeom prst="rect">
                            <a:avLst/>
                          </a:prstGeom>
                          <a:noFill/>
                        </wps:spPr>
                        <wps:txbx>
                          <w:txbxContent>
                            <w:p w14:paraId="7E18C275" w14:textId="77777777" w:rsidR="006854AB" w:rsidRDefault="006854AB" w:rsidP="006C5AD5">
                              <w:pPr>
                                <w:ind w:firstLine="560"/>
                                <w:rPr>
                                  <w:kern w:val="0"/>
                                  <w:szCs w:val="28"/>
                                </w:rPr>
                              </w:pPr>
                              <w:r>
                                <w:rPr>
                                  <w:rFonts w:hAnsi="等线" w:hint="eastAsia"/>
                                  <w:color w:val="000000" w:themeColor="text1"/>
                                  <w:kern w:val="24"/>
                                  <w:szCs w:val="28"/>
                                </w:rPr>
                                <w:t>增长型战略</w:t>
                              </w:r>
                            </w:p>
                          </w:txbxContent>
                        </wps:txbx>
                        <wps:bodyPr wrap="square" rtlCol="0">
                          <a:noAutofit/>
                        </wps:bodyPr>
                      </wps:wsp>
                      <wps:wsp>
                        <wps:cNvPr id="17" name="文本框 39"/>
                        <wps:cNvSpPr txBox="1"/>
                        <wps:spPr>
                          <a:xfrm>
                            <a:off x="-699140" y="3128285"/>
                            <a:ext cx="2833043" cy="936535"/>
                          </a:xfrm>
                          <a:prstGeom prst="rect">
                            <a:avLst/>
                          </a:prstGeom>
                          <a:noFill/>
                        </wps:spPr>
                        <wps:txbx>
                          <w:txbxContent>
                            <w:p w14:paraId="032DF61C" w14:textId="77777777" w:rsidR="006854AB" w:rsidRDefault="006854AB" w:rsidP="006C5AD5">
                              <w:pPr>
                                <w:ind w:firstLine="560"/>
                                <w:rPr>
                                  <w:kern w:val="0"/>
                                  <w:sz w:val="24"/>
                                  <w:szCs w:val="24"/>
                                </w:rPr>
                              </w:pPr>
                              <w:r>
                                <w:rPr>
                                  <w:rFonts w:hAnsi="等线" w:hint="eastAsia"/>
                                  <w:color w:val="000000" w:themeColor="text1"/>
                                  <w:kern w:val="24"/>
                                  <w:szCs w:val="28"/>
                                </w:rPr>
                                <w:t>防御型战略</w:t>
                              </w:r>
                            </w:p>
                          </w:txbxContent>
                        </wps:txbx>
                        <wps:bodyPr wrap="square" rtlCol="0">
                          <a:noAutofit/>
                        </wps:bodyPr>
                      </wps:wsp>
                      <wps:wsp>
                        <wps:cNvPr id="18" name="文本框 41"/>
                        <wps:cNvSpPr txBox="1"/>
                        <wps:spPr>
                          <a:xfrm>
                            <a:off x="1405754" y="3319169"/>
                            <a:ext cx="3438614" cy="813700"/>
                          </a:xfrm>
                          <a:prstGeom prst="rect">
                            <a:avLst/>
                          </a:prstGeom>
                          <a:noFill/>
                        </wps:spPr>
                        <wps:txbx>
                          <w:txbxContent>
                            <w:p w14:paraId="69DB6A66" w14:textId="77777777" w:rsidR="006854AB" w:rsidRDefault="006854AB" w:rsidP="006C5AD5">
                              <w:pPr>
                                <w:ind w:firstLine="560"/>
                                <w:rPr>
                                  <w:kern w:val="0"/>
                                  <w:szCs w:val="28"/>
                                </w:rPr>
                              </w:pPr>
                              <w:r>
                                <w:rPr>
                                  <w:rFonts w:hAnsi="等线" w:hint="eastAsia"/>
                                  <w:color w:val="000000" w:themeColor="text1"/>
                                  <w:kern w:val="24"/>
                                  <w:szCs w:val="28"/>
                                </w:rPr>
                                <w:t>多种经营战略</w:t>
                              </w:r>
                            </w:p>
                          </w:txbxContent>
                        </wps:txbx>
                        <wps:bodyPr wrap="square" rtlCol="0">
                          <a:noAutofit/>
                        </wps:bodyPr>
                      </wps:wsp>
                      <wps:wsp>
                        <wps:cNvPr id="19" name="直接箭头连接符 19"/>
                        <wps:cNvCnPr/>
                        <wps:spPr>
                          <a:xfrm flipV="1">
                            <a:off x="2133855" y="1050592"/>
                            <a:ext cx="1294843" cy="1415937"/>
                          </a:xfrm>
                          <a:prstGeom prst="straightConnector1">
                            <a:avLst/>
                          </a:prstGeom>
                          <a:noFill/>
                          <a:ln w="19050" cap="flat" cmpd="sng" algn="ctr">
                            <a:solidFill>
                              <a:srgbClr val="A5A5A5"/>
                            </a:solidFill>
                            <a:prstDash val="solid"/>
                            <a:miter lim="800000"/>
                            <a:tailEnd type="triangle"/>
                          </a:ln>
                          <a:effectLst/>
                        </wps:spPr>
                        <wps:bodyPr/>
                      </wps:wsp>
                    </wpg:wgp>
                  </a:graphicData>
                </a:graphic>
                <wp14:sizeRelH relativeFrom="margin">
                  <wp14:pctWidth>0</wp14:pctWidth>
                </wp14:sizeRelH>
              </wp:anchor>
            </w:drawing>
          </mc:Choice>
          <mc:Fallback>
            <w:pict>
              <v:group w14:anchorId="704629B5" id="组合 2" o:spid="_x0000_s1048" style="position:absolute;left:0;text-align:left;margin-left:157.15pt;margin-top:.1pt;width:269.25pt;height:194.4pt;z-index:251688960;mso-position-horizontal-relative:margin;mso-width-relative:margin" coordorigin="-11827,-1208" coordsize="60271,5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">
                <v:shapetype id="_x0000_t32" coordsize="21600,21600" o:spt="32" o:oned="t" path="m,l21600,21600e" filled="f">
                  <v:path arrowok="t" fillok="f" o:connecttype="none"/>
                  <o:lock v:ext="edit" shapetype="t"/>
                </v:shapetype>
                <v:shape id="直接箭头连接符 9" o:spid="_x0000_s1049" type="#_x0000_t32" style="position:absolute;left:3603;top:24397;width:35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" strokecolor="windowText">
                  <v:stroke startarrow="open" endarrow="open"/>
                </v:shape>
                <v:shape id="直接箭头连接符 10" o:spid="_x0000_s1050" type="#_x0000_t32" style="position:absolute;left:21339;top:4587;width:0;height:40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" strokecolor="#7f7f7f" strokeweight="1.5pt">
                  <v:stroke startarrow="open" endarrow="open"/>
                </v:shape>
                <v:shape id="_x0000_s1051" type="#_x0000_t202" style="position:absolute;left:8787;top:-1208;width:20580;height: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AF89DAD" w14:textId="77777777" w:rsidR="006854AB" w:rsidRDefault="006854AB" w:rsidP="006C5AD5">
                        <w:pPr>
                          <w:ind w:firstLine="560"/>
                          <w:jc w:val="center"/>
                          <w:rPr>
                            <w:kern w:val="0"/>
                            <w:szCs w:val="28"/>
                          </w:rPr>
                        </w:pPr>
                        <w:r>
                          <w:rPr>
                            <w:rFonts w:hAnsi="等线" w:hint="eastAsia"/>
                            <w:color w:val="000000" w:themeColor="text1"/>
                            <w:kern w:val="24"/>
                            <w:szCs w:val="28"/>
                          </w:rPr>
                          <w:t>机会（</w:t>
                        </w:r>
                        <w:r>
                          <w:rPr>
                            <w:rFonts w:hAnsi="等线" w:hint="eastAsia"/>
                            <w:color w:val="000000" w:themeColor="text1"/>
                            <w:kern w:val="24"/>
                            <w:szCs w:val="28"/>
                          </w:rPr>
                          <w:t>O</w:t>
                        </w:r>
                        <w:r>
                          <w:rPr>
                            <w:rFonts w:hAnsi="等线" w:hint="eastAsia"/>
                            <w:color w:val="000000" w:themeColor="text1"/>
                            <w:kern w:val="24"/>
                            <w:szCs w:val="28"/>
                          </w:rPr>
                          <w:t>）</w:t>
                        </w:r>
                      </w:p>
                    </w:txbxContent>
                  </v:textbox>
                </v:shape>
                <v:shape id="_x0000_s1052" type="#_x0000_t202" style="position:absolute;left:-11827;top:23817;width:21977;height:8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624EB6B" w14:textId="77777777" w:rsidR="006854AB" w:rsidRDefault="006854AB" w:rsidP="006C5AD5">
                        <w:pPr>
                          <w:ind w:firstLine="560"/>
                          <w:rPr>
                            <w:kern w:val="0"/>
                            <w:szCs w:val="28"/>
                          </w:rPr>
                        </w:pPr>
                        <w:r>
                          <w:rPr>
                            <w:rFonts w:hAnsi="等线" w:hint="eastAsia"/>
                            <w:color w:val="000000" w:themeColor="text1"/>
                            <w:kern w:val="24"/>
                            <w:szCs w:val="28"/>
                          </w:rPr>
                          <w:t>劣势（</w:t>
                        </w:r>
                        <w:r>
                          <w:rPr>
                            <w:rFonts w:hAnsi="等线" w:hint="eastAsia"/>
                            <w:color w:val="000000" w:themeColor="text1"/>
                            <w:kern w:val="24"/>
                            <w:szCs w:val="28"/>
                          </w:rPr>
                          <w:t>W</w:t>
                        </w:r>
                        <w:r>
                          <w:rPr>
                            <w:rFonts w:hAnsi="等线" w:hint="eastAsia"/>
                            <w:color w:val="000000" w:themeColor="text1"/>
                            <w:kern w:val="24"/>
                            <w:szCs w:val="28"/>
                          </w:rPr>
                          <w:t>）</w:t>
                        </w:r>
                      </w:p>
                    </w:txbxContent>
                  </v:textbox>
                </v:shape>
                <v:shape id="文本框 33" o:spid="_x0000_s1053" type="#_x0000_t202" style="position:absolute;left:24025;top:23148;width:23799;height:8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72F3A7A" w14:textId="77777777" w:rsidR="006854AB" w:rsidRDefault="006854AB" w:rsidP="006C5AD5">
                        <w:pPr>
                          <w:ind w:firstLine="560"/>
                          <w:rPr>
                            <w:kern w:val="0"/>
                            <w:szCs w:val="28"/>
                          </w:rPr>
                        </w:pPr>
                        <w:r>
                          <w:rPr>
                            <w:rFonts w:hAnsi="等线" w:hint="eastAsia"/>
                            <w:color w:val="000000" w:themeColor="text1"/>
                            <w:kern w:val="24"/>
                            <w:szCs w:val="28"/>
                          </w:rPr>
                          <w:t>优势（</w:t>
                        </w:r>
                        <w:r>
                          <w:rPr>
                            <w:rFonts w:hAnsi="等线" w:hint="eastAsia"/>
                            <w:color w:val="000000" w:themeColor="text1"/>
                            <w:kern w:val="24"/>
                            <w:szCs w:val="28"/>
                          </w:rPr>
                          <w:t>S</w:t>
                        </w:r>
                        <w:r>
                          <w:rPr>
                            <w:rFonts w:hAnsi="等线" w:hint="eastAsia"/>
                            <w:color w:val="000000" w:themeColor="text1"/>
                            <w:kern w:val="24"/>
                            <w:szCs w:val="28"/>
                          </w:rPr>
                          <w:t>）</w:t>
                        </w:r>
                      </w:p>
                    </w:txbxContent>
                  </v:textbox>
                </v:shape>
                <v:shape id="_x0000_s1054" type="#_x0000_t202" style="position:absolute;left:16779;top:43683;width:12788;height:8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070EB3C" w14:textId="77777777" w:rsidR="006854AB" w:rsidRDefault="006854AB" w:rsidP="006C5AD5">
                        <w:pPr>
                          <w:ind w:firstLine="560"/>
                          <w:rPr>
                            <w:kern w:val="0"/>
                            <w:szCs w:val="28"/>
                          </w:rPr>
                        </w:pPr>
                        <w:r>
                          <w:rPr>
                            <w:rFonts w:hAnsi="等线" w:hint="eastAsia"/>
                            <w:color w:val="000000" w:themeColor="text1"/>
                            <w:kern w:val="24"/>
                            <w:szCs w:val="28"/>
                          </w:rPr>
                          <w:t>威胁（</w:t>
                        </w:r>
                        <w:r>
                          <w:rPr>
                            <w:rFonts w:hAnsi="等线" w:hint="eastAsia"/>
                            <w:color w:val="000000" w:themeColor="text1"/>
                            <w:kern w:val="24"/>
                            <w:szCs w:val="28"/>
                          </w:rPr>
                          <w:t>T</w:t>
                        </w:r>
                        <w:r>
                          <w:rPr>
                            <w:rFonts w:hAnsi="等线" w:hint="eastAsia"/>
                            <w:color w:val="000000" w:themeColor="text1"/>
                            <w:kern w:val="24"/>
                            <w:szCs w:val="28"/>
                          </w:rPr>
                          <w:t>）</w:t>
                        </w:r>
                      </w:p>
                    </w:txbxContent>
                  </v:textbox>
                </v:shape>
                <v:shape id="_x0000_s1055" type="#_x0000_t202" style="position:absolute;left:-6474;top:11017;width:30646;height:9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942F29C" w14:textId="77777777" w:rsidR="006854AB" w:rsidRDefault="006854AB" w:rsidP="006C5AD5">
                        <w:pPr>
                          <w:ind w:firstLine="560"/>
                          <w:rPr>
                            <w:kern w:val="0"/>
                            <w:sz w:val="24"/>
                            <w:szCs w:val="24"/>
                          </w:rPr>
                        </w:pPr>
                        <w:r>
                          <w:rPr>
                            <w:rFonts w:hAnsi="等线" w:hint="eastAsia"/>
                            <w:color w:val="000000" w:themeColor="text1"/>
                            <w:kern w:val="24"/>
                            <w:szCs w:val="28"/>
                          </w:rPr>
                          <w:t>扭转型战略</w:t>
                        </w:r>
                      </w:p>
                    </w:txbxContent>
                  </v:textbox>
                </v:shape>
                <v:shape id="文本框 38" o:spid="_x0000_s1056" type="#_x0000_t202" style="position:absolute;left:19395;top:7726;width:27731;height:8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18C275" w14:textId="77777777" w:rsidR="006854AB" w:rsidRDefault="006854AB" w:rsidP="006C5AD5">
                        <w:pPr>
                          <w:ind w:firstLine="560"/>
                          <w:rPr>
                            <w:kern w:val="0"/>
                            <w:szCs w:val="28"/>
                          </w:rPr>
                        </w:pPr>
                        <w:r>
                          <w:rPr>
                            <w:rFonts w:hAnsi="等线" w:hint="eastAsia"/>
                            <w:color w:val="000000" w:themeColor="text1"/>
                            <w:kern w:val="24"/>
                            <w:szCs w:val="28"/>
                          </w:rPr>
                          <w:t>增长型战略</w:t>
                        </w:r>
                      </w:p>
                    </w:txbxContent>
                  </v:textbox>
                </v:shape>
                <v:shape id="_x0000_s1057" type="#_x0000_t202" style="position:absolute;left:-6991;top:31282;width:28330;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32DF61C" w14:textId="77777777" w:rsidR="006854AB" w:rsidRDefault="006854AB" w:rsidP="006C5AD5">
                        <w:pPr>
                          <w:ind w:firstLine="560"/>
                          <w:rPr>
                            <w:kern w:val="0"/>
                            <w:sz w:val="24"/>
                            <w:szCs w:val="24"/>
                          </w:rPr>
                        </w:pPr>
                        <w:r>
                          <w:rPr>
                            <w:rFonts w:hAnsi="等线" w:hint="eastAsia"/>
                            <w:color w:val="000000" w:themeColor="text1"/>
                            <w:kern w:val="24"/>
                            <w:szCs w:val="28"/>
                          </w:rPr>
                          <w:t>防御型战略</w:t>
                        </w:r>
                      </w:p>
                    </w:txbxContent>
                  </v:textbox>
                </v:shape>
                <v:shape id="_x0000_s1058" type="#_x0000_t202" style="position:absolute;left:14057;top:33191;width:34386;height:8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9DB6A66" w14:textId="77777777" w:rsidR="006854AB" w:rsidRDefault="006854AB" w:rsidP="006C5AD5">
                        <w:pPr>
                          <w:ind w:firstLine="560"/>
                          <w:rPr>
                            <w:kern w:val="0"/>
                            <w:szCs w:val="28"/>
                          </w:rPr>
                        </w:pPr>
                        <w:r>
                          <w:rPr>
                            <w:rFonts w:hAnsi="等线" w:hint="eastAsia"/>
                            <w:color w:val="000000" w:themeColor="text1"/>
                            <w:kern w:val="24"/>
                            <w:szCs w:val="28"/>
                          </w:rPr>
                          <w:t>多种经营战略</w:t>
                        </w:r>
                      </w:p>
                    </w:txbxContent>
                  </v:textbox>
                </v:shape>
                <v:shape id="直接箭头连接符 19" o:spid="_x0000_s1059" type="#_x0000_t32" style="position:absolute;left:21338;top:10505;width:12948;height:14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" strokecolor="#a5a5a5" strokeweight="1.5pt">
                  <v:stroke endarrow="block" joinstyle="miter"/>
                </v:shape>
                <w10:wrap anchorx="margin"/>
              </v:group>
            </w:pict>
          </mc:Fallback>
        </mc:AlternateContent>
      </w:r>
      <w:r w:rsidR="00DD1C07">
        <w:rPr>
          <w:rFonts w:hint="eastAsia"/>
        </w:rPr>
        <w:t>营销策略</w:t>
      </w:r>
      <w:bookmarkEnd w:id="37"/>
    </w:p>
    <w:p w14:paraId="581D5244" w14:textId="77777777" w:rsidR="008E39B3" w:rsidRDefault="00DD1C07" w:rsidP="00CF50A6">
      <w:pPr>
        <w:pStyle w:val="2"/>
        <w:numPr>
          <w:ilvl w:val="0"/>
          <w:numId w:val="31"/>
        </w:numPr>
      </w:pPr>
      <w:bookmarkStart w:id="38" w:name="_Toc39175484"/>
      <w:r>
        <w:rPr>
          <w:rFonts w:hint="eastAsia"/>
        </w:rPr>
        <w:t>整体的营销策略</w:t>
      </w:r>
      <w:bookmarkEnd w:id="38"/>
    </w:p>
    <w:p w14:paraId="77E9D43D" w14:textId="77777777" w:rsidR="008E39B3" w:rsidRDefault="008855B7" w:rsidP="000D2E8E">
      <w:pPr>
        <w:pStyle w:val="3"/>
        <w:numPr>
          <w:ilvl w:val="0"/>
          <w:numId w:val="16"/>
        </w:numPr>
        <w:ind w:left="980"/>
      </w:pPr>
      <w:bookmarkStart w:id="39" w:name="_Toc39175485"/>
      <w:r>
        <w:rPr>
          <w:rFonts w:hint="eastAsia"/>
          <w:noProof/>
        </w:rPr>
        <mc:AlternateContent>
          <mc:Choice Requires="wps">
            <w:drawing>
              <wp:anchor distT="0" distB="0" distL="114300" distR="114300" simplePos="0" relativeHeight="251703296" behindDoc="0" locked="0" layoutInCell="1" allowOverlap="1" wp14:anchorId="75FC70B8" wp14:editId="707D352F">
                <wp:simplePos x="0" y="0"/>
                <wp:positionH relativeFrom="column">
                  <wp:posOffset>3916625</wp:posOffset>
                </wp:positionH>
                <wp:positionV relativeFrom="paragraph">
                  <wp:posOffset>512041</wp:posOffset>
                </wp:positionV>
                <wp:extent cx="1174574" cy="325582"/>
                <wp:effectExtent l="0" t="0" r="6985" b="0"/>
                <wp:wrapNone/>
                <wp:docPr id="50" name="文本框 50"/>
                <wp:cNvGraphicFramePr/>
                <a:graphic xmlns:a="http://schemas.openxmlformats.org/drawingml/2006/main">
                  <a:graphicData uri="http://schemas.microsoft.com/office/word/2010/wordprocessingShape">
                    <wps:wsp>
                      <wps:cNvSpPr txBox="1"/>
                      <wps:spPr>
                        <a:xfrm>
                          <a:off x="0" y="0"/>
                          <a:ext cx="1174574" cy="325582"/>
                        </a:xfrm>
                        <a:prstGeom prst="rect">
                          <a:avLst/>
                        </a:prstGeom>
                        <a:solidFill>
                          <a:schemeClr val="lt1"/>
                        </a:solidFill>
                        <a:ln w="6350">
                          <a:noFill/>
                        </a:ln>
                      </wps:spPr>
                      <wps:txbx>
                        <w:txbxContent>
                          <w:p w14:paraId="566843E8" w14:textId="77777777" w:rsidR="006854AB" w:rsidRDefault="006854AB">
                            <w:pPr>
                              <w:ind w:firstLine="560"/>
                            </w:pPr>
                            <w:r>
                              <w:rPr>
                                <w:rFonts w:hint="eastAsia"/>
                              </w:rPr>
                              <w:t>图</w:t>
                            </w:r>
                            <w:r>
                              <w:rPr>
                                <w:rFonts w:hint="eastAsia"/>
                              </w:rPr>
                              <w:t>1</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FC70B8" id="文本框 50" o:spid="_x0000_s1060" type="#_x0000_t202" style="position:absolute;left:0;text-align:left;margin-left:308.4pt;margin-top:40.3pt;width:92.5pt;height:25.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" fillcolor="white [3201]" stroked="f" strokeweight=".5pt">
                <v:textbox>
                  <w:txbxContent>
                    <w:p w14:paraId="566843E8" w14:textId="77777777" w:rsidR="006854AB" w:rsidRDefault="006854AB">
                      <w:pPr>
                        <w:ind w:firstLine="560"/>
                      </w:pPr>
                      <w:r>
                        <w:rPr>
                          <w:rFonts w:hint="eastAsia"/>
                        </w:rPr>
                        <w:t>图</w:t>
                      </w:r>
                      <w:r>
                        <w:rPr>
                          <w:rFonts w:hint="eastAsia"/>
                        </w:rPr>
                        <w:t>1</w:t>
                      </w:r>
                      <w:r>
                        <w:t>8</w:t>
                      </w:r>
                    </w:p>
                  </w:txbxContent>
                </v:textbox>
              </v:shape>
            </w:pict>
          </mc:Fallback>
        </mc:AlternateContent>
      </w:r>
      <w:r w:rsidR="00DD1C07">
        <w:rPr>
          <w:rFonts w:hint="eastAsia"/>
        </w:rPr>
        <w:t xml:space="preserve">SWOT </w:t>
      </w:r>
      <w:r w:rsidR="00DD1C07">
        <w:rPr>
          <w:rFonts w:hint="eastAsia"/>
        </w:rPr>
        <w:t>分析</w:t>
      </w:r>
      <w:bookmarkEnd w:id="39"/>
    </w:p>
    <w:p w14:paraId="60802AAF" w14:textId="77777777" w:rsidR="008E39B3" w:rsidRDefault="008E39B3">
      <w:pPr>
        <w:spacing w:line="460" w:lineRule="exact"/>
        <w:ind w:firstLine="560"/>
        <w:rPr>
          <w:rFonts w:cs="Calibri"/>
        </w:rPr>
      </w:pPr>
    </w:p>
    <w:p w14:paraId="2FF26599" w14:textId="77777777" w:rsidR="008E39B3" w:rsidRDefault="008855B7">
      <w:pPr>
        <w:spacing w:line="460" w:lineRule="exact"/>
        <w:ind w:firstLine="560"/>
        <w:rPr>
          <w:rFonts w:cs="Calibri"/>
        </w:rPr>
      </w:pPr>
      <w:r>
        <w:rPr>
          <w:rFonts w:cs="Calibri"/>
          <w:noProof/>
        </w:rPr>
        <mc:AlternateContent>
          <mc:Choice Requires="wps">
            <w:drawing>
              <wp:anchor distT="0" distB="0" distL="114300" distR="114300" simplePos="0" relativeHeight="251705344" behindDoc="0" locked="0" layoutInCell="1" allowOverlap="1" wp14:anchorId="0E6E2D1C" wp14:editId="33C54757">
                <wp:simplePos x="0" y="0"/>
                <wp:positionH relativeFrom="column">
                  <wp:posOffset>1842655</wp:posOffset>
                </wp:positionH>
                <wp:positionV relativeFrom="paragraph">
                  <wp:posOffset>6082030</wp:posOffset>
                </wp:positionV>
                <wp:extent cx="1704109" cy="3810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704109" cy="381000"/>
                        </a:xfrm>
                        <a:prstGeom prst="rect">
                          <a:avLst/>
                        </a:prstGeom>
                        <a:solidFill>
                          <a:schemeClr val="lt1"/>
                        </a:solidFill>
                        <a:ln w="6350">
                          <a:noFill/>
                        </a:ln>
                      </wps:spPr>
                      <wps:txbx>
                        <w:txbxContent>
                          <w:p w14:paraId="5EF6CBF6" w14:textId="77777777" w:rsidR="006854AB" w:rsidRDefault="006854AB">
                            <w:pPr>
                              <w:ind w:firstLine="560"/>
                            </w:pPr>
                            <w:r>
                              <w:rPr>
                                <w:rFonts w:hint="eastAsia"/>
                              </w:rPr>
                              <w:t>表</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E2D1C" id="文本框 52" o:spid="_x0000_s1061" type="#_x0000_t202" style="position:absolute;left:0;text-align:left;margin-left:145.1pt;margin-top:478.9pt;width:134.2pt;height:30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" fillcolor="white [3201]" stroked="f" strokeweight=".5pt">
                <v:textbox>
                  <w:txbxContent>
                    <w:p w14:paraId="5EF6CBF6" w14:textId="77777777" w:rsidR="006854AB" w:rsidRDefault="006854AB">
                      <w:pPr>
                        <w:ind w:firstLine="560"/>
                      </w:pPr>
                      <w:r>
                        <w:rPr>
                          <w:rFonts w:hint="eastAsia"/>
                        </w:rPr>
                        <w:t>表</w:t>
                      </w:r>
                      <w:r>
                        <w:rPr>
                          <w:rFonts w:hint="eastAsia"/>
                        </w:rPr>
                        <w:t>2</w:t>
                      </w:r>
                    </w:p>
                  </w:txbxContent>
                </v:textbox>
              </v:shape>
            </w:pict>
          </mc:Fallback>
        </mc:AlternateContent>
      </w:r>
    </w:p>
    <w:p w14:paraId="01307940" w14:textId="77777777" w:rsidR="008E39B3" w:rsidRDefault="00DD1C07" w:rsidP="00101619">
      <w:pPr>
        <w:pStyle w:val="3"/>
        <w:ind w:left="560"/>
      </w:pPr>
      <w:bookmarkStart w:id="40" w:name="_Toc39175486"/>
      <w:r>
        <w:rPr>
          <w:rFonts w:hint="eastAsia"/>
          <w:noProof/>
        </w:rPr>
        <w:lastRenderedPageBreak/>
        <mc:AlternateContent>
          <mc:Choice Requires="wps">
            <w:drawing>
              <wp:anchor distT="0" distB="0" distL="114300" distR="114300" simplePos="0" relativeHeight="251660288" behindDoc="0" locked="0" layoutInCell="1" allowOverlap="1" wp14:anchorId="324EA8FA" wp14:editId="0EB54688">
                <wp:simplePos x="0" y="0"/>
                <wp:positionH relativeFrom="column">
                  <wp:posOffset>383540</wp:posOffset>
                </wp:positionH>
                <wp:positionV relativeFrom="paragraph">
                  <wp:posOffset>321310</wp:posOffset>
                </wp:positionV>
                <wp:extent cx="4337050" cy="2019300"/>
                <wp:effectExtent l="0" t="0" r="25400" b="19050"/>
                <wp:wrapNone/>
                <wp:docPr id="23" name="文本框 23"/>
                <wp:cNvGraphicFramePr/>
                <a:graphic xmlns:a="http://schemas.openxmlformats.org/drawingml/2006/main">
                  <a:graphicData uri="http://schemas.microsoft.com/office/word/2010/wordprocessingShape">
                    <wps:wsp>
                      <wps:cNvSpPr txBox="1"/>
                      <wps:spPr>
                        <a:xfrm>
                          <a:off x="0" y="0"/>
                          <a:ext cx="4337050" cy="2019300"/>
                        </a:xfrm>
                        <a:prstGeom prst="rect">
                          <a:avLst/>
                        </a:prstGeom>
                        <a:solidFill>
                          <a:schemeClr val="lt1"/>
                        </a:solidFill>
                        <a:ln w="6350">
                          <a:solidFill>
                            <a:prstClr val="black"/>
                          </a:solidFill>
                        </a:ln>
                      </wps:spPr>
                      <wps:txbx>
                        <w:txbxContent>
                          <w:p w14:paraId="18A481E4" w14:textId="77777777" w:rsidR="006854AB" w:rsidRDefault="006854AB">
                            <w:pPr>
                              <w:ind w:firstLine="560"/>
                              <w:rPr>
                                <w:rFonts w:ascii="宋体" w:hAnsi="宋体" w:cs="Calibri"/>
                                <w:szCs w:val="21"/>
                              </w:rPr>
                            </w:pPr>
                            <w:r>
                              <w:rPr>
                                <w:rFonts w:ascii="宋体" w:hAnsi="宋体" w:cs="Calibri"/>
                                <w:szCs w:val="21"/>
                              </w:rPr>
                              <w:t>计划分为</w:t>
                            </w:r>
                            <w:r>
                              <w:rPr>
                                <w:rFonts w:ascii="宋体" w:hAnsi="宋体" w:cs="Calibri" w:hint="eastAsia"/>
                                <w:szCs w:val="21"/>
                              </w:rPr>
                              <w:t>以</w:t>
                            </w:r>
                            <w:r>
                              <w:rPr>
                                <w:rFonts w:ascii="宋体" w:hAnsi="宋体" w:cs="Calibri"/>
                                <w:szCs w:val="21"/>
                              </w:rPr>
                              <w:t>下几个阶段：</w:t>
                            </w:r>
                          </w:p>
                          <w:p w14:paraId="7A17C33E" w14:textId="77777777" w:rsidR="006854AB" w:rsidRDefault="006854AB">
                            <w:pPr>
                              <w:ind w:firstLine="560"/>
                              <w:rPr>
                                <w:rFonts w:ascii="宋体" w:hAnsi="宋体" w:cs="Calibri"/>
                                <w:szCs w:val="21"/>
                              </w:rPr>
                            </w:pPr>
                            <w:r>
                              <w:rPr>
                                <w:rFonts w:ascii="宋体" w:hAnsi="宋体" w:cs="Calibri" w:hint="eastAsia"/>
                                <w:szCs w:val="21"/>
                              </w:rPr>
                              <w:t>前期分为：</w:t>
                            </w:r>
                          </w:p>
                          <w:p w14:paraId="7CAA234C" w14:textId="77777777" w:rsidR="006854AB" w:rsidRDefault="006854AB">
                            <w:pPr>
                              <w:ind w:firstLine="560"/>
                              <w:rPr>
                                <w:rFonts w:ascii="宋体" w:hAnsi="宋体" w:cs="Calibri"/>
                                <w:szCs w:val="21"/>
                              </w:rPr>
                            </w:pPr>
                            <w:r>
                              <w:rPr>
                                <w:rFonts w:ascii="宋体" w:hAnsi="宋体" w:cs="Calibri"/>
                                <w:szCs w:val="21"/>
                              </w:rPr>
                              <w:t>市场导入期（时间</w:t>
                            </w:r>
                            <w:r>
                              <w:rPr>
                                <w:rFonts w:ascii="宋体" w:hAnsi="宋体" w:cs="Calibri" w:hint="eastAsia"/>
                                <w:szCs w:val="21"/>
                              </w:rPr>
                              <w:t>：一个月</w:t>
                            </w:r>
                            <w:r>
                              <w:rPr>
                                <w:rFonts w:ascii="宋体" w:hAnsi="宋体" w:cs="Calibri"/>
                                <w:szCs w:val="21"/>
                              </w:rPr>
                              <w:t>）</w:t>
                            </w:r>
                          </w:p>
                          <w:p w14:paraId="26190B87" w14:textId="77777777" w:rsidR="006854AB" w:rsidRDefault="006854AB">
                            <w:pPr>
                              <w:ind w:firstLine="560"/>
                              <w:rPr>
                                <w:rFonts w:ascii="宋体" w:hAnsi="宋体" w:cs="Calibri"/>
                                <w:szCs w:val="21"/>
                              </w:rPr>
                            </w:pPr>
                            <w:r>
                              <w:rPr>
                                <w:rFonts w:ascii="宋体" w:hAnsi="宋体" w:cs="Calibri"/>
                                <w:szCs w:val="21"/>
                              </w:rPr>
                              <w:t>市场开拓期（时间</w:t>
                            </w:r>
                            <w:r>
                              <w:rPr>
                                <w:rFonts w:ascii="宋体" w:hAnsi="宋体" w:cs="Calibri" w:hint="eastAsia"/>
                                <w:szCs w:val="21"/>
                              </w:rPr>
                              <w:t>：一年</w:t>
                            </w:r>
                            <w:r>
                              <w:rPr>
                                <w:rFonts w:ascii="宋体" w:hAnsi="宋体" w:cs="Calibri"/>
                                <w:szCs w:val="21"/>
                              </w:rPr>
                              <w:t>）</w:t>
                            </w:r>
                          </w:p>
                          <w:p w14:paraId="29DC09B2" w14:textId="77777777" w:rsidR="006854AB" w:rsidRDefault="006854AB">
                            <w:pPr>
                              <w:ind w:firstLine="560"/>
                              <w:rPr>
                                <w:rFonts w:ascii="宋体" w:hAnsi="宋体" w:cs="Calibri"/>
                                <w:szCs w:val="21"/>
                              </w:rPr>
                            </w:pPr>
                            <w:r>
                              <w:rPr>
                                <w:rFonts w:ascii="宋体" w:hAnsi="宋体" w:cs="Calibri" w:hint="eastAsia"/>
                                <w:szCs w:val="21"/>
                              </w:rPr>
                              <w:t>中长期分为：</w:t>
                            </w:r>
                          </w:p>
                          <w:p w14:paraId="796CA85C" w14:textId="77777777" w:rsidR="006854AB" w:rsidRDefault="006854AB">
                            <w:pPr>
                              <w:ind w:firstLine="560"/>
                              <w:rPr>
                                <w:rFonts w:ascii="宋体" w:hAnsi="宋体" w:cs="Calibri"/>
                                <w:szCs w:val="21"/>
                              </w:rPr>
                            </w:pPr>
                            <w:r>
                              <w:rPr>
                                <w:rFonts w:ascii="宋体" w:hAnsi="宋体" w:cs="Calibri"/>
                                <w:szCs w:val="21"/>
                              </w:rPr>
                              <w:t>市场成长期（时间</w:t>
                            </w:r>
                            <w:r>
                              <w:rPr>
                                <w:rFonts w:ascii="宋体" w:hAnsi="宋体" w:cs="Calibri" w:hint="eastAsia"/>
                                <w:szCs w:val="21"/>
                              </w:rPr>
                              <w:t>：一年-两年</w:t>
                            </w:r>
                            <w:r>
                              <w:rPr>
                                <w:rFonts w:ascii="宋体" w:hAnsi="宋体" w:cs="Calibri"/>
                                <w:szCs w:val="21"/>
                              </w:rPr>
                              <w:t>）</w:t>
                            </w:r>
                          </w:p>
                          <w:p w14:paraId="5883C230" w14:textId="77777777" w:rsidR="006854AB" w:rsidRDefault="006854AB">
                            <w:pPr>
                              <w:ind w:firstLine="560"/>
                              <w:rPr>
                                <w:rFonts w:ascii="宋体" w:hAnsi="宋体" w:cs="Calibri"/>
                                <w:szCs w:val="21"/>
                              </w:rPr>
                            </w:pPr>
                            <w:r>
                              <w:rPr>
                                <w:rFonts w:ascii="宋体" w:hAnsi="宋体" w:cs="Calibri"/>
                                <w:szCs w:val="21"/>
                              </w:rPr>
                              <w:t>市场成熟期（</w:t>
                            </w:r>
                            <w:r>
                              <w:rPr>
                                <w:rFonts w:ascii="宋体" w:hAnsi="宋体" w:cs="Calibri" w:hint="eastAsia"/>
                                <w:szCs w:val="21"/>
                              </w:rPr>
                              <w:t>创立两</w:t>
                            </w:r>
                            <w:r>
                              <w:rPr>
                                <w:rFonts w:ascii="宋体" w:hAnsi="宋体" w:cs="Calibri"/>
                                <w:szCs w:val="21"/>
                              </w:rPr>
                              <w:t>年）。</w:t>
                            </w:r>
                          </w:p>
                          <w:p w14:paraId="51BD9383" w14:textId="77777777" w:rsidR="006854AB" w:rsidRDefault="006854AB">
                            <w:pPr>
                              <w:ind w:firstLine="560"/>
                              <w:rPr>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4EA8FA" id="文本框 23" o:spid="_x0000_s1062" type="#_x0000_t202" style="position:absolute;left:0;text-align:left;margin-left:30.2pt;margin-top:25.3pt;width:341.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" fillcolor="white [3201]" strokeweight=".5pt">
                <v:textbox>
                  <w:txbxContent>
                    <w:p w14:paraId="18A481E4" w14:textId="77777777" w:rsidR="006854AB" w:rsidRDefault="006854AB">
                      <w:pPr>
                        <w:ind w:firstLine="560"/>
                        <w:rPr>
                          <w:rFonts w:ascii="宋体" w:hAnsi="宋体" w:cs="Calibri"/>
                          <w:szCs w:val="21"/>
                        </w:rPr>
                      </w:pPr>
                      <w:r>
                        <w:rPr>
                          <w:rFonts w:ascii="宋体" w:hAnsi="宋体" w:cs="Calibri"/>
                          <w:szCs w:val="21"/>
                        </w:rPr>
                        <w:t>计划分为</w:t>
                      </w:r>
                      <w:r>
                        <w:rPr>
                          <w:rFonts w:ascii="宋体" w:hAnsi="宋体" w:cs="Calibri" w:hint="eastAsia"/>
                          <w:szCs w:val="21"/>
                        </w:rPr>
                        <w:t>以</w:t>
                      </w:r>
                      <w:r>
                        <w:rPr>
                          <w:rFonts w:ascii="宋体" w:hAnsi="宋体" w:cs="Calibri"/>
                          <w:szCs w:val="21"/>
                        </w:rPr>
                        <w:t>下几个阶段：</w:t>
                      </w:r>
                    </w:p>
                    <w:p w14:paraId="7A17C33E" w14:textId="77777777" w:rsidR="006854AB" w:rsidRDefault="006854AB">
                      <w:pPr>
                        <w:ind w:firstLine="560"/>
                        <w:rPr>
                          <w:rFonts w:ascii="宋体" w:hAnsi="宋体" w:cs="Calibri"/>
                          <w:szCs w:val="21"/>
                        </w:rPr>
                      </w:pPr>
                      <w:r>
                        <w:rPr>
                          <w:rFonts w:ascii="宋体" w:hAnsi="宋体" w:cs="Calibri" w:hint="eastAsia"/>
                          <w:szCs w:val="21"/>
                        </w:rPr>
                        <w:t>前期分为：</w:t>
                      </w:r>
                    </w:p>
                    <w:p w14:paraId="7CAA234C" w14:textId="77777777" w:rsidR="006854AB" w:rsidRDefault="006854AB">
                      <w:pPr>
                        <w:ind w:firstLine="560"/>
                        <w:rPr>
                          <w:rFonts w:ascii="宋体" w:hAnsi="宋体" w:cs="Calibri"/>
                          <w:szCs w:val="21"/>
                        </w:rPr>
                      </w:pPr>
                      <w:r>
                        <w:rPr>
                          <w:rFonts w:ascii="宋体" w:hAnsi="宋体" w:cs="Calibri"/>
                          <w:szCs w:val="21"/>
                        </w:rPr>
                        <w:t>市场导入期（时间</w:t>
                      </w:r>
                      <w:r>
                        <w:rPr>
                          <w:rFonts w:ascii="宋体" w:hAnsi="宋体" w:cs="Calibri" w:hint="eastAsia"/>
                          <w:szCs w:val="21"/>
                        </w:rPr>
                        <w:t>：一个月</w:t>
                      </w:r>
                      <w:r>
                        <w:rPr>
                          <w:rFonts w:ascii="宋体" w:hAnsi="宋体" w:cs="Calibri"/>
                          <w:szCs w:val="21"/>
                        </w:rPr>
                        <w:t>）</w:t>
                      </w:r>
                    </w:p>
                    <w:p w14:paraId="26190B87" w14:textId="77777777" w:rsidR="006854AB" w:rsidRDefault="006854AB">
                      <w:pPr>
                        <w:ind w:firstLine="560"/>
                        <w:rPr>
                          <w:rFonts w:ascii="宋体" w:hAnsi="宋体" w:cs="Calibri"/>
                          <w:szCs w:val="21"/>
                        </w:rPr>
                      </w:pPr>
                      <w:r>
                        <w:rPr>
                          <w:rFonts w:ascii="宋体" w:hAnsi="宋体" w:cs="Calibri"/>
                          <w:szCs w:val="21"/>
                        </w:rPr>
                        <w:t>市场开拓期（时间</w:t>
                      </w:r>
                      <w:r>
                        <w:rPr>
                          <w:rFonts w:ascii="宋体" w:hAnsi="宋体" w:cs="Calibri" w:hint="eastAsia"/>
                          <w:szCs w:val="21"/>
                        </w:rPr>
                        <w:t>：一年</w:t>
                      </w:r>
                      <w:r>
                        <w:rPr>
                          <w:rFonts w:ascii="宋体" w:hAnsi="宋体" w:cs="Calibri"/>
                          <w:szCs w:val="21"/>
                        </w:rPr>
                        <w:t>）</w:t>
                      </w:r>
                    </w:p>
                    <w:p w14:paraId="29DC09B2" w14:textId="77777777" w:rsidR="006854AB" w:rsidRDefault="006854AB">
                      <w:pPr>
                        <w:ind w:firstLine="560"/>
                        <w:rPr>
                          <w:rFonts w:ascii="宋体" w:hAnsi="宋体" w:cs="Calibri"/>
                          <w:szCs w:val="21"/>
                        </w:rPr>
                      </w:pPr>
                      <w:r>
                        <w:rPr>
                          <w:rFonts w:ascii="宋体" w:hAnsi="宋体" w:cs="Calibri" w:hint="eastAsia"/>
                          <w:szCs w:val="21"/>
                        </w:rPr>
                        <w:t>中长期分为：</w:t>
                      </w:r>
                    </w:p>
                    <w:p w14:paraId="796CA85C" w14:textId="77777777" w:rsidR="006854AB" w:rsidRDefault="006854AB">
                      <w:pPr>
                        <w:ind w:firstLine="560"/>
                        <w:rPr>
                          <w:rFonts w:ascii="宋体" w:hAnsi="宋体" w:cs="Calibri"/>
                          <w:szCs w:val="21"/>
                        </w:rPr>
                      </w:pPr>
                      <w:r>
                        <w:rPr>
                          <w:rFonts w:ascii="宋体" w:hAnsi="宋体" w:cs="Calibri"/>
                          <w:szCs w:val="21"/>
                        </w:rPr>
                        <w:t>市场成长期（时间</w:t>
                      </w:r>
                      <w:r>
                        <w:rPr>
                          <w:rFonts w:ascii="宋体" w:hAnsi="宋体" w:cs="Calibri" w:hint="eastAsia"/>
                          <w:szCs w:val="21"/>
                        </w:rPr>
                        <w:t>：一年-两年</w:t>
                      </w:r>
                      <w:r>
                        <w:rPr>
                          <w:rFonts w:ascii="宋体" w:hAnsi="宋体" w:cs="Calibri"/>
                          <w:szCs w:val="21"/>
                        </w:rPr>
                        <w:t>）</w:t>
                      </w:r>
                    </w:p>
                    <w:p w14:paraId="5883C230" w14:textId="77777777" w:rsidR="006854AB" w:rsidRDefault="006854AB">
                      <w:pPr>
                        <w:ind w:firstLine="560"/>
                        <w:rPr>
                          <w:rFonts w:ascii="宋体" w:hAnsi="宋体" w:cs="Calibri"/>
                          <w:szCs w:val="21"/>
                        </w:rPr>
                      </w:pPr>
                      <w:r>
                        <w:rPr>
                          <w:rFonts w:ascii="宋体" w:hAnsi="宋体" w:cs="Calibri"/>
                          <w:szCs w:val="21"/>
                        </w:rPr>
                        <w:t>市场成熟期（</w:t>
                      </w:r>
                      <w:r>
                        <w:rPr>
                          <w:rFonts w:ascii="宋体" w:hAnsi="宋体" w:cs="Calibri" w:hint="eastAsia"/>
                          <w:szCs w:val="21"/>
                        </w:rPr>
                        <w:t>创立两</w:t>
                      </w:r>
                      <w:r>
                        <w:rPr>
                          <w:rFonts w:ascii="宋体" w:hAnsi="宋体" w:cs="Calibri"/>
                          <w:szCs w:val="21"/>
                        </w:rPr>
                        <w:t>年）。</w:t>
                      </w:r>
                    </w:p>
                    <w:p w14:paraId="51BD9383" w14:textId="77777777" w:rsidR="006854AB" w:rsidRDefault="006854AB">
                      <w:pPr>
                        <w:ind w:firstLine="560"/>
                        <w:rPr>
                          <w:szCs w:val="21"/>
                        </w:rPr>
                      </w:pPr>
                    </w:p>
                  </w:txbxContent>
                </v:textbox>
              </v:shape>
            </w:pict>
          </mc:Fallback>
        </mc:AlternateContent>
      </w:r>
      <w:r>
        <w:rPr>
          <w:rFonts w:hint="eastAsia"/>
        </w:rPr>
        <w:t>短、中</w:t>
      </w:r>
      <w:r w:rsidR="004A2A2E">
        <w:rPr>
          <w:rFonts w:hint="eastAsia"/>
        </w:rPr>
        <w:t>、</w:t>
      </w:r>
      <w:r>
        <w:rPr>
          <w:rFonts w:hint="eastAsia"/>
        </w:rPr>
        <w:t>长期营销策略</w:t>
      </w:r>
      <w:bookmarkEnd w:id="40"/>
    </w:p>
    <w:p w14:paraId="3BA8377C" w14:textId="77777777" w:rsidR="008E39B3" w:rsidRDefault="008E39B3">
      <w:pPr>
        <w:ind w:firstLine="560"/>
      </w:pPr>
    </w:p>
    <w:p w14:paraId="3F656278" w14:textId="77777777" w:rsidR="008E39B3" w:rsidRDefault="008E39B3">
      <w:pPr>
        <w:ind w:firstLine="560"/>
      </w:pPr>
    </w:p>
    <w:p w14:paraId="2F7F7368" w14:textId="77777777" w:rsidR="008E39B3" w:rsidRDefault="008E39B3">
      <w:pPr>
        <w:ind w:firstLine="560"/>
      </w:pPr>
    </w:p>
    <w:p w14:paraId="477B2024" w14:textId="77777777" w:rsidR="008E39B3" w:rsidRDefault="008E39B3">
      <w:pPr>
        <w:ind w:firstLine="560"/>
      </w:pPr>
    </w:p>
    <w:p w14:paraId="598CEA3B" w14:textId="77777777" w:rsidR="008E39B3" w:rsidRDefault="008855B7">
      <w:pPr>
        <w:ind w:firstLine="560"/>
      </w:pPr>
      <w:r>
        <w:rPr>
          <w:noProof/>
        </w:rPr>
        <mc:AlternateContent>
          <mc:Choice Requires="wps">
            <w:drawing>
              <wp:anchor distT="0" distB="0" distL="114300" distR="114300" simplePos="0" relativeHeight="251706368" behindDoc="0" locked="0" layoutInCell="1" allowOverlap="1" wp14:anchorId="5B5F7C5D" wp14:editId="7932D506">
                <wp:simplePos x="0" y="0"/>
                <wp:positionH relativeFrom="column">
                  <wp:posOffset>3733165</wp:posOffset>
                </wp:positionH>
                <wp:positionV relativeFrom="paragraph">
                  <wp:posOffset>267970</wp:posOffset>
                </wp:positionV>
                <wp:extent cx="969010" cy="297815"/>
                <wp:effectExtent l="0" t="0" r="2540" b="6985"/>
                <wp:wrapNone/>
                <wp:docPr id="53" name="文本框 53"/>
                <wp:cNvGraphicFramePr/>
                <a:graphic xmlns:a="http://schemas.openxmlformats.org/drawingml/2006/main">
                  <a:graphicData uri="http://schemas.microsoft.com/office/word/2010/wordprocessingShape">
                    <wps:wsp>
                      <wps:cNvSpPr txBox="1"/>
                      <wps:spPr>
                        <a:xfrm>
                          <a:off x="0" y="0"/>
                          <a:ext cx="969010" cy="297815"/>
                        </a:xfrm>
                        <a:prstGeom prst="rect">
                          <a:avLst/>
                        </a:prstGeom>
                        <a:solidFill>
                          <a:schemeClr val="lt1"/>
                        </a:solidFill>
                        <a:ln w="6350">
                          <a:noFill/>
                        </a:ln>
                      </wps:spPr>
                      <wps:txbx>
                        <w:txbxContent>
                          <w:p w14:paraId="1A4333D9" w14:textId="77777777" w:rsidR="006854AB" w:rsidRDefault="006854AB">
                            <w:pPr>
                              <w:ind w:firstLine="560"/>
                            </w:pPr>
                            <w:r>
                              <w:rPr>
                                <w:rFonts w:hint="eastAsia"/>
                              </w:rPr>
                              <w:t>表</w:t>
                            </w: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F7C5D" id="文本框 53" o:spid="_x0000_s1063" type="#_x0000_t202" style="position:absolute;left:0;text-align:left;margin-left:293.95pt;margin-top:21.1pt;width:76.3pt;height:2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" fillcolor="white [3201]" stroked="f" strokeweight=".5pt">
                <v:textbox>
                  <w:txbxContent>
                    <w:p w14:paraId="1A4333D9" w14:textId="77777777" w:rsidR="006854AB" w:rsidRDefault="006854AB">
                      <w:pPr>
                        <w:ind w:firstLine="560"/>
                      </w:pPr>
                      <w:r>
                        <w:rPr>
                          <w:rFonts w:hint="eastAsia"/>
                        </w:rPr>
                        <w:t>表</w:t>
                      </w:r>
                      <w:r>
                        <w:rPr>
                          <w:rFonts w:hint="eastAsia"/>
                        </w:rPr>
                        <w:t>3</w:t>
                      </w:r>
                    </w:p>
                  </w:txbxContent>
                </v:textbox>
              </v:shape>
            </w:pict>
          </mc:Fallback>
        </mc:AlternateContent>
      </w:r>
    </w:p>
    <w:p w14:paraId="0E02BB85" w14:textId="77777777" w:rsidR="00980E5B" w:rsidRDefault="00980E5B" w:rsidP="00980E5B">
      <w:pPr>
        <w:ind w:firstLine="560"/>
      </w:pPr>
    </w:p>
    <w:p w14:paraId="19E087E1" w14:textId="77777777" w:rsidR="00980E5B" w:rsidRDefault="00980E5B" w:rsidP="00980E5B">
      <w:pPr>
        <w:ind w:firstLine="560"/>
        <w:jc w:val="left"/>
      </w:pPr>
      <w:r>
        <w:rPr>
          <w:rFonts w:hint="eastAsia"/>
        </w:rPr>
        <w:t>目前，有关产品的发展战略分为三个阶段，</w:t>
      </w:r>
      <w:r w:rsidR="00175DCD">
        <w:rPr>
          <w:rFonts w:hint="eastAsia"/>
        </w:rPr>
        <w:t>中长期具有相似性，为了叙述方便进行有机整合，</w:t>
      </w:r>
      <w:r>
        <w:rPr>
          <w:rFonts w:hint="eastAsia"/>
        </w:rPr>
        <w:t>具体如下：</w:t>
      </w:r>
    </w:p>
    <w:p w14:paraId="55C97CCF" w14:textId="77777777" w:rsidR="002B3CFD" w:rsidRDefault="00980E5B" w:rsidP="0034271D">
      <w:pPr>
        <w:spacing w:line="460" w:lineRule="exact"/>
        <w:ind w:firstLine="560"/>
        <w:rPr>
          <w:rFonts w:ascii="宋体" w:hAnsi="宋体" w:cs="Calibri"/>
          <w:szCs w:val="28"/>
        </w:rPr>
      </w:pPr>
      <w:r>
        <w:rPr>
          <w:rFonts w:ascii="宋体" w:hAnsi="宋体" w:cs="Calibri" w:hint="eastAsia"/>
          <w:szCs w:val="28"/>
        </w:rPr>
        <w:t>前</w:t>
      </w:r>
      <w:r w:rsidR="00DD1C07">
        <w:rPr>
          <w:rFonts w:ascii="宋体" w:hAnsi="宋体" w:cs="Calibri" w:hint="eastAsia"/>
          <w:szCs w:val="28"/>
        </w:rPr>
        <w:t>期：</w:t>
      </w:r>
    </w:p>
    <w:p w14:paraId="2DC5E246" w14:textId="77777777" w:rsidR="00875334" w:rsidRPr="0034271D" w:rsidRDefault="00101619" w:rsidP="0034271D">
      <w:pPr>
        <w:ind w:firstLine="560"/>
        <w:rPr>
          <w:rFonts w:ascii="宋体" w:hAnsi="宋体" w:cs="Calibri"/>
          <w:szCs w:val="28"/>
        </w:rPr>
      </w:pPr>
      <w:r>
        <w:rPr>
          <w:rFonts w:ascii="宋体" w:hAnsi="宋体" w:cs="Calibri" w:hint="eastAsia"/>
          <w:szCs w:val="28"/>
        </w:rPr>
        <w:t>A．</w:t>
      </w:r>
      <w:r w:rsidR="008F37AF" w:rsidRPr="0034271D">
        <w:rPr>
          <w:rFonts w:ascii="宋体" w:hAnsi="宋体" w:cs="Calibri" w:hint="eastAsia"/>
          <w:szCs w:val="28"/>
        </w:rPr>
        <w:t>通过促销手段推广，吸引客流进店体验。</w:t>
      </w:r>
      <w:r w:rsidR="00875334" w:rsidRPr="0034271D">
        <w:rPr>
          <w:rFonts w:ascii="宋体" w:hAnsi="宋体" w:cs="Calibri" w:hint="eastAsia"/>
          <w:szCs w:val="28"/>
        </w:rPr>
        <w:t>由于项目在校园内刚刚起步，需要提高知名度、培养消费群体，我们将</w:t>
      </w:r>
      <w:bookmarkStart w:id="41" w:name="_Hlk38477251"/>
      <w:bookmarkStart w:id="42" w:name="_Hlk38478767"/>
      <w:r w:rsidR="00875334" w:rsidRPr="0034271D">
        <w:rPr>
          <w:rFonts w:ascii="宋体" w:hAnsi="宋体" w:cs="Calibri" w:hint="eastAsia"/>
          <w:szCs w:val="28"/>
        </w:rPr>
        <w:t>于前两周内分阶段</w:t>
      </w:r>
      <w:bookmarkEnd w:id="41"/>
      <w:r w:rsidR="00875334" w:rsidRPr="0034271D">
        <w:rPr>
          <w:rFonts w:ascii="宋体" w:hAnsi="宋体" w:cs="Calibri" w:hint="eastAsia"/>
          <w:szCs w:val="28"/>
        </w:rPr>
        <w:t>赠送150张卡券，凭一张卡券可以免费享受独处空间一小时，同时于前两周内分阶段赠送50张折券，凭一张折券可以享受一次消费五折优惠。第三周第四周两周内分阶段赠送200折券，凭一张折券可以享受一次消费七折优惠。鼓励办理套餐卡，该阶段前期有充100赠20，充200赠50，充300赠100，充500赠200的活动。</w:t>
      </w:r>
    </w:p>
    <w:bookmarkEnd w:id="42"/>
    <w:p w14:paraId="1B865F70" w14:textId="77777777" w:rsidR="008E39B3" w:rsidRPr="001544C3" w:rsidRDefault="00101619" w:rsidP="001544C3">
      <w:pPr>
        <w:spacing w:line="460" w:lineRule="exact"/>
        <w:ind w:firstLine="560"/>
        <w:rPr>
          <w:rFonts w:ascii="宋体" w:hAnsi="宋体" w:cs="Calibri"/>
          <w:szCs w:val="28"/>
        </w:rPr>
      </w:pPr>
      <w:r>
        <w:rPr>
          <w:rFonts w:ascii="宋体" w:hAnsi="宋体" w:cs="Calibri" w:hint="eastAsia"/>
          <w:szCs w:val="28"/>
        </w:rPr>
        <w:t>B．</w:t>
      </w:r>
      <w:r w:rsidR="00DD1C07" w:rsidRPr="001544C3">
        <w:rPr>
          <w:rFonts w:ascii="宋体" w:hAnsi="宋体" w:cs="Calibri" w:hint="eastAsia"/>
          <w:szCs w:val="28"/>
        </w:rPr>
        <w:t>线下校园推广实践</w:t>
      </w:r>
      <w:r w:rsidR="00DD1C07" w:rsidRPr="001544C3">
        <w:rPr>
          <w:rFonts w:ascii="宋体" w:hAnsi="宋体" w:cs="Calibri"/>
          <w:szCs w:val="28"/>
        </w:rPr>
        <w:t>以及</w:t>
      </w:r>
      <w:r w:rsidR="00DD1C07" w:rsidRPr="001544C3">
        <w:rPr>
          <w:rFonts w:ascii="宋体" w:hAnsi="宋体" w:cs="Calibri" w:hint="eastAsia"/>
          <w:szCs w:val="28"/>
        </w:rPr>
        <w:t>互联网宣传推广</w:t>
      </w:r>
      <w:r w:rsidR="00DD1C07" w:rsidRPr="001544C3">
        <w:rPr>
          <w:rFonts w:ascii="宋体" w:hAnsi="宋体" w:cs="Calibri"/>
          <w:szCs w:val="28"/>
        </w:rPr>
        <w:t>（</w:t>
      </w:r>
      <w:r w:rsidR="00DD1C07" w:rsidRPr="001544C3">
        <w:rPr>
          <w:rFonts w:ascii="宋体" w:hAnsi="宋体" w:cs="Calibri" w:hint="eastAsia"/>
          <w:szCs w:val="28"/>
        </w:rPr>
        <w:t>小程序</w:t>
      </w:r>
      <w:r w:rsidR="00DD1C07" w:rsidRPr="001544C3">
        <w:rPr>
          <w:rFonts w:ascii="宋体" w:hAnsi="宋体" w:cs="Calibri"/>
          <w:szCs w:val="28"/>
        </w:rPr>
        <w:t>、</w:t>
      </w:r>
      <w:r w:rsidR="00DD1C07" w:rsidRPr="001544C3">
        <w:rPr>
          <w:rFonts w:ascii="宋体" w:hAnsi="宋体" w:cs="Calibri" w:hint="eastAsia"/>
          <w:szCs w:val="28"/>
        </w:rPr>
        <w:t>微信公众号、第三方平台：大众点评等</w:t>
      </w:r>
      <w:r w:rsidR="00DD1C07" w:rsidRPr="001544C3">
        <w:rPr>
          <w:rFonts w:ascii="宋体" w:hAnsi="宋体" w:cs="Calibri"/>
          <w:szCs w:val="28"/>
        </w:rPr>
        <w:t>）；校园营销</w:t>
      </w:r>
      <w:r w:rsidR="00DD1C07" w:rsidRPr="001544C3">
        <w:rPr>
          <w:rFonts w:ascii="宋体" w:hAnsi="宋体" w:cs="Calibri" w:hint="eastAsia"/>
          <w:szCs w:val="28"/>
        </w:rPr>
        <w:t>：通过社团、各学院组织等校园有关公众号宣传，转发朋友圈或积赞进行优惠或免费享受一次服务；海报传单等发起广告攻势，</w:t>
      </w:r>
      <w:r w:rsidR="00DD1C07" w:rsidRPr="001544C3">
        <w:rPr>
          <w:rFonts w:ascii="宋体" w:hAnsi="宋体" w:cs="Calibri"/>
          <w:szCs w:val="28"/>
        </w:rPr>
        <w:t>校园个性化推广</w:t>
      </w:r>
      <w:r w:rsidR="00DD1C07" w:rsidRPr="001544C3">
        <w:rPr>
          <w:rFonts w:ascii="宋体" w:hAnsi="宋体" w:cs="Calibri" w:hint="eastAsia"/>
          <w:szCs w:val="28"/>
        </w:rPr>
        <w:t>；</w:t>
      </w:r>
      <w:r w:rsidR="00DD1C07" w:rsidRPr="001544C3">
        <w:rPr>
          <w:rFonts w:ascii="宋体" w:hAnsi="宋体" w:cs="Calibri"/>
          <w:szCs w:val="28"/>
        </w:rPr>
        <w:t>进入开拓期后将着手建立会员数据库</w:t>
      </w:r>
      <w:r w:rsidR="00DD1C07" w:rsidRPr="001544C3">
        <w:rPr>
          <w:rFonts w:ascii="宋体" w:hAnsi="宋体" w:cs="Calibri" w:hint="eastAsia"/>
          <w:szCs w:val="28"/>
        </w:rPr>
        <w:t>。</w:t>
      </w:r>
    </w:p>
    <w:p w14:paraId="0D081485" w14:textId="77777777" w:rsidR="00B11250" w:rsidRDefault="00DD1C07">
      <w:pPr>
        <w:spacing w:line="460" w:lineRule="exact"/>
        <w:ind w:firstLine="560"/>
        <w:rPr>
          <w:rFonts w:ascii="宋体" w:hAnsi="宋体" w:cs="Calibri"/>
          <w:szCs w:val="28"/>
        </w:rPr>
      </w:pPr>
      <w:r>
        <w:rPr>
          <w:rFonts w:ascii="宋体" w:hAnsi="宋体" w:cs="Calibri" w:hint="eastAsia"/>
          <w:szCs w:val="28"/>
        </w:rPr>
        <w:t>中长期</w:t>
      </w:r>
      <w:r w:rsidR="00101619">
        <w:rPr>
          <w:rFonts w:ascii="宋体" w:hAnsi="宋体" w:cs="Calibri" w:hint="eastAsia"/>
          <w:szCs w:val="28"/>
        </w:rPr>
        <w:t>：</w:t>
      </w:r>
    </w:p>
    <w:p w14:paraId="0A07FB13" w14:textId="77777777" w:rsidR="00DD23C7" w:rsidRDefault="00DD1C07">
      <w:pPr>
        <w:spacing w:line="460" w:lineRule="exact"/>
        <w:ind w:firstLine="560"/>
        <w:rPr>
          <w:rFonts w:ascii="宋体" w:hAnsi="宋体" w:cs="Calibri"/>
          <w:szCs w:val="28"/>
        </w:rPr>
      </w:pPr>
      <w:r>
        <w:rPr>
          <w:rFonts w:ascii="宋体" w:hAnsi="宋体" w:cs="Calibri"/>
          <w:szCs w:val="28"/>
        </w:rPr>
        <w:t>进入成长期，</w:t>
      </w:r>
      <w:r w:rsidR="00A06D3F" w:rsidRPr="00A06D3F">
        <w:rPr>
          <w:rFonts w:ascii="宋体" w:hAnsi="宋体" w:cs="Calibri" w:hint="eastAsia"/>
          <w:szCs w:val="28"/>
        </w:rPr>
        <w:t>该项目目标群体扩大为天津市甚至全国多个地区的</w:t>
      </w:r>
      <w:r w:rsidR="00DD23C7">
        <w:rPr>
          <w:rFonts w:ascii="宋体" w:hAnsi="宋体" w:cs="Calibri" w:hint="eastAsia"/>
          <w:szCs w:val="28"/>
        </w:rPr>
        <w:t>高校学生和</w:t>
      </w:r>
      <w:r w:rsidR="00A06D3F" w:rsidRPr="00A06D3F">
        <w:rPr>
          <w:rFonts w:ascii="宋体" w:hAnsi="宋体" w:cs="Calibri" w:hint="eastAsia"/>
          <w:szCs w:val="28"/>
        </w:rPr>
        <w:t>社会人士，尤其是中高收入的工薪阶层</w:t>
      </w:r>
      <w:r w:rsidR="00DD23C7">
        <w:rPr>
          <w:rFonts w:ascii="宋体" w:hAnsi="宋体" w:cs="Calibri" w:hint="eastAsia"/>
          <w:szCs w:val="28"/>
        </w:rPr>
        <w:t>，促</w:t>
      </w:r>
      <w:r w:rsidR="00A06D3F" w:rsidRPr="00A06D3F">
        <w:rPr>
          <w:rFonts w:ascii="宋体" w:hAnsi="宋体" w:cs="Calibri" w:hint="eastAsia"/>
          <w:szCs w:val="28"/>
        </w:rPr>
        <w:t>销可采取赠送卡券、折券、充值赠费、与社会组织集团合作等多种模式</w:t>
      </w:r>
      <w:r w:rsidR="00DD23C7">
        <w:rPr>
          <w:rFonts w:ascii="宋体" w:hAnsi="宋体" w:cs="Calibri" w:hint="eastAsia"/>
          <w:szCs w:val="28"/>
        </w:rPr>
        <w:t>。</w:t>
      </w:r>
    </w:p>
    <w:p w14:paraId="6F37C9B0" w14:textId="77777777" w:rsidR="008E39B3" w:rsidRDefault="00DD1C07">
      <w:pPr>
        <w:spacing w:line="460" w:lineRule="exact"/>
        <w:ind w:firstLine="560"/>
        <w:rPr>
          <w:rFonts w:ascii="宋体" w:hAnsi="宋体" w:cs="Calibri"/>
          <w:szCs w:val="28"/>
        </w:rPr>
      </w:pPr>
      <w:r>
        <w:rPr>
          <w:rFonts w:ascii="宋体" w:hAnsi="宋体" w:cs="Calibri"/>
          <w:szCs w:val="28"/>
        </w:rPr>
        <w:t>着重开展周边传媒方式，比如户外广告、视频广告等</w:t>
      </w:r>
      <w:r>
        <w:rPr>
          <w:rFonts w:ascii="宋体" w:hAnsi="宋体" w:cs="Calibri" w:hint="eastAsia"/>
          <w:szCs w:val="28"/>
        </w:rPr>
        <w:t>宣传</w:t>
      </w:r>
      <w:r>
        <w:rPr>
          <w:rFonts w:ascii="宋体" w:hAnsi="宋体" w:cs="Calibri"/>
          <w:szCs w:val="28"/>
        </w:rPr>
        <w:t>，以此突破发展瓶颈；</w:t>
      </w:r>
      <w:r>
        <w:rPr>
          <w:rFonts w:ascii="宋体" w:hAnsi="宋体" w:cs="Calibri" w:hint="eastAsia"/>
          <w:szCs w:val="28"/>
        </w:rPr>
        <w:t>成熟期是收获的时候，app，小程序与公众号融合，引进广告商及投资商；后期，</w:t>
      </w:r>
      <w:r>
        <w:rPr>
          <w:rFonts w:ascii="宋体" w:hAnsi="宋体" w:cs="Calibri"/>
          <w:szCs w:val="28"/>
        </w:rPr>
        <w:t>联盟商家</w:t>
      </w:r>
      <w:r>
        <w:rPr>
          <w:rFonts w:ascii="宋体" w:hAnsi="宋体" w:cs="Calibri" w:hint="eastAsia"/>
          <w:szCs w:val="28"/>
        </w:rPr>
        <w:t>，品牌</w:t>
      </w:r>
      <w:r>
        <w:rPr>
          <w:rFonts w:ascii="宋体" w:hAnsi="宋体" w:cs="Calibri"/>
          <w:szCs w:val="28"/>
        </w:rPr>
        <w:t>的推广和</w:t>
      </w:r>
      <w:bookmarkStart w:id="43" w:name="OLE_LINK1"/>
      <w:r>
        <w:rPr>
          <w:rFonts w:ascii="宋体" w:hAnsi="宋体" w:cs="Calibri"/>
          <w:szCs w:val="28"/>
        </w:rPr>
        <w:t>招商引资</w:t>
      </w:r>
      <w:bookmarkEnd w:id="43"/>
      <w:r>
        <w:rPr>
          <w:rFonts w:ascii="宋体" w:hAnsi="宋体" w:cs="Calibri" w:hint="eastAsia"/>
          <w:szCs w:val="28"/>
        </w:rPr>
        <w:t>可</w:t>
      </w:r>
      <w:r>
        <w:rPr>
          <w:rFonts w:ascii="宋体" w:hAnsi="宋体" w:cs="Calibri"/>
          <w:szCs w:val="28"/>
        </w:rPr>
        <w:t>进</w:t>
      </w:r>
      <w:r>
        <w:rPr>
          <w:rFonts w:ascii="宋体" w:hAnsi="宋体" w:cs="Calibri"/>
          <w:szCs w:val="28"/>
        </w:rPr>
        <w:lastRenderedPageBreak/>
        <w:t>入数据库营销阶段</w:t>
      </w:r>
      <w:r>
        <w:rPr>
          <w:rFonts w:ascii="宋体" w:hAnsi="宋体" w:cs="Calibri" w:hint="eastAsia"/>
          <w:szCs w:val="28"/>
        </w:rPr>
        <w:t>（通过数据调查预测偏好），“我在”</w:t>
      </w:r>
      <w:r>
        <w:rPr>
          <w:rFonts w:ascii="宋体" w:hAnsi="宋体" w:cs="Calibri"/>
          <w:szCs w:val="28"/>
        </w:rPr>
        <w:t>将成为高校学子的</w:t>
      </w:r>
      <w:r>
        <w:rPr>
          <w:rFonts w:ascii="宋体" w:hAnsi="宋体" w:cs="Calibri" w:hint="eastAsia"/>
          <w:szCs w:val="28"/>
        </w:rPr>
        <w:t>不可或缺的</w:t>
      </w:r>
      <w:r>
        <w:rPr>
          <w:rFonts w:ascii="宋体" w:hAnsi="宋体" w:cs="Calibri"/>
          <w:szCs w:val="28"/>
        </w:rPr>
        <w:t>生活</w:t>
      </w:r>
      <w:r>
        <w:rPr>
          <w:rFonts w:ascii="宋体" w:hAnsi="宋体" w:cs="Calibri" w:hint="eastAsia"/>
          <w:szCs w:val="28"/>
        </w:rPr>
        <w:t>一部分</w:t>
      </w:r>
      <w:r>
        <w:rPr>
          <w:rFonts w:ascii="宋体" w:hAnsi="宋体" w:cs="Calibri"/>
          <w:szCs w:val="28"/>
        </w:rPr>
        <w:t>。</w:t>
      </w:r>
      <w:r>
        <w:rPr>
          <w:rFonts w:ascii="宋体" w:hAnsi="宋体" w:cs="Calibri" w:hint="eastAsia"/>
          <w:szCs w:val="28"/>
        </w:rPr>
        <w:t>具体计划如下：</w:t>
      </w:r>
    </w:p>
    <w:p w14:paraId="4A415135" w14:textId="77777777" w:rsidR="008E39B3" w:rsidRDefault="00101619">
      <w:pPr>
        <w:spacing w:line="460" w:lineRule="exact"/>
        <w:ind w:firstLine="560"/>
        <w:rPr>
          <w:rFonts w:ascii="宋体" w:hAnsi="宋体" w:cs="Calibri"/>
          <w:szCs w:val="28"/>
        </w:rPr>
      </w:pPr>
      <w:r>
        <w:rPr>
          <w:rFonts w:ascii="宋体" w:hAnsi="宋体" w:cs="Calibri" w:hint="eastAsia"/>
          <w:szCs w:val="28"/>
        </w:rPr>
        <w:t>A．</w:t>
      </w:r>
      <w:r w:rsidR="00DD1C07">
        <w:rPr>
          <w:rFonts w:ascii="宋体" w:hAnsi="宋体" w:cs="Calibri" w:hint="eastAsia"/>
          <w:szCs w:val="28"/>
        </w:rPr>
        <w:t>推广我们的经典项目，扩大会员活动，定期实现不同的新型活动，会员优先，吸纳更多会员。</w:t>
      </w:r>
    </w:p>
    <w:p w14:paraId="46D54A3A" w14:textId="77777777" w:rsidR="008E39B3" w:rsidRDefault="00101619">
      <w:pPr>
        <w:spacing w:line="460" w:lineRule="exact"/>
        <w:ind w:firstLine="560"/>
        <w:rPr>
          <w:rFonts w:ascii="宋体" w:hAnsi="宋体" w:cs="Calibri"/>
          <w:szCs w:val="28"/>
        </w:rPr>
      </w:pPr>
      <w:r>
        <w:rPr>
          <w:rFonts w:ascii="宋体" w:hAnsi="宋体" w:cs="Calibri" w:hint="eastAsia"/>
          <w:szCs w:val="28"/>
        </w:rPr>
        <w:t>B．</w:t>
      </w:r>
      <w:r w:rsidR="00DD1C07">
        <w:rPr>
          <w:rFonts w:ascii="宋体" w:hAnsi="宋体" w:cs="Calibri" w:hint="eastAsia"/>
          <w:szCs w:val="28"/>
        </w:rPr>
        <w:t>中期要扩大到天津高校时，可通过“天津大学生联盟”拓展业务。</w:t>
      </w:r>
    </w:p>
    <w:p w14:paraId="7F8D6317" w14:textId="77777777" w:rsidR="008E39B3" w:rsidRDefault="00101619">
      <w:pPr>
        <w:spacing w:line="460" w:lineRule="exact"/>
        <w:ind w:firstLine="560"/>
        <w:rPr>
          <w:rFonts w:ascii="宋体" w:hAnsi="宋体" w:cs="Calibri"/>
          <w:szCs w:val="28"/>
        </w:rPr>
      </w:pPr>
      <w:r>
        <w:rPr>
          <w:rFonts w:ascii="宋体" w:hAnsi="宋体" w:cs="Calibri" w:hint="eastAsia"/>
          <w:szCs w:val="28"/>
        </w:rPr>
        <w:t>C．</w:t>
      </w:r>
      <w:r w:rsidR="00DD1C07">
        <w:rPr>
          <w:rFonts w:ascii="宋体" w:hAnsi="宋体" w:cs="Calibri" w:hint="eastAsia"/>
          <w:szCs w:val="28"/>
        </w:rPr>
        <w:t>在已有一定的客户及品牌影响力下，招募广告商，内部设备与厂商合作，降低成本，继续扩大影响力。</w:t>
      </w:r>
    </w:p>
    <w:p w14:paraId="6E1F6941" w14:textId="77777777" w:rsidR="008E39B3" w:rsidRDefault="00101619">
      <w:pPr>
        <w:spacing w:line="460" w:lineRule="exact"/>
        <w:ind w:firstLine="560"/>
        <w:rPr>
          <w:rFonts w:ascii="宋体" w:hAnsi="宋体" w:cs="Calibri"/>
          <w:szCs w:val="28"/>
        </w:rPr>
      </w:pPr>
      <w:r>
        <w:rPr>
          <w:rFonts w:ascii="宋体" w:hAnsi="宋体" w:cs="Calibri" w:hint="eastAsia"/>
          <w:szCs w:val="28"/>
        </w:rPr>
        <w:t>D．</w:t>
      </w:r>
      <w:r w:rsidR="00DD1C07">
        <w:rPr>
          <w:rFonts w:ascii="宋体" w:hAnsi="宋体" w:cs="Calibri" w:hint="eastAsia"/>
          <w:szCs w:val="28"/>
        </w:rPr>
        <w:t>与企业合作，免费发放体验券到企业，让更多工薪阶层得到尝试机会。</w:t>
      </w:r>
    </w:p>
    <w:p w14:paraId="4615E537" w14:textId="77777777" w:rsidR="008E39B3" w:rsidRDefault="00101619">
      <w:pPr>
        <w:spacing w:line="460" w:lineRule="exact"/>
        <w:ind w:firstLine="560"/>
        <w:rPr>
          <w:rFonts w:ascii="宋体" w:hAnsi="宋体" w:cs="Calibri"/>
          <w:szCs w:val="28"/>
        </w:rPr>
      </w:pPr>
      <w:r>
        <w:rPr>
          <w:rFonts w:ascii="宋体" w:hAnsi="宋体" w:cs="Calibri" w:hint="eastAsia"/>
          <w:szCs w:val="28"/>
        </w:rPr>
        <w:t>E．</w:t>
      </w:r>
      <w:r w:rsidR="00DD1C07">
        <w:rPr>
          <w:rFonts w:ascii="宋体" w:hAnsi="宋体" w:cs="Calibri" w:hint="eastAsia"/>
          <w:szCs w:val="28"/>
        </w:rPr>
        <w:t>取出部分收益作为公益基金，以公益形象稳固品牌文化。</w:t>
      </w:r>
    </w:p>
    <w:p w14:paraId="51073989" w14:textId="77777777" w:rsidR="008E39B3" w:rsidRDefault="00101619">
      <w:pPr>
        <w:spacing w:line="460" w:lineRule="exact"/>
        <w:ind w:firstLine="560"/>
        <w:rPr>
          <w:rFonts w:ascii="宋体" w:hAnsi="宋体" w:cs="Calibri"/>
          <w:color w:val="000000" w:themeColor="text1"/>
          <w:szCs w:val="28"/>
        </w:rPr>
      </w:pPr>
      <w:r>
        <w:rPr>
          <w:rFonts w:ascii="宋体" w:hAnsi="宋体" w:cs="Calibri" w:hint="eastAsia"/>
          <w:color w:val="000000" w:themeColor="text1"/>
          <w:szCs w:val="28"/>
        </w:rPr>
        <w:t>F．</w:t>
      </w:r>
      <w:r w:rsidR="00DD1C07">
        <w:rPr>
          <w:rFonts w:ascii="宋体" w:hAnsi="宋体" w:cs="Calibri" w:hint="eastAsia"/>
          <w:color w:val="000000" w:themeColor="text1"/>
          <w:szCs w:val="28"/>
        </w:rPr>
        <w:t>中后期我们可以邀请部分外部资本加盟，推动产品做大做强，提高品牌效益。</w:t>
      </w:r>
    </w:p>
    <w:p w14:paraId="1D370C59" w14:textId="77777777" w:rsidR="008E39B3" w:rsidRDefault="00101619" w:rsidP="00101619">
      <w:pPr>
        <w:widowControl/>
        <w:ind w:firstLineChars="0" w:firstLine="0"/>
        <w:jc w:val="left"/>
        <w:rPr>
          <w:rFonts w:ascii="仿宋" w:eastAsia="仿宋" w:hAnsi="仿宋" w:cs="Calibri"/>
          <w:color w:val="000000"/>
          <w:sz w:val="32"/>
          <w:szCs w:val="32"/>
        </w:rPr>
      </w:pPr>
      <w:r>
        <w:rPr>
          <w:rFonts w:ascii="仿宋" w:eastAsia="仿宋" w:hAnsi="仿宋" w:cs="Calibri"/>
          <w:color w:val="000000"/>
          <w:sz w:val="32"/>
          <w:szCs w:val="32"/>
        </w:rPr>
        <w:br w:type="page"/>
      </w:r>
    </w:p>
    <w:p w14:paraId="63E1620F" w14:textId="77777777" w:rsidR="008E39B3" w:rsidRDefault="00DD1C07" w:rsidP="00CF50A6">
      <w:pPr>
        <w:pStyle w:val="1"/>
        <w:ind w:left="560"/>
      </w:pPr>
      <w:bookmarkStart w:id="44" w:name="_Toc39175487"/>
      <w:r>
        <w:rPr>
          <w:rFonts w:hint="eastAsia"/>
        </w:rPr>
        <w:lastRenderedPageBreak/>
        <w:t>技术描述与研发计划</w:t>
      </w:r>
      <w:bookmarkEnd w:id="44"/>
    </w:p>
    <w:p w14:paraId="587BCE56" w14:textId="77777777" w:rsidR="008E39B3" w:rsidRDefault="00DD1C07" w:rsidP="00CF50A6">
      <w:pPr>
        <w:pStyle w:val="2"/>
        <w:numPr>
          <w:ilvl w:val="0"/>
          <w:numId w:val="32"/>
        </w:numPr>
      </w:pPr>
      <w:bookmarkStart w:id="45" w:name="_Toc39175488"/>
      <w:r>
        <w:rPr>
          <w:rFonts w:hint="eastAsia"/>
        </w:rPr>
        <w:t>目前技术发展</w:t>
      </w:r>
      <w:bookmarkEnd w:id="45"/>
    </w:p>
    <w:p w14:paraId="20A7A0DF" w14:textId="77777777" w:rsidR="008E39B3" w:rsidRDefault="00DD1C07">
      <w:pPr>
        <w:widowControl/>
        <w:ind w:firstLine="560"/>
        <w:rPr>
          <w:rFonts w:ascii="宋体" w:hAnsi="宋体" w:cs="Calibri"/>
          <w:color w:val="000000"/>
          <w:szCs w:val="28"/>
        </w:rPr>
      </w:pPr>
      <w:r>
        <w:rPr>
          <w:rFonts w:ascii="宋体" w:hAnsi="宋体" w:cs="Calibri" w:hint="eastAsia"/>
          <w:color w:val="000000"/>
          <w:szCs w:val="28"/>
        </w:rPr>
        <w:t>基于大众点评，携程等第三方平台发展状况，主要应用于线上运营；小程序设计平台较成熟，微信云开发允许使用腾讯官方所供公开接口，优化程度高。</w:t>
      </w:r>
    </w:p>
    <w:p w14:paraId="59D34681" w14:textId="77777777" w:rsidR="008E39B3" w:rsidRDefault="00DD1C07">
      <w:pPr>
        <w:widowControl/>
        <w:ind w:firstLine="560"/>
        <w:rPr>
          <w:rFonts w:ascii="宋体" w:hAnsi="宋体" w:cs="Calibri"/>
          <w:color w:val="000000"/>
          <w:szCs w:val="28"/>
        </w:rPr>
      </w:pPr>
      <w:r>
        <w:rPr>
          <w:rFonts w:ascii="宋体" w:hAnsi="宋体" w:cs="Calibri" w:hint="eastAsia"/>
          <w:color w:val="000000"/>
          <w:szCs w:val="28"/>
        </w:rPr>
        <w:t>后期的VR技术为用户提供一个观测与该虚拟世界交互的三维界面，使用户可直接参与并探索仿真对象在所处环境中的作用与变化，产生沉浸感，目前VR进入产品爆发期，市场规模突破百亿大关，5G时代来临，VR更迎来新发展阶段。</w:t>
      </w:r>
    </w:p>
    <w:p w14:paraId="1944A53F" w14:textId="77777777" w:rsidR="008E39B3" w:rsidRDefault="008E39B3">
      <w:pPr>
        <w:widowControl/>
        <w:spacing w:line="460" w:lineRule="exact"/>
        <w:ind w:firstLine="640"/>
        <w:rPr>
          <w:rFonts w:ascii="仿宋" w:eastAsia="仿宋" w:hAnsi="仿宋" w:cs="Calibri"/>
          <w:color w:val="000000"/>
          <w:sz w:val="32"/>
          <w:szCs w:val="32"/>
        </w:rPr>
      </w:pPr>
    </w:p>
    <w:p w14:paraId="79842851" w14:textId="77777777" w:rsidR="008E39B3" w:rsidRDefault="00DD1C07" w:rsidP="00CF50A6">
      <w:pPr>
        <w:pStyle w:val="2"/>
      </w:pPr>
      <w:bookmarkStart w:id="46" w:name="_Toc39175489"/>
      <w:r>
        <w:rPr>
          <w:rFonts w:hint="eastAsia"/>
        </w:rPr>
        <w:t>现状与风险</w:t>
      </w:r>
      <w:bookmarkEnd w:id="46"/>
    </w:p>
    <w:p w14:paraId="5E0BA1BC" w14:textId="77777777" w:rsidR="008E39B3" w:rsidRDefault="00DD1C07" w:rsidP="000D2E8E">
      <w:pPr>
        <w:pStyle w:val="3"/>
        <w:numPr>
          <w:ilvl w:val="0"/>
          <w:numId w:val="17"/>
        </w:numPr>
        <w:ind w:left="980"/>
      </w:pPr>
      <w:bookmarkStart w:id="47" w:name="_Toc39175490"/>
      <w:r>
        <w:rPr>
          <w:rFonts w:hint="eastAsia"/>
        </w:rPr>
        <w:t>优势及竞争者</w:t>
      </w:r>
      <w:bookmarkEnd w:id="47"/>
    </w:p>
    <w:p w14:paraId="7F48A24D" w14:textId="77777777" w:rsidR="008E39B3" w:rsidRDefault="00DD1C07">
      <w:pPr>
        <w:ind w:firstLine="562"/>
        <w:rPr>
          <w:b/>
          <w:bCs/>
          <w:szCs w:val="28"/>
        </w:rPr>
      </w:pPr>
      <w:r>
        <w:rPr>
          <w:rFonts w:hint="eastAsia"/>
          <w:b/>
          <w:bCs/>
          <w:szCs w:val="28"/>
        </w:rPr>
        <w:t>优势：</w:t>
      </w:r>
    </w:p>
    <w:p w14:paraId="20877197" w14:textId="77777777" w:rsidR="008E39B3" w:rsidRDefault="00101619">
      <w:pPr>
        <w:widowControl/>
        <w:spacing w:line="312" w:lineRule="auto"/>
        <w:ind w:firstLine="560"/>
        <w:rPr>
          <w:rFonts w:ascii="宋体" w:hAnsi="宋体" w:cs="Calibri"/>
          <w:color w:val="000000"/>
          <w:szCs w:val="28"/>
        </w:rPr>
      </w:pPr>
      <w:r>
        <w:rPr>
          <w:rFonts w:ascii="宋体" w:hAnsi="宋体" w:cs="Calibri" w:hint="eastAsia"/>
          <w:color w:val="000000"/>
          <w:szCs w:val="28"/>
        </w:rPr>
        <w:t>A．</w:t>
      </w:r>
      <w:r w:rsidR="00DD1C07">
        <w:rPr>
          <w:rFonts w:ascii="宋体" w:hAnsi="宋体" w:cs="Calibri" w:hint="eastAsia"/>
          <w:color w:val="000000"/>
          <w:szCs w:val="28"/>
        </w:rPr>
        <w:t>分阶式项目开发利用，主要分三个阶段：</w:t>
      </w:r>
      <w:r w:rsidR="00DD1C07">
        <w:rPr>
          <w:rFonts w:ascii="宋体" w:hAnsi="宋体" w:cs="Calibri"/>
          <w:color w:val="000000"/>
          <w:szCs w:val="28"/>
        </w:rPr>
        <w:t xml:space="preserve"> </w:t>
      </w:r>
    </w:p>
    <w:p w14:paraId="071D6D06" w14:textId="77777777" w:rsidR="008E39B3" w:rsidRDefault="00DD1C07">
      <w:pPr>
        <w:widowControl/>
        <w:ind w:left="11" w:firstLine="560"/>
        <w:rPr>
          <w:rFonts w:ascii="宋体" w:hAnsi="宋体" w:cs="Calibri"/>
          <w:color w:val="000000"/>
          <w:szCs w:val="28"/>
        </w:rPr>
      </w:pPr>
      <w:r>
        <w:rPr>
          <w:rFonts w:ascii="宋体" w:hAnsi="宋体" w:cs="Calibri" w:hint="eastAsia"/>
          <w:color w:val="000000"/>
          <w:szCs w:val="28"/>
        </w:rPr>
        <w:t>前期：微信小程序与大众点评等第三方平台并行，以第三方平台的用户为潜在项目用户，利于积累流量，并提前积累线上投放经验。微信小程序满足跨平台要求，便于在不同手机系统用户间进行宣发与拓展，以微信这一大体量社交平台为依托，便于吸引用户，同时节省宣传成本、方便用户使用。</w:t>
      </w:r>
    </w:p>
    <w:p w14:paraId="0EEC3761" w14:textId="77777777" w:rsidR="008E39B3" w:rsidRDefault="00DD1C07">
      <w:pPr>
        <w:widowControl/>
        <w:ind w:left="10" w:firstLine="560"/>
        <w:jc w:val="left"/>
        <w:rPr>
          <w:rFonts w:ascii="宋体" w:hAnsi="宋体" w:cs="Calibri"/>
          <w:color w:val="000000"/>
          <w:szCs w:val="28"/>
        </w:rPr>
      </w:pPr>
      <w:r>
        <w:rPr>
          <w:rFonts w:ascii="宋体" w:hAnsi="宋体" w:cs="Calibri" w:hint="eastAsia"/>
          <w:color w:val="000000"/>
          <w:szCs w:val="28"/>
        </w:rPr>
        <w:t>中后期：做独立于微信小程序的app以及独立自主的平台官网。作为线上品牌门面所开发的app可上架应用商店，便于作为一个独立产品进一步宣发，也更能保障用户信息安全。进一步盈利，</w:t>
      </w:r>
      <w:r>
        <w:rPr>
          <w:rFonts w:ascii="宋体" w:hAnsi="宋体" w:cs="Calibri" w:hint="eastAsia"/>
          <w:szCs w:val="28"/>
        </w:rPr>
        <w:t>不再有中间商赚差价</w:t>
      </w:r>
      <w:r>
        <w:rPr>
          <w:rFonts w:ascii="宋体" w:hAnsi="宋体" w:cs="Calibri" w:hint="eastAsia"/>
          <w:color w:val="000000"/>
          <w:szCs w:val="28"/>
        </w:rPr>
        <w:t>。以官网作为对外界的宣传接口之一，满足pc端用户需求，削弱设备限制。另外给用户心理上产生品牌效应。</w:t>
      </w:r>
    </w:p>
    <w:p w14:paraId="1715408F" w14:textId="77777777" w:rsidR="008E39B3" w:rsidRDefault="00DD1C07">
      <w:pPr>
        <w:widowControl/>
        <w:ind w:left="10" w:firstLine="560"/>
        <w:jc w:val="left"/>
        <w:rPr>
          <w:rFonts w:ascii="宋体" w:hAnsi="宋体" w:cs="Calibri"/>
          <w:color w:val="000000"/>
          <w:szCs w:val="28"/>
        </w:rPr>
      </w:pPr>
      <w:r>
        <w:rPr>
          <w:rFonts w:ascii="宋体" w:hAnsi="宋体" w:cs="Calibri" w:hint="eastAsia"/>
          <w:color w:val="000000"/>
          <w:szCs w:val="28"/>
        </w:rPr>
        <w:lastRenderedPageBreak/>
        <w:t xml:space="preserve"> </w:t>
      </w:r>
      <w:r w:rsidR="00101619">
        <w:rPr>
          <w:rFonts w:ascii="宋体" w:hAnsi="宋体" w:cs="Calibri" w:hint="eastAsia"/>
          <w:color w:val="000000"/>
          <w:szCs w:val="28"/>
        </w:rPr>
        <w:t>B．</w:t>
      </w:r>
      <w:r>
        <w:rPr>
          <w:rFonts w:ascii="宋体" w:hAnsi="宋体" w:cs="Calibri" w:hint="eastAsia"/>
          <w:color w:val="000000"/>
          <w:szCs w:val="28"/>
        </w:rPr>
        <w:t>VR技术的融合，现实与虚拟的结合，带来感受的冲击，与市场上其他相似产品对比更有创新性，在与争夺市场上有一定优势。</w:t>
      </w:r>
    </w:p>
    <w:p w14:paraId="255A69E5" w14:textId="77777777" w:rsidR="008E39B3" w:rsidRDefault="00DD1C07">
      <w:pPr>
        <w:widowControl/>
        <w:spacing w:line="460" w:lineRule="exact"/>
        <w:ind w:firstLine="562"/>
        <w:rPr>
          <w:rFonts w:asciiTheme="minorEastAsia" w:hAnsiTheme="minorEastAsia" w:cs="Calibri"/>
          <w:b/>
          <w:bCs/>
          <w:szCs w:val="28"/>
        </w:rPr>
      </w:pPr>
      <w:r>
        <w:rPr>
          <w:rFonts w:asciiTheme="minorEastAsia" w:hAnsiTheme="minorEastAsia" w:cs="Calibri" w:hint="eastAsia"/>
          <w:b/>
          <w:bCs/>
          <w:color w:val="000000"/>
          <w:szCs w:val="28"/>
        </w:rPr>
        <w:t>竞争者及对策</w:t>
      </w:r>
      <w:r>
        <w:rPr>
          <w:rFonts w:asciiTheme="minorEastAsia" w:hAnsiTheme="minorEastAsia" w:cs="Calibri" w:hint="eastAsia"/>
          <w:b/>
          <w:bCs/>
          <w:szCs w:val="28"/>
        </w:rPr>
        <w:t>：</w:t>
      </w:r>
    </w:p>
    <w:p w14:paraId="189D35A9" w14:textId="77777777" w:rsidR="008E39B3" w:rsidRDefault="00101619">
      <w:pPr>
        <w:widowControl/>
        <w:ind w:firstLine="560"/>
        <w:rPr>
          <w:rFonts w:ascii="宋体" w:hAnsi="宋体" w:cs="Calibri"/>
          <w:color w:val="000000"/>
          <w:szCs w:val="28"/>
        </w:rPr>
      </w:pPr>
      <w:r>
        <w:rPr>
          <w:rFonts w:ascii="宋体" w:hAnsi="宋体" w:cs="Calibri" w:hint="eastAsia"/>
          <w:szCs w:val="28"/>
        </w:rPr>
        <w:t>A．</w:t>
      </w:r>
      <w:r w:rsidR="00DD1C07">
        <w:rPr>
          <w:rFonts w:ascii="宋体" w:hAnsi="宋体" w:cs="Calibri" w:hint="eastAsia"/>
          <w:szCs w:val="28"/>
        </w:rPr>
        <w:t>对于目前独处空间的相似功能的竞争者的技术层面目前仅限于公众号推送，大众点评、携程等第三方平台宣传预约消费。独处空间被市场接受后，可能会出现</w:t>
      </w:r>
      <w:r w:rsidR="00DD1C07" w:rsidRPr="00101619">
        <w:rPr>
          <w:rFonts w:hint="eastAsia"/>
        </w:rPr>
        <w:t>同质产品</w:t>
      </w:r>
      <w:r w:rsidR="00DD1C07">
        <w:rPr>
          <w:rFonts w:ascii="宋体" w:hAnsi="宋体" w:cs="Calibri" w:hint="eastAsia"/>
          <w:szCs w:val="28"/>
        </w:rPr>
        <w:t>。（具体参考</w:t>
      </w:r>
      <w:r w:rsidR="00DD1C07">
        <w:rPr>
          <w:rFonts w:ascii="宋体" w:hAnsi="宋体" w:cs="Calibri" w:hint="eastAsia"/>
          <w:color w:val="000000"/>
          <w:szCs w:val="28"/>
        </w:rPr>
        <w:t>膜拜单车</w:t>
      </w:r>
      <w:r w:rsidR="00DD1C07">
        <w:rPr>
          <w:rFonts w:ascii="宋体" w:hAnsi="宋体" w:cs="Calibri" w:hint="eastAsia"/>
          <w:szCs w:val="28"/>
        </w:rPr>
        <w:t>案例）</w:t>
      </w:r>
    </w:p>
    <w:p w14:paraId="62204219" w14:textId="77777777" w:rsidR="008E39B3" w:rsidRDefault="00101619">
      <w:pPr>
        <w:widowControl/>
        <w:ind w:firstLine="560"/>
        <w:rPr>
          <w:rFonts w:ascii="宋体" w:hAnsi="宋体" w:cs="Calibri"/>
          <w:szCs w:val="28"/>
        </w:rPr>
      </w:pPr>
      <w:r>
        <w:rPr>
          <w:rFonts w:ascii="宋体" w:hAnsi="宋体" w:cs="Calibri" w:hint="eastAsia"/>
          <w:szCs w:val="28"/>
        </w:rPr>
        <w:t>B．</w:t>
      </w:r>
      <w:r w:rsidR="00DD1C07">
        <w:rPr>
          <w:rFonts w:ascii="宋体" w:hAnsi="宋体" w:cs="Calibri" w:hint="eastAsia"/>
          <w:szCs w:val="28"/>
        </w:rPr>
        <w:t>随着产品被推广，科技水平的提髙，会岀现后进入竞争者携更先进技术产品入侵已有市场的情况导致客户流失。</w:t>
      </w:r>
    </w:p>
    <w:p w14:paraId="0A94B1A5" w14:textId="77777777" w:rsidR="008E39B3" w:rsidRDefault="00DD1C07">
      <w:pPr>
        <w:widowControl/>
        <w:ind w:left="11" w:firstLine="562"/>
        <w:jc w:val="left"/>
        <w:rPr>
          <w:rFonts w:asciiTheme="minorEastAsia" w:hAnsiTheme="minorEastAsia" w:cs="Calibri"/>
          <w:b/>
          <w:bCs/>
          <w:color w:val="000000"/>
          <w:szCs w:val="28"/>
        </w:rPr>
      </w:pPr>
      <w:r>
        <w:rPr>
          <w:rFonts w:asciiTheme="minorEastAsia" w:hAnsiTheme="minorEastAsia" w:cs="Calibri" w:hint="eastAsia"/>
          <w:b/>
          <w:bCs/>
          <w:color w:val="000000"/>
          <w:szCs w:val="28"/>
        </w:rPr>
        <w:t>对策：</w:t>
      </w:r>
    </w:p>
    <w:p w14:paraId="056FC463" w14:textId="77777777" w:rsidR="008E39B3" w:rsidRDefault="00DD1C07">
      <w:pPr>
        <w:widowControl/>
        <w:ind w:left="11" w:firstLine="560"/>
        <w:jc w:val="left"/>
        <w:rPr>
          <w:rFonts w:ascii="宋体" w:hAnsi="宋体" w:cs="Calibri"/>
          <w:color w:val="000000"/>
          <w:szCs w:val="28"/>
        </w:rPr>
      </w:pPr>
      <w:r>
        <w:rPr>
          <w:rFonts w:ascii="宋体" w:hAnsi="宋体" w:cs="Calibri" w:hint="eastAsia"/>
          <w:color w:val="000000"/>
          <w:szCs w:val="28"/>
        </w:rPr>
        <w:t>随着产品被市场接受，为了应对后进入的竞争者，不断进行技术革新，加快改良产品的推出，提高产品质量，提升客户品牌忠诚度，从而提高产品的市场竞争力，降低市场竞争风险。</w:t>
      </w:r>
    </w:p>
    <w:p w14:paraId="2BCDBB58" w14:textId="77777777" w:rsidR="008E39B3" w:rsidRDefault="00DD1C07" w:rsidP="00101619">
      <w:pPr>
        <w:pStyle w:val="3"/>
        <w:ind w:left="560"/>
        <w:rPr>
          <w:rStyle w:val="20"/>
          <w:rFonts w:asciiTheme="minorHAnsi" w:eastAsiaTheme="minorEastAsia" w:hAnsiTheme="minorHAnsi" w:cstheme="minorBidi"/>
          <w:bCs/>
          <w:sz w:val="32"/>
        </w:rPr>
      </w:pPr>
      <w:bookmarkStart w:id="48" w:name="_Toc39175491"/>
      <w:r>
        <w:rPr>
          <w:rStyle w:val="20"/>
          <w:rFonts w:asciiTheme="minorHAnsi" w:eastAsiaTheme="minorEastAsia" w:hAnsiTheme="minorHAnsi" w:cstheme="minorBidi" w:hint="eastAsia"/>
          <w:bCs/>
          <w:sz w:val="32"/>
        </w:rPr>
        <w:t>专利保护与专利权</w:t>
      </w:r>
      <w:bookmarkEnd w:id="48"/>
    </w:p>
    <w:p w14:paraId="0E98ED59" w14:textId="77777777" w:rsidR="008E39B3" w:rsidRDefault="00DD1C07">
      <w:pPr>
        <w:widowControl/>
        <w:spacing w:line="460" w:lineRule="exact"/>
        <w:ind w:firstLine="560"/>
        <w:rPr>
          <w:rFonts w:ascii="宋体" w:hAnsi="宋体" w:cs="Calibri"/>
          <w:color w:val="000000"/>
          <w:szCs w:val="28"/>
        </w:rPr>
      </w:pPr>
      <w:r>
        <w:rPr>
          <w:rFonts w:ascii="宋体" w:hAnsi="宋体" w:cs="Calibri" w:hint="eastAsia"/>
          <w:color w:val="000000"/>
          <w:szCs w:val="28"/>
        </w:rPr>
        <w:t>（此建立在项目已经申请专利保护并通过的前提下）</w:t>
      </w:r>
    </w:p>
    <w:p w14:paraId="1BD622A9" w14:textId="77777777" w:rsidR="008E39B3" w:rsidRDefault="00DD1C07">
      <w:pPr>
        <w:widowControl/>
        <w:spacing w:line="460" w:lineRule="exact"/>
        <w:ind w:firstLine="560"/>
        <w:rPr>
          <w:rFonts w:ascii="宋体" w:hAnsi="宋体" w:cs="Calibri"/>
          <w:color w:val="000000"/>
          <w:szCs w:val="28"/>
        </w:rPr>
      </w:pPr>
      <w:r>
        <w:rPr>
          <w:rFonts w:ascii="宋体" w:hAnsi="宋体" w:cs="Calibri" w:hint="eastAsia"/>
          <w:color w:val="000000"/>
          <w:szCs w:val="28"/>
        </w:rPr>
        <w:t>严格</w:t>
      </w:r>
      <w:r>
        <w:rPr>
          <w:rFonts w:ascii="宋体" w:hAnsi="宋体" w:cs="Calibri"/>
          <w:color w:val="000000"/>
          <w:szCs w:val="28"/>
        </w:rPr>
        <w:t>执行《中华人民共和国专利法》所规定的为维护专利所必需的各项措施，包括：按时缴纳专利年费、在自己的专利产品或该产品的包装上标明专利标记、专利号专利权人；把专利技术转让给他人时，应订立书面合同并向专利局办理登记手续妥善收集和保管专利证书和有关标明专利的证据。</w:t>
      </w:r>
    </w:p>
    <w:p w14:paraId="00FC7122" w14:textId="77777777" w:rsidR="008E39B3" w:rsidRDefault="00DD1C07">
      <w:pPr>
        <w:widowControl/>
        <w:spacing w:line="460" w:lineRule="exact"/>
        <w:ind w:firstLine="560"/>
        <w:rPr>
          <w:rFonts w:ascii="宋体" w:hAnsi="宋体" w:cs="Calibri"/>
          <w:color w:val="000000"/>
          <w:szCs w:val="28"/>
        </w:rPr>
      </w:pPr>
      <w:r>
        <w:rPr>
          <w:rFonts w:ascii="宋体" w:hAnsi="宋体" w:cs="Calibri"/>
          <w:color w:val="000000"/>
          <w:szCs w:val="28"/>
        </w:rPr>
        <w:t>要进行信息搜集，及时发现他人提出的可能损害本</w:t>
      </w:r>
      <w:r>
        <w:rPr>
          <w:rFonts w:ascii="宋体" w:hAnsi="宋体" w:cs="Calibri" w:hint="eastAsia"/>
          <w:color w:val="000000"/>
          <w:szCs w:val="28"/>
        </w:rPr>
        <w:t>项目</w:t>
      </w:r>
      <w:r>
        <w:rPr>
          <w:rFonts w:ascii="宋体" w:hAnsi="宋体" w:cs="Calibri"/>
          <w:color w:val="000000"/>
          <w:szCs w:val="28"/>
        </w:rPr>
        <w:t>利益的专利申请，及时向专利局提出意见，对已授予专利权的，要请求专利局撤消该专利权或请求专利复审委员会宣告该专利无效。</w:t>
      </w:r>
    </w:p>
    <w:p w14:paraId="6F8CE09E" w14:textId="77777777" w:rsidR="008E39B3" w:rsidRDefault="00101619">
      <w:pPr>
        <w:widowControl/>
        <w:spacing w:line="460" w:lineRule="exact"/>
        <w:ind w:firstLine="640"/>
        <w:rPr>
          <w:rFonts w:ascii="仿宋" w:eastAsia="仿宋" w:hAnsi="仿宋" w:cs="Calibri"/>
          <w:color w:val="000000"/>
          <w:sz w:val="32"/>
          <w:szCs w:val="32"/>
        </w:rPr>
      </w:pPr>
      <w:r>
        <w:rPr>
          <w:rFonts w:ascii="仿宋" w:eastAsia="仿宋" w:hAnsi="仿宋" w:cs="Calibri" w:hint="eastAsia"/>
          <w:color w:val="000000"/>
          <w:sz w:val="32"/>
          <w:szCs w:val="32"/>
        </w:rPr>
        <w:t>A．</w:t>
      </w:r>
      <w:r w:rsidR="00DD1C07">
        <w:rPr>
          <w:rFonts w:ascii="宋体" w:hAnsi="宋体" w:cs="Calibri" w:hint="eastAsia"/>
          <w:color w:val="000000"/>
          <w:szCs w:val="28"/>
        </w:rPr>
        <w:t>前期：受到人力，财力等方面的限制，可以借助知识产权咨询机构来进行专利权的管理工作，可以委托中介</w:t>
      </w:r>
      <w:r w:rsidR="00DD1C07">
        <w:rPr>
          <w:rFonts w:ascii="宋体" w:hAnsi="宋体" w:cs="Calibri"/>
          <w:color w:val="000000"/>
          <w:szCs w:val="28"/>
        </w:rPr>
        <w:t>来制定出符合自身发展的知识产权管理方案</w:t>
      </w:r>
      <w:r w:rsidR="00DD1C07">
        <w:rPr>
          <w:rFonts w:ascii="宋体" w:hAnsi="宋体" w:cs="Calibri" w:hint="eastAsia"/>
          <w:color w:val="000000"/>
          <w:szCs w:val="28"/>
        </w:rPr>
        <w:t>，</w:t>
      </w:r>
      <w:r w:rsidR="00DD1C07">
        <w:rPr>
          <w:rFonts w:ascii="宋体" w:hAnsi="宋体" w:cs="Calibri"/>
          <w:color w:val="000000"/>
          <w:szCs w:val="28"/>
        </w:rPr>
        <w:t>但一定要和相关的中介组织签订相关的知识产权保密协定</w:t>
      </w:r>
      <w:r w:rsidR="00DD1C07">
        <w:rPr>
          <w:rFonts w:ascii="宋体" w:hAnsi="宋体" w:cs="Calibri" w:hint="eastAsia"/>
          <w:color w:val="000000"/>
          <w:szCs w:val="28"/>
        </w:rPr>
        <w:t>。（知识产权包括专利权，商标权，著作权，商业机密等）</w:t>
      </w:r>
    </w:p>
    <w:p w14:paraId="0A92013E" w14:textId="77777777" w:rsidR="008E39B3" w:rsidRDefault="00101619">
      <w:pPr>
        <w:widowControl/>
        <w:spacing w:line="460" w:lineRule="exact"/>
        <w:ind w:firstLine="640"/>
        <w:rPr>
          <w:rFonts w:ascii="仿宋" w:eastAsia="仿宋" w:hAnsi="仿宋" w:cs="Calibri"/>
          <w:color w:val="000000"/>
          <w:sz w:val="32"/>
          <w:szCs w:val="32"/>
        </w:rPr>
      </w:pPr>
      <w:r>
        <w:rPr>
          <w:rFonts w:ascii="仿宋" w:eastAsia="仿宋" w:hAnsi="仿宋" w:cs="Calibri" w:hint="eastAsia"/>
          <w:color w:val="000000"/>
          <w:sz w:val="32"/>
          <w:szCs w:val="32"/>
        </w:rPr>
        <w:t>B．</w:t>
      </w:r>
      <w:r w:rsidR="00DD1C07">
        <w:rPr>
          <w:rFonts w:ascii="宋体" w:hAnsi="宋体" w:cs="Calibri" w:hint="eastAsia"/>
          <w:color w:val="000000"/>
          <w:szCs w:val="28"/>
        </w:rPr>
        <w:t>中后期：</w:t>
      </w:r>
    </w:p>
    <w:p w14:paraId="1E465F7F" w14:textId="77777777" w:rsidR="008E39B3" w:rsidRDefault="00101619">
      <w:pPr>
        <w:widowControl/>
        <w:spacing w:line="460" w:lineRule="exact"/>
        <w:ind w:firstLine="640"/>
        <w:rPr>
          <w:rFonts w:ascii="宋体" w:hAnsi="宋体" w:cs="Calibri"/>
          <w:color w:val="000000"/>
          <w:szCs w:val="28"/>
        </w:rPr>
      </w:pPr>
      <w:r>
        <w:rPr>
          <w:rFonts w:ascii="仿宋" w:eastAsia="仿宋" w:hAnsi="仿宋" w:cs="Calibri"/>
          <w:color w:val="000000"/>
          <w:sz w:val="32"/>
          <w:szCs w:val="32"/>
        </w:rPr>
        <w:lastRenderedPageBreak/>
        <w:t>a.</w:t>
      </w:r>
      <w:r w:rsidR="00DD1C07">
        <w:rPr>
          <w:rFonts w:ascii="宋体" w:hAnsi="宋体" w:cs="Calibri" w:hint="eastAsia"/>
          <w:color w:val="000000"/>
          <w:szCs w:val="28"/>
        </w:rPr>
        <w:t>制定知识产权的内部管理办法条例，以此来规范内部知识产权管理工作，使公司有关知识产权的管理有法有规可依。</w:t>
      </w:r>
    </w:p>
    <w:p w14:paraId="0CCA58EA" w14:textId="77777777" w:rsidR="008E39B3" w:rsidRDefault="00101619">
      <w:pPr>
        <w:widowControl/>
        <w:spacing w:line="460" w:lineRule="exact"/>
        <w:ind w:left="10" w:firstLine="560"/>
        <w:rPr>
          <w:rFonts w:ascii="宋体" w:hAnsi="宋体" w:cs="Calibri"/>
          <w:color w:val="000000"/>
          <w:szCs w:val="28"/>
        </w:rPr>
      </w:pPr>
      <w:r>
        <w:rPr>
          <w:rFonts w:ascii="宋体" w:hAnsi="宋体" w:cs="Calibri"/>
          <w:color w:val="000000"/>
          <w:szCs w:val="28"/>
        </w:rPr>
        <w:t>b.</w:t>
      </w:r>
      <w:r w:rsidR="00DD1C07">
        <w:rPr>
          <w:rFonts w:ascii="宋体" w:hAnsi="宋体" w:cs="Calibri"/>
          <w:color w:val="000000"/>
          <w:szCs w:val="28"/>
        </w:rPr>
        <w:t>设立知识产权管理部门</w:t>
      </w:r>
    </w:p>
    <w:p w14:paraId="49C1D150" w14:textId="77777777" w:rsidR="008E39B3" w:rsidRDefault="00DD1C07">
      <w:pPr>
        <w:widowControl/>
        <w:spacing w:line="460" w:lineRule="exact"/>
        <w:ind w:firstLine="560"/>
        <w:rPr>
          <w:rFonts w:ascii="宋体" w:hAnsi="宋体" w:cs="Calibri"/>
          <w:color w:val="000000"/>
          <w:szCs w:val="28"/>
        </w:rPr>
      </w:pPr>
      <w:r>
        <w:rPr>
          <w:rFonts w:ascii="宋体" w:hAnsi="宋体" w:cs="Calibri"/>
          <w:color w:val="000000"/>
          <w:szCs w:val="28"/>
        </w:rPr>
        <w:t>随着</w:t>
      </w:r>
      <w:r>
        <w:rPr>
          <w:rFonts w:ascii="宋体" w:hAnsi="宋体" w:cs="Calibri" w:hint="eastAsia"/>
          <w:color w:val="000000"/>
          <w:szCs w:val="28"/>
        </w:rPr>
        <w:t>项目</w:t>
      </w:r>
      <w:r>
        <w:rPr>
          <w:rFonts w:ascii="宋体" w:hAnsi="宋体" w:cs="Calibri"/>
          <w:color w:val="000000"/>
          <w:szCs w:val="28"/>
        </w:rPr>
        <w:t>的发展壮大，要规划建立专门的知识产权管理部门，形成自身的知识产权管理体系</w:t>
      </w:r>
    </w:p>
    <w:p w14:paraId="2B87CEC5" w14:textId="77777777" w:rsidR="008E39B3" w:rsidRDefault="00DD1C07" w:rsidP="00101619">
      <w:pPr>
        <w:pStyle w:val="3"/>
        <w:ind w:left="560"/>
      </w:pPr>
      <w:bookmarkStart w:id="49" w:name="_Toc39175492"/>
      <w:r>
        <w:rPr>
          <w:rFonts w:hint="eastAsia"/>
        </w:rPr>
        <w:t>技术风险及应对措施</w:t>
      </w:r>
      <w:bookmarkEnd w:id="49"/>
    </w:p>
    <w:p w14:paraId="141413D7" w14:textId="77777777" w:rsidR="008E39B3" w:rsidRDefault="00DD1C07">
      <w:pPr>
        <w:widowControl/>
        <w:spacing w:line="460" w:lineRule="exact"/>
        <w:ind w:firstLine="560"/>
        <w:rPr>
          <w:rFonts w:ascii="宋体" w:hAnsi="宋体" w:cs="Calibri"/>
          <w:color w:val="000000"/>
          <w:szCs w:val="28"/>
        </w:rPr>
      </w:pPr>
      <w:r>
        <w:rPr>
          <w:rFonts w:ascii="宋体" w:hAnsi="宋体" w:cs="Calibri" w:hint="eastAsia"/>
          <w:color w:val="000000"/>
          <w:szCs w:val="28"/>
        </w:rPr>
        <w:t>项目实施过程采用新方法，新技术，由于技术本身存在缺陷或对技术的在掌握不够深入，造成开发出的产品性能以及质量与预期有差距；软件结构体系不完善，设计缺陷，造成客户损失，因此带来的经济损失；信息技术层面，自身数据被破坏，修改，泄露等。</w:t>
      </w:r>
    </w:p>
    <w:p w14:paraId="6149E264" w14:textId="77777777" w:rsidR="008E39B3" w:rsidRDefault="00DD1C07">
      <w:pPr>
        <w:widowControl/>
        <w:spacing w:line="460" w:lineRule="exact"/>
        <w:ind w:firstLine="560"/>
        <w:rPr>
          <w:rFonts w:ascii="宋体" w:hAnsi="宋体" w:cs="Calibri"/>
          <w:color w:val="000000"/>
          <w:szCs w:val="28"/>
        </w:rPr>
      </w:pPr>
      <w:r>
        <w:rPr>
          <w:rFonts w:ascii="宋体" w:hAnsi="宋体" w:cs="Calibri" w:hint="eastAsia"/>
          <w:color w:val="000000"/>
          <w:szCs w:val="28"/>
        </w:rPr>
        <w:t>措施：</w:t>
      </w:r>
    </w:p>
    <w:p w14:paraId="6A7EF483" w14:textId="77777777" w:rsidR="008E39B3" w:rsidRDefault="00101619">
      <w:pPr>
        <w:widowControl/>
        <w:spacing w:line="460" w:lineRule="exact"/>
        <w:ind w:firstLine="560"/>
        <w:rPr>
          <w:rFonts w:ascii="宋体" w:hAnsi="宋体" w:cs="Calibri"/>
          <w:color w:val="000000"/>
          <w:szCs w:val="28"/>
        </w:rPr>
      </w:pPr>
      <w:r>
        <w:rPr>
          <w:rFonts w:ascii="宋体" w:hAnsi="宋体" w:cs="Calibri"/>
          <w:color w:val="000000"/>
          <w:szCs w:val="28"/>
        </w:rPr>
        <w:t>A.</w:t>
      </w:r>
      <w:r w:rsidR="00DD1C07">
        <w:rPr>
          <w:rFonts w:ascii="宋体" w:hAnsi="宋体" w:cs="Calibri" w:hint="eastAsia"/>
          <w:color w:val="000000"/>
          <w:szCs w:val="28"/>
        </w:rPr>
        <w:t>预防这种风险的办法首先，做好各阶段的技术审核工作，通过集体决策研讨确保项目所采用技术的可行性以及技术方案的正确性。</w:t>
      </w:r>
    </w:p>
    <w:p w14:paraId="23772BCB" w14:textId="77777777" w:rsidR="008E39B3" w:rsidRDefault="00101619">
      <w:pPr>
        <w:widowControl/>
        <w:spacing w:line="460" w:lineRule="exact"/>
        <w:ind w:firstLine="560"/>
        <w:rPr>
          <w:rFonts w:ascii="宋体" w:hAnsi="宋体" w:cs="Calibri"/>
          <w:color w:val="000000"/>
          <w:szCs w:val="28"/>
        </w:rPr>
      </w:pPr>
      <w:r>
        <w:rPr>
          <w:rFonts w:ascii="宋体" w:hAnsi="宋体" w:cs="Calibri"/>
          <w:color w:val="000000"/>
          <w:szCs w:val="28"/>
        </w:rPr>
        <w:t>B.</w:t>
      </w:r>
      <w:r w:rsidR="00DD1C07">
        <w:rPr>
          <w:rFonts w:ascii="宋体" w:hAnsi="宋体" w:cs="Calibri" w:hint="eastAsia"/>
          <w:color w:val="000000"/>
          <w:szCs w:val="28"/>
        </w:rPr>
        <w:t>对新技术的使用要谨慎要循序渐进，尽量采用成熟、安全的技术方案完成a</w:t>
      </w:r>
      <w:r w:rsidR="00DD1C07">
        <w:rPr>
          <w:rFonts w:ascii="宋体" w:hAnsi="宋体" w:cs="Calibri"/>
          <w:color w:val="000000"/>
          <w:szCs w:val="28"/>
        </w:rPr>
        <w:t>pp</w:t>
      </w:r>
      <w:r w:rsidR="00DD1C07">
        <w:rPr>
          <w:rFonts w:ascii="宋体" w:hAnsi="宋体" w:cs="Calibri" w:hint="eastAsia"/>
          <w:color w:val="000000"/>
          <w:szCs w:val="28"/>
        </w:rPr>
        <w:t>开发，VR设计等工作。</w:t>
      </w:r>
    </w:p>
    <w:p w14:paraId="2DD7DB4C" w14:textId="77777777" w:rsidR="008E39B3" w:rsidRDefault="00101619">
      <w:pPr>
        <w:widowControl/>
        <w:spacing w:line="460" w:lineRule="exact"/>
        <w:ind w:firstLine="560"/>
        <w:rPr>
          <w:rFonts w:ascii="宋体" w:hAnsi="宋体" w:cs="Calibri"/>
          <w:color w:val="000000"/>
          <w:szCs w:val="28"/>
        </w:rPr>
      </w:pPr>
      <w:r>
        <w:rPr>
          <w:rFonts w:ascii="宋体" w:hAnsi="宋体" w:cs="Calibri"/>
          <w:color w:val="000000"/>
          <w:szCs w:val="28"/>
        </w:rPr>
        <w:t>C.</w:t>
      </w:r>
      <w:r w:rsidR="00DD1C07">
        <w:rPr>
          <w:rFonts w:ascii="宋体" w:hAnsi="宋体" w:cs="Calibri" w:hint="eastAsia"/>
          <w:color w:val="000000"/>
          <w:szCs w:val="28"/>
        </w:rPr>
        <w:t>平衡好技术创新与技术风险两者关系，并做好创新技术的硏究和试验工作。在开发前搭建模型框架时充分考虑安全性因素，同时开发者需对app项目过程中使用的各种技术进行评估，a</w:t>
      </w:r>
      <w:r w:rsidR="00DD1C07">
        <w:rPr>
          <w:rFonts w:ascii="宋体" w:hAnsi="宋体" w:cs="Calibri"/>
          <w:color w:val="000000"/>
          <w:szCs w:val="28"/>
        </w:rPr>
        <w:t>pp</w:t>
      </w:r>
      <w:r w:rsidR="00DD1C07">
        <w:rPr>
          <w:rFonts w:ascii="宋体" w:hAnsi="宋体" w:cs="Calibri" w:hint="eastAsia"/>
          <w:color w:val="000000"/>
          <w:szCs w:val="28"/>
        </w:rPr>
        <w:t>项目管理在制定软件开发计划时必须考虑这些因素，并作出合理的权衡决策。</w:t>
      </w:r>
    </w:p>
    <w:p w14:paraId="4D04B033" w14:textId="77777777" w:rsidR="008E39B3" w:rsidRDefault="00101619">
      <w:pPr>
        <w:widowControl/>
        <w:spacing w:line="460" w:lineRule="exact"/>
        <w:ind w:leftChars="3" w:left="8" w:firstLine="560"/>
        <w:rPr>
          <w:rFonts w:ascii="仿宋" w:eastAsia="仿宋" w:hAnsi="仿宋" w:cs="Calibri"/>
          <w:color w:val="000000"/>
          <w:sz w:val="32"/>
          <w:szCs w:val="32"/>
        </w:rPr>
      </w:pPr>
      <w:r>
        <w:rPr>
          <w:rFonts w:ascii="宋体" w:hAnsi="宋体" w:cs="Calibri"/>
          <w:color w:val="000000"/>
          <w:szCs w:val="28"/>
        </w:rPr>
        <w:t>D.</w:t>
      </w:r>
      <w:r w:rsidR="00DD1C07">
        <w:rPr>
          <w:rFonts w:ascii="宋体" w:hAnsi="宋体" w:cs="Calibri" w:hint="eastAsia"/>
          <w:color w:val="000000"/>
          <w:szCs w:val="28"/>
        </w:rPr>
        <w:t>针对信息安全层面，提高关键技术的安全防御能力，尤其是借鉴开源项目时，同时做好技术人员核心技术防泄漏工作</w:t>
      </w:r>
      <w:r w:rsidR="00DD1C07">
        <w:rPr>
          <w:rFonts w:ascii="仿宋" w:eastAsia="仿宋" w:hAnsi="仿宋" w:cs="Calibri" w:hint="eastAsia"/>
          <w:color w:val="000000"/>
          <w:sz w:val="32"/>
          <w:szCs w:val="32"/>
        </w:rPr>
        <w:t>。</w:t>
      </w:r>
    </w:p>
    <w:p w14:paraId="47E87A34" w14:textId="77777777" w:rsidR="008E39B3" w:rsidRDefault="008E39B3">
      <w:pPr>
        <w:widowControl/>
        <w:spacing w:line="460" w:lineRule="exact"/>
        <w:ind w:leftChars="400" w:left="1120" w:firstLine="640"/>
        <w:rPr>
          <w:rFonts w:ascii="仿宋" w:eastAsia="仿宋" w:hAnsi="仿宋" w:cs="Calibri"/>
          <w:color w:val="000000"/>
          <w:sz w:val="32"/>
          <w:szCs w:val="32"/>
        </w:rPr>
      </w:pPr>
    </w:p>
    <w:p w14:paraId="3CA50963" w14:textId="77777777" w:rsidR="008E39B3" w:rsidRDefault="008E39B3">
      <w:pPr>
        <w:widowControl/>
        <w:spacing w:line="460" w:lineRule="exact"/>
        <w:ind w:firstLine="640"/>
        <w:rPr>
          <w:rFonts w:ascii="仿宋" w:eastAsia="仿宋" w:hAnsi="仿宋" w:cs="Calibri"/>
          <w:color w:val="000000"/>
          <w:sz w:val="32"/>
          <w:szCs w:val="32"/>
        </w:rPr>
      </w:pPr>
    </w:p>
    <w:p w14:paraId="2265F568" w14:textId="77777777" w:rsidR="008E39B3" w:rsidRDefault="00DD1C07" w:rsidP="00CF50A6">
      <w:pPr>
        <w:pStyle w:val="2"/>
      </w:pPr>
      <w:bookmarkStart w:id="50" w:name="_Toc39175493"/>
      <w:r>
        <w:rPr>
          <w:rFonts w:hint="eastAsia"/>
        </w:rPr>
        <w:t>本团队的技术</w:t>
      </w:r>
      <w:bookmarkEnd w:id="50"/>
    </w:p>
    <w:p w14:paraId="3C845379" w14:textId="77777777" w:rsidR="008E39B3" w:rsidRDefault="00101619">
      <w:pPr>
        <w:widowControl/>
        <w:spacing w:line="460" w:lineRule="exact"/>
        <w:ind w:firstLine="560"/>
        <w:rPr>
          <w:rFonts w:ascii="宋体" w:hAnsi="宋体" w:cs="Calibri"/>
          <w:szCs w:val="28"/>
        </w:rPr>
      </w:pPr>
      <w:r>
        <w:rPr>
          <w:rFonts w:ascii="宋体" w:hAnsi="宋体" w:cs="Calibri"/>
          <w:szCs w:val="28"/>
        </w:rPr>
        <w:t>A.</w:t>
      </w:r>
      <w:r w:rsidR="00DD1C07">
        <w:rPr>
          <w:rFonts w:ascii="宋体" w:hAnsi="宋体" w:cs="Calibri" w:hint="eastAsia"/>
          <w:szCs w:val="28"/>
        </w:rPr>
        <w:t>小程序制作：使用微信云开发，利用其所提供的完整原生云端支持和微信服务支持，弱化后端和运维概念，在不搭建服务器的前提</w:t>
      </w:r>
      <w:r w:rsidR="00DD1C07">
        <w:rPr>
          <w:rFonts w:ascii="宋体" w:hAnsi="宋体" w:cs="Calibri" w:hint="eastAsia"/>
          <w:szCs w:val="28"/>
        </w:rPr>
        <w:lastRenderedPageBreak/>
        <w:t>下，使用平台提供的 API 进行核心业务开发，结合其独有的WXML、WXS语言，实现快速上线和迭代。</w:t>
      </w:r>
    </w:p>
    <w:p w14:paraId="3B8327BE" w14:textId="77777777" w:rsidR="008E39B3" w:rsidRDefault="00101619">
      <w:pPr>
        <w:widowControl/>
        <w:spacing w:line="460" w:lineRule="exact"/>
        <w:ind w:firstLine="560"/>
        <w:rPr>
          <w:rFonts w:ascii="宋体" w:hAnsi="宋体" w:cs="Calibri"/>
          <w:szCs w:val="28"/>
          <w:lang w:val="zh-CN"/>
        </w:rPr>
      </w:pPr>
      <w:r>
        <w:t>B</w:t>
      </w:r>
      <w:r>
        <w:rPr>
          <w:rFonts w:hint="eastAsia"/>
        </w:rPr>
        <w:t>．</w:t>
      </w:r>
      <w:r w:rsidR="00DD1C07">
        <w:rPr>
          <w:rFonts w:ascii="宋体" w:hAnsi="宋体" w:cs="Calibri"/>
          <w:szCs w:val="28"/>
        </w:rPr>
        <w:t>APP</w:t>
      </w:r>
      <w:r w:rsidR="00DD1C07">
        <w:rPr>
          <w:rFonts w:ascii="宋体" w:hAnsi="宋体" w:cs="Calibri"/>
          <w:szCs w:val="28"/>
          <w:lang w:val="zh-CN"/>
        </w:rPr>
        <w:t>制作</w:t>
      </w:r>
      <w:r w:rsidR="00DD1C07">
        <w:rPr>
          <w:rFonts w:ascii="宋体" w:hAnsi="宋体" w:cs="Calibri"/>
          <w:szCs w:val="28"/>
        </w:rPr>
        <w:t>：</w:t>
      </w:r>
      <w:r w:rsidR="00DD1C07">
        <w:rPr>
          <w:rFonts w:ascii="宋体" w:hAnsi="宋体" w:cs="Calibri"/>
          <w:szCs w:val="28"/>
          <w:lang w:val="zh-CN"/>
        </w:rPr>
        <w:t>项目开发前期考虑采用</w:t>
      </w:r>
      <w:proofErr w:type="spellStart"/>
      <w:r w:rsidR="00DD1C07">
        <w:rPr>
          <w:rFonts w:ascii="宋体" w:hAnsi="宋体" w:cs="Calibri"/>
          <w:szCs w:val="28"/>
        </w:rPr>
        <w:t>GoogleAPP</w:t>
      </w:r>
      <w:proofErr w:type="spellEnd"/>
      <w:r w:rsidR="00DD1C07">
        <w:rPr>
          <w:rFonts w:ascii="宋体" w:hAnsi="宋体" w:cs="Calibri"/>
          <w:szCs w:val="28"/>
        </w:rPr>
        <w:t> Inventor</w:t>
      </w:r>
      <w:r w:rsidR="00DD1C07">
        <w:rPr>
          <w:rFonts w:ascii="宋体" w:hAnsi="宋体" w:cs="Calibri"/>
          <w:szCs w:val="28"/>
          <w:lang w:val="zh-CN"/>
        </w:rPr>
        <w:t>和</w:t>
      </w:r>
      <w:r w:rsidR="00DD1C07">
        <w:rPr>
          <w:rFonts w:ascii="宋体" w:hAnsi="宋体" w:cs="Calibri"/>
          <w:szCs w:val="28"/>
        </w:rPr>
        <w:t>API Cloud</w:t>
      </w:r>
      <w:r w:rsidR="00DD1C07">
        <w:rPr>
          <w:rFonts w:ascii="宋体" w:hAnsi="宋体" w:cs="Calibri"/>
          <w:szCs w:val="28"/>
          <w:lang w:val="zh-CN"/>
        </w:rPr>
        <w:t>进行积木拼装式应用开发</w:t>
      </w:r>
      <w:r w:rsidR="00DD1C07">
        <w:rPr>
          <w:rFonts w:ascii="宋体" w:hAnsi="宋体" w:cs="Calibri"/>
          <w:szCs w:val="28"/>
        </w:rPr>
        <w:t>；</w:t>
      </w:r>
      <w:r w:rsidR="00DD1C07">
        <w:rPr>
          <w:rFonts w:ascii="宋体" w:hAnsi="宋体" w:cs="Calibri"/>
          <w:szCs w:val="28"/>
          <w:lang w:val="zh-CN"/>
        </w:rPr>
        <w:t>后期</w:t>
      </w:r>
      <w:r w:rsidR="00DD1C07">
        <w:rPr>
          <w:rFonts w:ascii="宋体" w:hAnsi="宋体" w:cs="Calibri"/>
          <w:szCs w:val="28"/>
        </w:rPr>
        <w:t>，</w:t>
      </w:r>
      <w:r w:rsidR="00DD1C07">
        <w:rPr>
          <w:rFonts w:ascii="宋体" w:hAnsi="宋体" w:cs="Calibri"/>
          <w:szCs w:val="28"/>
          <w:lang w:val="zh-CN"/>
        </w:rPr>
        <w:t>对于</w:t>
      </w:r>
      <w:proofErr w:type="spellStart"/>
      <w:r w:rsidR="00DD1C07">
        <w:rPr>
          <w:rFonts w:ascii="宋体" w:hAnsi="宋体" w:cs="Calibri"/>
          <w:szCs w:val="28"/>
        </w:rPr>
        <w:t>ios</w:t>
      </w:r>
      <w:proofErr w:type="spellEnd"/>
      <w:r w:rsidR="00DD1C07">
        <w:rPr>
          <w:rFonts w:ascii="宋体" w:hAnsi="宋体" w:cs="Calibri"/>
          <w:szCs w:val="28"/>
          <w:lang w:val="zh-CN"/>
        </w:rPr>
        <w:t>平台采用</w:t>
      </w:r>
      <w:r w:rsidR="00DD1C07">
        <w:rPr>
          <w:rFonts w:ascii="宋体" w:hAnsi="宋体" w:cs="Calibri"/>
          <w:szCs w:val="28"/>
        </w:rPr>
        <w:t>Objective-C</w:t>
      </w:r>
      <w:r w:rsidR="00DD1C07">
        <w:rPr>
          <w:rFonts w:ascii="宋体" w:hAnsi="宋体" w:cs="Calibri"/>
          <w:szCs w:val="28"/>
          <w:lang w:val="zh-CN"/>
        </w:rPr>
        <w:t>语言结合</w:t>
      </w:r>
      <w:r w:rsidR="00DD1C07">
        <w:rPr>
          <w:rFonts w:ascii="宋体" w:hAnsi="宋体" w:cs="Calibri"/>
          <w:szCs w:val="28"/>
        </w:rPr>
        <w:t>Cocoa Touch</w:t>
      </w:r>
      <w:r w:rsidR="00DD1C07">
        <w:rPr>
          <w:rFonts w:ascii="宋体" w:hAnsi="宋体" w:cs="Calibri"/>
          <w:szCs w:val="28"/>
          <w:lang w:val="zh-CN"/>
        </w:rPr>
        <w:t>框架</w:t>
      </w:r>
      <w:r w:rsidR="00DD1C07">
        <w:rPr>
          <w:rFonts w:ascii="宋体" w:hAnsi="宋体" w:cs="Calibri"/>
          <w:szCs w:val="28"/>
        </w:rPr>
        <w:t>，</w:t>
      </w:r>
      <w:r w:rsidR="00DD1C07">
        <w:rPr>
          <w:rFonts w:ascii="宋体" w:hAnsi="宋体" w:cs="Calibri"/>
          <w:szCs w:val="28"/>
          <w:lang w:val="zh-CN"/>
        </w:rPr>
        <w:t>对于</w:t>
      </w:r>
      <w:r w:rsidR="00DD1C07">
        <w:rPr>
          <w:rFonts w:ascii="宋体" w:hAnsi="宋体" w:cs="Calibri"/>
          <w:szCs w:val="28"/>
        </w:rPr>
        <w:t>android</w:t>
      </w:r>
      <w:r w:rsidR="00DD1C07">
        <w:rPr>
          <w:rFonts w:ascii="宋体" w:hAnsi="宋体" w:cs="Calibri"/>
          <w:szCs w:val="28"/>
          <w:lang w:val="zh-CN"/>
        </w:rPr>
        <w:t>平台</w:t>
      </w:r>
      <w:r w:rsidR="00DD1C07">
        <w:rPr>
          <w:rFonts w:ascii="宋体" w:hAnsi="宋体" w:cs="Calibri"/>
          <w:szCs w:val="28"/>
        </w:rPr>
        <w:t>，</w:t>
      </w:r>
      <w:r w:rsidR="00DD1C07">
        <w:rPr>
          <w:rFonts w:ascii="宋体" w:hAnsi="宋体" w:cs="Calibri"/>
          <w:szCs w:val="28"/>
          <w:lang w:val="zh-CN"/>
        </w:rPr>
        <w:t>采用</w:t>
      </w:r>
      <w:r w:rsidR="00DD1C07">
        <w:rPr>
          <w:rFonts w:ascii="宋体" w:hAnsi="宋体" w:cs="Calibri"/>
          <w:szCs w:val="28"/>
        </w:rPr>
        <w:t>JavaScript-native</w:t>
      </w:r>
      <w:r w:rsidR="00DD1C07">
        <w:rPr>
          <w:rFonts w:ascii="宋体" w:hAnsi="宋体" w:cs="Calibri"/>
          <w:szCs w:val="28"/>
          <w:lang w:val="zh-CN"/>
        </w:rPr>
        <w:t>方式结合</w:t>
      </w:r>
      <w:r w:rsidR="00DD1C07">
        <w:rPr>
          <w:rFonts w:ascii="宋体" w:hAnsi="宋体" w:cs="Calibri"/>
          <w:szCs w:val="28"/>
        </w:rPr>
        <w:t>RN</w:t>
      </w:r>
      <w:r w:rsidR="00DD1C07">
        <w:rPr>
          <w:rFonts w:ascii="宋体" w:hAnsi="宋体" w:cs="Calibri"/>
          <w:szCs w:val="28"/>
          <w:lang w:val="zh-CN"/>
        </w:rPr>
        <w:t>或</w:t>
      </w:r>
      <w:proofErr w:type="spellStart"/>
      <w:r w:rsidR="00DD1C07">
        <w:rPr>
          <w:rFonts w:ascii="宋体" w:hAnsi="宋体" w:cs="Calibri"/>
          <w:szCs w:val="28"/>
        </w:rPr>
        <w:t>Weex</w:t>
      </w:r>
      <w:proofErr w:type="spellEnd"/>
      <w:r w:rsidR="00DD1C07">
        <w:rPr>
          <w:rFonts w:ascii="宋体" w:hAnsi="宋体" w:cs="Calibri"/>
          <w:szCs w:val="28"/>
          <w:lang w:val="zh-CN"/>
        </w:rPr>
        <w:t>框架</w:t>
      </w:r>
      <w:r w:rsidR="00DD1C07">
        <w:rPr>
          <w:rFonts w:ascii="宋体" w:hAnsi="宋体" w:cs="Calibri"/>
          <w:szCs w:val="28"/>
        </w:rPr>
        <w:t>，</w:t>
      </w:r>
      <w:r w:rsidR="00DD1C07">
        <w:rPr>
          <w:rFonts w:ascii="宋体" w:hAnsi="宋体" w:cs="Calibri"/>
          <w:szCs w:val="28"/>
          <w:lang w:val="zh-CN"/>
        </w:rPr>
        <w:t>从底部做起。也考虑采用C++语言结合Qt框架,使用其所提供的Qt for Moblie App Develop进行跨平台app开发。</w:t>
      </w:r>
    </w:p>
    <w:p w14:paraId="3198753F" w14:textId="77777777" w:rsidR="008E39B3" w:rsidRDefault="00101619">
      <w:pPr>
        <w:widowControl/>
        <w:spacing w:line="460" w:lineRule="exact"/>
        <w:ind w:firstLine="560"/>
        <w:rPr>
          <w:rFonts w:ascii="宋体" w:hAnsi="宋体" w:cs="Calibri"/>
          <w:szCs w:val="28"/>
        </w:rPr>
      </w:pPr>
      <w:r>
        <w:rPr>
          <w:rFonts w:ascii="宋体" w:hAnsi="宋体" w:cs="Calibri" w:hint="eastAsia"/>
          <w:szCs w:val="28"/>
        </w:rPr>
        <w:t>C．</w:t>
      </w:r>
      <w:r w:rsidR="00DD1C07">
        <w:rPr>
          <w:rFonts w:ascii="宋体" w:hAnsi="宋体" w:cs="Calibri" w:hint="eastAsia"/>
          <w:szCs w:val="28"/>
        </w:rPr>
        <w:t>官网制作：使用开源内存管理系统</w:t>
      </w:r>
      <w:proofErr w:type="spellStart"/>
      <w:r w:rsidR="00DD1C07">
        <w:rPr>
          <w:rFonts w:ascii="宋体" w:hAnsi="宋体" w:cs="Calibri" w:hint="eastAsia"/>
          <w:szCs w:val="28"/>
        </w:rPr>
        <w:t>joomla</w:t>
      </w:r>
      <w:proofErr w:type="spellEnd"/>
      <w:r w:rsidR="00DD1C07">
        <w:rPr>
          <w:rFonts w:ascii="宋体" w:hAnsi="宋体" w:cs="Calibri" w:hint="eastAsia"/>
          <w:szCs w:val="28"/>
        </w:rPr>
        <w:t>进行网站雏形制作，结合HTML、CSS、JavaScript、PHP等前端相关语言对细节更正修饰。并将其部署到云服务器上，进行公开。</w:t>
      </w:r>
    </w:p>
    <w:p w14:paraId="40D6C7D4" w14:textId="77777777" w:rsidR="008E39B3" w:rsidRDefault="00DD1C07" w:rsidP="00CF50A6">
      <w:pPr>
        <w:pStyle w:val="2"/>
      </w:pPr>
      <w:bookmarkStart w:id="51" w:name="_Toc39175494"/>
      <w:r>
        <w:rPr>
          <w:rFonts w:hint="eastAsia"/>
        </w:rPr>
        <w:t>开发路线与未来规划</w:t>
      </w:r>
      <w:bookmarkEnd w:id="51"/>
    </w:p>
    <w:p w14:paraId="0ABCF6F8" w14:textId="77777777" w:rsidR="008E39B3" w:rsidRDefault="00101619">
      <w:pPr>
        <w:ind w:firstLine="560"/>
      </w:pPr>
      <w:r>
        <w:rPr>
          <w:rFonts w:hint="eastAsia"/>
        </w:rPr>
        <w:t>A</w:t>
      </w:r>
      <w:r>
        <w:rPr>
          <w:rFonts w:hint="eastAsia"/>
        </w:rPr>
        <w:t>．</w:t>
      </w:r>
      <w:r w:rsidR="00DD1C07">
        <w:rPr>
          <w:rFonts w:hint="eastAsia"/>
        </w:rPr>
        <w:t>前期：以大众点评、携程等第三方平台为依托，进行线上初始布局，初期希望达到宣传实践，逐渐积累项目用户的目的。逐渐引入小程序，为其提供方便优质</w:t>
      </w:r>
      <w:r w:rsidR="00DD1C07">
        <w:t>的服务，</w:t>
      </w:r>
      <w:r w:rsidR="00DD1C07">
        <w:rPr>
          <w:rFonts w:hint="eastAsia"/>
        </w:rPr>
        <w:t>并开始有意识</w:t>
      </w:r>
      <w:r w:rsidR="00DD1C07">
        <w:t>推广</w:t>
      </w:r>
      <w:r w:rsidR="00DD1C07">
        <w:t>APP</w:t>
      </w:r>
      <w:r w:rsidR="00DD1C07">
        <w:t>项目文化，发展客户群，</w:t>
      </w:r>
      <w:bookmarkStart w:id="52" w:name="OLE_LINK2"/>
      <w:r w:rsidR="00DD1C07">
        <w:t>培养</w:t>
      </w:r>
      <w:bookmarkEnd w:id="52"/>
      <w:r w:rsidR="00DD1C07">
        <w:t>忠实的消费群体。</w:t>
      </w:r>
    </w:p>
    <w:p w14:paraId="0E5B519A" w14:textId="77777777" w:rsidR="008E39B3" w:rsidRDefault="00101619">
      <w:pPr>
        <w:widowControl/>
        <w:spacing w:line="460" w:lineRule="exact"/>
        <w:ind w:firstLine="560"/>
        <w:rPr>
          <w:rFonts w:ascii="宋体" w:hAnsi="宋体" w:cs="Calibri"/>
          <w:szCs w:val="28"/>
        </w:rPr>
      </w:pPr>
      <w:r>
        <w:rPr>
          <w:rFonts w:ascii="宋体" w:hAnsi="宋体" w:cs="Calibri" w:hint="eastAsia"/>
          <w:szCs w:val="28"/>
        </w:rPr>
        <w:t>B．</w:t>
      </w:r>
      <w:r w:rsidR="00DD1C07">
        <w:rPr>
          <w:rFonts w:ascii="宋体" w:hAnsi="宋体" w:cs="Calibri" w:hint="eastAsia"/>
          <w:szCs w:val="28"/>
        </w:rPr>
        <w:t>中期：正式推广app项目，并与小程序并行发展；</w:t>
      </w:r>
      <w:r w:rsidR="00DD1C07">
        <w:rPr>
          <w:rFonts w:ascii="宋体" w:hAnsi="宋体" w:cs="Calibri"/>
          <w:szCs w:val="28"/>
        </w:rPr>
        <w:t>实施扩张政策，在全</w:t>
      </w:r>
      <w:r w:rsidR="00DD1C07">
        <w:rPr>
          <w:rFonts w:ascii="宋体" w:hAnsi="宋体" w:cs="Calibri" w:hint="eastAsia"/>
          <w:szCs w:val="28"/>
        </w:rPr>
        <w:t>天津</w:t>
      </w:r>
      <w:r w:rsidR="00DD1C07">
        <w:rPr>
          <w:rFonts w:ascii="宋体" w:hAnsi="宋体" w:cs="Calibri"/>
          <w:szCs w:val="28"/>
        </w:rPr>
        <w:t>高校乃至全国高校推广我们的项目，提高知名度并不断完善系统。</w:t>
      </w:r>
    </w:p>
    <w:p w14:paraId="60563BB0" w14:textId="77777777" w:rsidR="008E39B3" w:rsidRDefault="00101619">
      <w:pPr>
        <w:widowControl/>
        <w:spacing w:line="460" w:lineRule="exact"/>
        <w:ind w:firstLine="560"/>
        <w:rPr>
          <w:rFonts w:ascii="宋体" w:hAnsi="宋体" w:cs="Calibri"/>
          <w:szCs w:val="28"/>
        </w:rPr>
      </w:pPr>
      <w:r>
        <w:rPr>
          <w:rFonts w:ascii="宋体" w:hAnsi="宋体" w:cs="Calibri" w:hint="eastAsia"/>
          <w:szCs w:val="28"/>
        </w:rPr>
        <w:t>C．</w:t>
      </w:r>
      <w:r w:rsidR="00DD1C07">
        <w:rPr>
          <w:rFonts w:ascii="宋体" w:hAnsi="宋体" w:cs="Calibri" w:hint="eastAsia"/>
          <w:szCs w:val="28"/>
        </w:rPr>
        <w:t>后期：在前面的基础上，开发独立自主的平台官网作为线上品牌门面。进一步扩大受众群体，打开工薪阶层的市场。</w:t>
      </w:r>
    </w:p>
    <w:p w14:paraId="673CB85C" w14:textId="77777777" w:rsidR="008E39B3" w:rsidRDefault="008E39B3">
      <w:pPr>
        <w:widowControl/>
        <w:spacing w:line="460" w:lineRule="exact"/>
        <w:ind w:firstLine="640"/>
        <w:rPr>
          <w:rFonts w:ascii="仿宋" w:eastAsia="仿宋" w:hAnsi="仿宋" w:cs="Calibri"/>
          <w:color w:val="000000"/>
          <w:sz w:val="32"/>
          <w:szCs w:val="32"/>
        </w:rPr>
      </w:pPr>
    </w:p>
    <w:p w14:paraId="1F799111" w14:textId="77777777" w:rsidR="008E39B3" w:rsidRDefault="008E39B3">
      <w:pPr>
        <w:widowControl/>
        <w:spacing w:line="460" w:lineRule="exact"/>
        <w:ind w:firstLine="560"/>
        <w:rPr>
          <w:rFonts w:ascii="宋体" w:hAnsi="宋体" w:cs="Calibri"/>
          <w:szCs w:val="28"/>
        </w:rPr>
      </w:pPr>
    </w:p>
    <w:p w14:paraId="15BF0561" w14:textId="77777777" w:rsidR="008E39B3" w:rsidRDefault="008E39B3">
      <w:pPr>
        <w:widowControl/>
        <w:spacing w:line="460" w:lineRule="exact"/>
        <w:ind w:firstLine="560"/>
        <w:rPr>
          <w:rFonts w:ascii="宋体" w:hAnsi="宋体" w:cs="Calibri"/>
          <w:szCs w:val="28"/>
        </w:rPr>
      </w:pPr>
    </w:p>
    <w:p w14:paraId="5C3E29A9" w14:textId="77777777" w:rsidR="008E39B3" w:rsidRDefault="00DD1C07" w:rsidP="00CF50A6">
      <w:pPr>
        <w:pStyle w:val="1"/>
        <w:ind w:left="560"/>
      </w:pPr>
      <w:bookmarkStart w:id="53" w:name="_Toc39175495"/>
      <w:r>
        <w:rPr>
          <w:rFonts w:hint="eastAsia"/>
        </w:rPr>
        <w:lastRenderedPageBreak/>
        <w:t>营运计划和品牌管理</w:t>
      </w:r>
      <w:bookmarkEnd w:id="53"/>
    </w:p>
    <w:p w14:paraId="57D126EA" w14:textId="77777777" w:rsidR="008E39B3" w:rsidRPr="00265318" w:rsidRDefault="00DD1C07" w:rsidP="00CF50A6">
      <w:pPr>
        <w:pStyle w:val="2"/>
        <w:numPr>
          <w:ilvl w:val="0"/>
          <w:numId w:val="33"/>
        </w:numPr>
      </w:pPr>
      <w:bookmarkStart w:id="54" w:name="_Toc39175496"/>
      <w:r w:rsidRPr="00265318">
        <w:rPr>
          <w:rFonts w:hint="eastAsia"/>
        </w:rPr>
        <w:t>营运策略</w:t>
      </w:r>
      <w:bookmarkEnd w:id="54"/>
    </w:p>
    <w:p w14:paraId="0DCEB5C7" w14:textId="77777777" w:rsidR="008E39B3" w:rsidRDefault="00DD1C07">
      <w:pPr>
        <w:ind w:firstLine="560"/>
      </w:pPr>
      <w:r>
        <w:rPr>
          <w:rFonts w:hint="eastAsia"/>
        </w:rPr>
        <w:t>经审视项目</w:t>
      </w:r>
      <w:r>
        <w:rPr>
          <w:rFonts w:hint="eastAsia"/>
        </w:rPr>
        <w:t>S</w:t>
      </w:r>
      <w:r>
        <w:t>WOT</w:t>
      </w:r>
      <w:r>
        <w:rPr>
          <w:rFonts w:hint="eastAsia"/>
        </w:rPr>
        <w:t>，对项目的竞争力和发展趋势做出基本判断，现确定项目营运方针为：确保项目落实，逐步扩大规模，争取利润保证。根据营运方针，将项目分为初期、中期和后期三个阶段的营运周期。</w:t>
      </w:r>
    </w:p>
    <w:p w14:paraId="4E2053CE" w14:textId="77777777" w:rsidR="008E39B3" w:rsidRDefault="00DD1C07">
      <w:pPr>
        <w:ind w:firstLine="560"/>
      </w:pPr>
      <w:r>
        <w:rPr>
          <w:rFonts w:hint="eastAsia"/>
        </w:rPr>
        <w:t>项目的初期运作以提高项目知名度为目的，前期将采取线上和线下结合宣传的形式，为独处空间吸引关注度。线上引流依托于“我在”公众号运营，结合校园热点新闻，联合各院系学生组织公众号平台，为“我在”公众号平台引流，再通过转发抽奖送独处空间免费体验次数活动，为独处空间积攒人气。线下以传单发放，免费参观活动、断网体验活动等进行宣传，同时可以通过教育机构赞助在独处空间举办一些赠书活动。项目出于需要依照“先生存，后发展”的营运思路，因此，考虑到初期投入成本不可过高，先在校内设立少量独处空间，空间以基础功能为主，以满足目标用户断网休息、静心学习、独处等核心需求。同时，初期营运的主表主要以吸引用户为主，因此在开业初期将通过线上宣传获取免费使用次数等活动提高项目知名度，再以低价体验获得初期的用户积累，当独处空间获取的一定的固定用户群体，保持稳定的用户数量后，再推出包月、充值等多种付费形式，以获得盈利。</w:t>
      </w:r>
    </w:p>
    <w:p w14:paraId="493BEEBC" w14:textId="77777777" w:rsidR="008E39B3" w:rsidRDefault="00DD1C07">
      <w:pPr>
        <w:ind w:firstLine="560"/>
      </w:pPr>
      <w:r>
        <w:rPr>
          <w:rFonts w:hint="eastAsia"/>
        </w:rPr>
        <w:t>项目的中期则会在独处空间的简单功能基础上，引入高端设备，设置满足多种功能的多类型独处空间，同时增加价格区间，通过自习、</w:t>
      </w:r>
      <w:r w:rsidR="0018039F">
        <w:rPr>
          <w:rFonts w:hint="eastAsia"/>
        </w:rPr>
        <w:t>练习</w:t>
      </w:r>
      <w:r>
        <w:rPr>
          <w:rFonts w:hint="eastAsia"/>
        </w:rPr>
        <w:t>乐器、健身、休闲以及双人等类型的空间满足多种消费需求，同时获得多种盈利模式。并拓展空间选址范围，扩大目标用户。在独处空间营运良好的情况下，将开启项目第三阶段，以品牌打造为目标，将在原有公众号的基础上推出品牌网站和</w:t>
      </w:r>
      <w:r>
        <w:rPr>
          <w:rFonts w:hint="eastAsia"/>
        </w:rPr>
        <w:t>A</w:t>
      </w:r>
      <w:r>
        <w:t>PP</w:t>
      </w:r>
      <w:r>
        <w:rPr>
          <w:rFonts w:hint="eastAsia"/>
        </w:rPr>
        <w:t>，线下实体店将入驻知名商圈，线上将入驻大众点评等</w:t>
      </w:r>
      <w:r>
        <w:rPr>
          <w:rFonts w:hint="eastAsia"/>
        </w:rPr>
        <w:t>O</w:t>
      </w:r>
      <w:r>
        <w:t>2O</w:t>
      </w:r>
      <w:r>
        <w:rPr>
          <w:rFonts w:hint="eastAsia"/>
        </w:rPr>
        <w:t>平台。通过进一步加大品牌知名度，使品牌理念深入人心。</w:t>
      </w:r>
    </w:p>
    <w:p w14:paraId="1B428787" w14:textId="77777777" w:rsidR="008E39B3" w:rsidRDefault="00DD1C07" w:rsidP="00CF50A6">
      <w:pPr>
        <w:pStyle w:val="2"/>
      </w:pPr>
      <w:bookmarkStart w:id="55" w:name="_Toc39175497"/>
      <w:r>
        <w:rPr>
          <w:rFonts w:hint="eastAsia"/>
        </w:rPr>
        <w:lastRenderedPageBreak/>
        <w:t>营运地点的选择</w:t>
      </w:r>
      <w:bookmarkEnd w:id="55"/>
    </w:p>
    <w:p w14:paraId="625608BA" w14:textId="77777777" w:rsidR="008E39B3" w:rsidRDefault="00DD1C07">
      <w:pPr>
        <w:ind w:firstLine="560"/>
      </w:pPr>
      <w:r>
        <w:rPr>
          <w:rFonts w:hint="eastAsia"/>
        </w:rPr>
        <w:t>地理位置是服务业良好营运的重要条件，而门店地理位置的选择是以核心客户聚居地为主要考量因素，另外需要考虑交通便利、地段人流量大、便于服务、租金合理等因素。</w:t>
      </w:r>
    </w:p>
    <w:p w14:paraId="1999BABD" w14:textId="77777777" w:rsidR="008E39B3" w:rsidRDefault="00DD1C07">
      <w:pPr>
        <w:ind w:firstLine="560"/>
      </w:pPr>
      <w:r>
        <w:rPr>
          <w:rFonts w:hint="eastAsia"/>
        </w:rPr>
        <w:t>基于独处空间的主要目标客户人群是有独处需求的青年人，在初期校内运营阶段，独处空间的目标客户人群以大学生为主，后期校外拓展阶段以青年人为主。因此将店面的选址分为前后两个阶段进行。</w:t>
      </w:r>
    </w:p>
    <w:p w14:paraId="399D9F1B" w14:textId="77777777" w:rsidR="008E39B3" w:rsidRDefault="00DD1C07" w:rsidP="000D2E8E">
      <w:pPr>
        <w:pStyle w:val="3"/>
        <w:numPr>
          <w:ilvl w:val="0"/>
          <w:numId w:val="18"/>
        </w:numPr>
        <w:ind w:left="980"/>
      </w:pPr>
      <w:bookmarkStart w:id="56" w:name="_Toc39175498"/>
      <w:r>
        <w:rPr>
          <w:rFonts w:hint="eastAsia"/>
        </w:rPr>
        <w:t>校内营运段的地点选择</w:t>
      </w:r>
      <w:bookmarkEnd w:id="56"/>
    </w:p>
    <w:p w14:paraId="6EED9C5B" w14:textId="77777777" w:rsidR="008E39B3" w:rsidRDefault="00DD1C07">
      <w:pPr>
        <w:ind w:firstLine="560"/>
      </w:pPr>
      <w:r>
        <w:rPr>
          <w:rFonts w:hint="eastAsia"/>
        </w:rPr>
        <w:t>首先，参考学生活动轨迹，地址选择最好在学生“教学楼</w:t>
      </w:r>
      <w:r>
        <w:rPr>
          <w:rFonts w:hint="eastAsia"/>
        </w:rPr>
        <w:t>-</w:t>
      </w:r>
      <w:r>
        <w:rPr>
          <w:rFonts w:hint="eastAsia"/>
        </w:rPr>
        <w:t>食堂</w:t>
      </w:r>
      <w:r>
        <w:rPr>
          <w:rFonts w:hint="eastAsia"/>
        </w:rPr>
        <w:t>-</w:t>
      </w:r>
      <w:r>
        <w:rPr>
          <w:rFonts w:hint="eastAsia"/>
        </w:rPr>
        <w:t>宿舍”必经路段上，这一路段也往往是学生人流量最大的校内区域。</w:t>
      </w:r>
    </w:p>
    <w:p w14:paraId="2C944F30" w14:textId="77777777" w:rsidR="008E39B3" w:rsidRDefault="00DD1C07">
      <w:pPr>
        <w:ind w:firstLine="560"/>
      </w:pPr>
      <w:r>
        <w:rPr>
          <w:rFonts w:hint="eastAsia"/>
        </w:rPr>
        <w:t>其次，独处空间满足的是大学生独处的需求，客户对空间的需求面积有一定的要求，因此项目存在较大的空间需求，选址应考虑能够提供较大租用面积的建筑。</w:t>
      </w:r>
    </w:p>
    <w:p w14:paraId="50AEAF4A" w14:textId="77777777" w:rsidR="008E39B3" w:rsidRDefault="00DD1C07">
      <w:pPr>
        <w:ind w:firstLine="560"/>
      </w:pPr>
      <w:r>
        <w:rPr>
          <w:rFonts w:hint="eastAsia"/>
        </w:rPr>
        <w:t>另外，独处空间需满足同学的午休需求，因此这一类型的空间因其设置在离教学楼、图书馆等学习区域更近的地方，原则上需要明显近于学习区域至宿舍的距离，才能满足目标用户午休的需求，良好解决用户的痛点。</w:t>
      </w:r>
    </w:p>
    <w:p w14:paraId="58879554" w14:textId="77777777" w:rsidR="008E39B3" w:rsidRDefault="00DD1C07">
      <w:pPr>
        <w:ind w:firstLine="560"/>
      </w:pPr>
      <w:r>
        <w:rPr>
          <w:rFonts w:hint="eastAsia"/>
        </w:rPr>
        <w:t>同时，放松休闲类独处空间的地点选择则可以靠近校内生活区域，以交通便利为主要考量标准。如离宿舍、食堂更近，可方便目标客户在食堂就餐后快速到达空间消费，或一出宿舍即可快速到达空间享受独处。</w:t>
      </w:r>
    </w:p>
    <w:p w14:paraId="6478A37C" w14:textId="77777777" w:rsidR="008E39B3" w:rsidRDefault="006C5AD5" w:rsidP="006C5AD5">
      <w:pPr>
        <w:pStyle w:val="3"/>
        <w:ind w:left="560"/>
      </w:pPr>
      <w:r>
        <w:t xml:space="preserve"> </w:t>
      </w:r>
      <w:bookmarkStart w:id="57" w:name="_Toc39175499"/>
      <w:r w:rsidR="00DD1C07">
        <w:rPr>
          <w:rFonts w:hint="eastAsia"/>
        </w:rPr>
        <w:t>校外营运段的地点选择</w:t>
      </w:r>
      <w:bookmarkEnd w:id="57"/>
    </w:p>
    <w:p w14:paraId="0324C270" w14:textId="77777777" w:rsidR="008E39B3" w:rsidRDefault="00DD1C07">
      <w:pPr>
        <w:ind w:firstLine="560"/>
        <w:rPr>
          <w:b/>
          <w:bCs/>
        </w:rPr>
      </w:pPr>
      <w:r>
        <w:rPr>
          <w:rFonts w:hint="eastAsia"/>
        </w:rPr>
        <w:t>校外营运阶段一是在天津高校附近目的在于吸引更多的高校学生群体。</w:t>
      </w:r>
    </w:p>
    <w:p w14:paraId="3443F5DD" w14:textId="77777777" w:rsidR="008E39B3" w:rsidRDefault="00DD1C07">
      <w:pPr>
        <w:ind w:firstLine="560"/>
      </w:pPr>
      <w:r>
        <w:rPr>
          <w:rFonts w:hint="eastAsia"/>
        </w:rPr>
        <w:t>校外营运阶段二的主要目标客户已经不局限于大学生，而是在以大学生为初期目标客户的基础上吸引更多上班族进行消费。针对上班</w:t>
      </w:r>
      <w:r>
        <w:rPr>
          <w:rFonts w:hint="eastAsia"/>
        </w:rPr>
        <w:lastRenderedPageBreak/>
        <w:t>族，独处空间的功能将在基础功能上有所增加，强化其休闲娱乐功能，并推出高端服务。</w:t>
      </w:r>
    </w:p>
    <w:p w14:paraId="2E3BFB73" w14:textId="77777777" w:rsidR="008E39B3" w:rsidRDefault="00DD1C07">
      <w:pPr>
        <w:ind w:firstLine="560"/>
      </w:pPr>
      <w:r>
        <w:rPr>
          <w:rFonts w:hint="eastAsia"/>
        </w:rPr>
        <w:t>据此，校外独处空间的选址则需要以繁华区域为主，空间需开设在人流量大、交通便利的区域。可入驻知名商场，依靠繁华商圈的人流量为空间带来更多的客流量。自习模式和练习模式的独处空间因为其主要满足的是上班族提升自我的核心需求，因此可以选址在写字楼附近，以晚间营业为主，满足上班族下班后静心学习、健身和特长练习的需求。相对而言，</w:t>
      </w:r>
      <w:r w:rsidR="00A35EBA">
        <w:rPr>
          <w:rFonts w:hint="eastAsia"/>
        </w:rPr>
        <w:t>后期可能推出的</w:t>
      </w:r>
      <w:r>
        <w:rPr>
          <w:rFonts w:hint="eastAsia"/>
        </w:rPr>
        <w:t>V</w:t>
      </w:r>
      <w:r>
        <w:t>R</w:t>
      </w:r>
      <w:r>
        <w:rPr>
          <w:rFonts w:hint="eastAsia"/>
        </w:rPr>
        <w:t>模式以及双人模式的空间</w:t>
      </w:r>
      <w:r w:rsidR="00A35EBA">
        <w:rPr>
          <w:rFonts w:hint="eastAsia"/>
        </w:rPr>
        <w:t>等</w:t>
      </w:r>
      <w:r>
        <w:rPr>
          <w:rFonts w:hint="eastAsia"/>
        </w:rPr>
        <w:t>则需要以休息日营业为主，选址在商业繁华地区。</w:t>
      </w:r>
    </w:p>
    <w:p w14:paraId="4E2A454A" w14:textId="77777777" w:rsidR="008E39B3" w:rsidRDefault="00DD1C07" w:rsidP="006C5AD5">
      <w:pPr>
        <w:pStyle w:val="3"/>
        <w:ind w:left="560"/>
      </w:pPr>
      <w:bookmarkStart w:id="58" w:name="_Toc39175500"/>
      <w:r>
        <w:rPr>
          <w:rFonts w:hint="eastAsia"/>
        </w:rPr>
        <w:t>营运阶段安全保障</w:t>
      </w:r>
      <w:bookmarkEnd w:id="58"/>
    </w:p>
    <w:p w14:paraId="46B111E8" w14:textId="77777777" w:rsidR="00612D6C" w:rsidRDefault="00612D6C" w:rsidP="00612D6C">
      <w:pPr>
        <w:ind w:firstLine="560"/>
      </w:pPr>
      <w:r>
        <w:rPr>
          <w:rFonts w:hint="eastAsia"/>
        </w:rPr>
        <w:t>由于本次的移动胶囊仓是团队自己设计的产品，因此产品质量检测是否达标将严格按照国家</w:t>
      </w:r>
      <w:r>
        <w:t>ISO</w:t>
      </w:r>
      <w:r>
        <w:t>质量检测体系要求与生产厂家沟通修改。</w:t>
      </w:r>
    </w:p>
    <w:p w14:paraId="1208CBF3" w14:textId="77777777" w:rsidR="00612D6C" w:rsidRDefault="00612D6C" w:rsidP="00612D6C">
      <w:pPr>
        <w:ind w:firstLine="560"/>
      </w:pPr>
      <w:r>
        <w:rPr>
          <w:rFonts w:hint="eastAsia"/>
        </w:rPr>
        <w:t>安全方面主要从移动房屋角度考虑：透气性设计、防风性设计、抗震设计、防漏性设计等等。成品将报送质检机构例如上海钧测检测技术服务有限公司进行检测，产品只要符合国家各项行业标准要求后才能投放市场。</w:t>
      </w:r>
    </w:p>
    <w:p w14:paraId="7684D482" w14:textId="77777777" w:rsidR="008E39B3" w:rsidRDefault="00DD1C07">
      <w:pPr>
        <w:ind w:firstLine="560"/>
      </w:pPr>
      <w:r>
        <w:rPr>
          <w:rFonts w:hint="eastAsia"/>
        </w:rPr>
        <w:t>校内营运的空间，需要主要学生和教职工身份的验证，凭身份证明可享受服务。安全保障的重点在于校外人员的管控，为避免校外人员对校内学生安全造成威胁，占用有限的校内空间资源，尽量避免校外无关人员进入营业范围，后期可劝告其消费校外独处空间。</w:t>
      </w:r>
    </w:p>
    <w:p w14:paraId="60D97802" w14:textId="77777777" w:rsidR="008E39B3" w:rsidRDefault="00DD1C07">
      <w:pPr>
        <w:ind w:firstLine="560"/>
      </w:pPr>
      <w:r>
        <w:rPr>
          <w:rFonts w:hint="eastAsia"/>
        </w:rPr>
        <w:t>校外商圈营运阶段，需防止安全事故的发生。需完善应急救援保障系统，定期进行消防通道、电路设备、器材耐用性等安全检查，同时营业期间需排除危险因素，并对员工定期进行安全教育，雇佣身体健康、无严重精神类疾病的员工。</w:t>
      </w:r>
    </w:p>
    <w:p w14:paraId="11DDDD70" w14:textId="77777777" w:rsidR="008E39B3" w:rsidRDefault="00DD1C07" w:rsidP="00CF50A6">
      <w:pPr>
        <w:pStyle w:val="2"/>
      </w:pPr>
      <w:bookmarkStart w:id="59" w:name="_Toc39175501"/>
      <w:r>
        <w:rPr>
          <w:rFonts w:hint="eastAsia"/>
        </w:rPr>
        <w:lastRenderedPageBreak/>
        <w:t>品牌管理</w:t>
      </w:r>
      <w:bookmarkEnd w:id="59"/>
    </w:p>
    <w:p w14:paraId="0784DD12" w14:textId="77777777" w:rsidR="008E39B3" w:rsidRDefault="00DD1C07" w:rsidP="000D2E8E">
      <w:pPr>
        <w:pStyle w:val="3"/>
        <w:numPr>
          <w:ilvl w:val="0"/>
          <w:numId w:val="19"/>
        </w:numPr>
        <w:ind w:left="980"/>
      </w:pPr>
      <w:bookmarkStart w:id="60" w:name="_Toc39175502"/>
      <w:r>
        <w:rPr>
          <w:rFonts w:hint="eastAsia"/>
        </w:rPr>
        <w:t>品牌管理目标</w:t>
      </w:r>
      <w:bookmarkEnd w:id="60"/>
    </w:p>
    <w:p w14:paraId="0F21A4AE" w14:textId="77777777" w:rsidR="008E39B3" w:rsidRDefault="00DD1C07">
      <w:pPr>
        <w:ind w:firstLine="560"/>
      </w:pPr>
      <w:r>
        <w:rPr>
          <w:rFonts w:hint="eastAsia"/>
        </w:rPr>
        <w:t>创造品牌资产，形成品牌核心价值，提升品牌影响力。</w:t>
      </w:r>
    </w:p>
    <w:p w14:paraId="18B74FFA" w14:textId="77777777" w:rsidR="008E39B3" w:rsidRDefault="008E39B3">
      <w:pPr>
        <w:spacing w:line="360" w:lineRule="auto"/>
        <w:ind w:firstLine="480"/>
        <w:rPr>
          <w:rFonts w:ascii="宋体" w:hAnsi="宋体" w:cs="Times New Roman"/>
          <w:sz w:val="24"/>
          <w:szCs w:val="24"/>
        </w:rPr>
      </w:pPr>
    </w:p>
    <w:p w14:paraId="4B83D61A" w14:textId="77777777" w:rsidR="008E39B3" w:rsidRDefault="006C5AD5" w:rsidP="006C5AD5">
      <w:pPr>
        <w:pStyle w:val="3"/>
        <w:ind w:left="560"/>
      </w:pPr>
      <w:r>
        <w:t xml:space="preserve">  </w:t>
      </w:r>
      <w:bookmarkStart w:id="61" w:name="_Toc39175503"/>
      <w:r w:rsidR="00DD1C07">
        <w:rPr>
          <w:rFonts w:hint="eastAsia"/>
        </w:rPr>
        <w:t>品牌管理的措施</w:t>
      </w:r>
      <w:bookmarkEnd w:id="61"/>
    </w:p>
    <w:p w14:paraId="1BB98AB3" w14:textId="77777777" w:rsidR="008E39B3" w:rsidRDefault="006C5AD5">
      <w:pPr>
        <w:ind w:firstLine="560"/>
      </w:pPr>
      <w:r>
        <w:rPr>
          <w:rFonts w:hint="eastAsia"/>
        </w:rPr>
        <w:t>A</w:t>
      </w:r>
      <w:r>
        <w:rPr>
          <w:rFonts w:hint="eastAsia"/>
        </w:rPr>
        <w:t>．</w:t>
      </w:r>
      <w:r w:rsidR="00DD1C07">
        <w:rPr>
          <w:rFonts w:hint="eastAsia"/>
        </w:rPr>
        <w:t>通过营销活动向用户传达品牌形象和意识，在大众心中形成“我在”的品牌印象。</w:t>
      </w:r>
    </w:p>
    <w:p w14:paraId="380AB40B" w14:textId="77777777" w:rsidR="008E39B3" w:rsidRDefault="006C5AD5">
      <w:pPr>
        <w:ind w:firstLine="560"/>
      </w:pPr>
      <w:r>
        <w:rPr>
          <w:rFonts w:hint="eastAsia"/>
        </w:rPr>
        <w:t>B</w:t>
      </w:r>
      <w:r>
        <w:rPr>
          <w:rFonts w:hint="eastAsia"/>
        </w:rPr>
        <w:t>．</w:t>
      </w:r>
      <w:r w:rsidR="00DD1C07">
        <w:rPr>
          <w:rFonts w:hint="eastAsia"/>
        </w:rPr>
        <w:t>独处空间在市场中逐步走向成熟的过程中，提升“我在”品牌的知名度、美誉度、客户认可度，不断丰富“独处静心”的概念，凝练“我在”品牌的核心价值。</w:t>
      </w:r>
    </w:p>
    <w:p w14:paraId="0DA9DA9F" w14:textId="77777777" w:rsidR="008E39B3" w:rsidRDefault="006C5AD5">
      <w:pPr>
        <w:ind w:firstLine="560"/>
      </w:pPr>
      <w:r>
        <w:rPr>
          <w:rFonts w:hint="eastAsia"/>
        </w:rPr>
        <w:t>C</w:t>
      </w:r>
      <w:r>
        <w:rPr>
          <w:rFonts w:hint="eastAsia"/>
        </w:rPr>
        <w:t>．</w:t>
      </w:r>
      <w:r w:rsidR="00DD1C07">
        <w:rPr>
          <w:rFonts w:hint="eastAsia"/>
        </w:rPr>
        <w:t>通过线上和线下的宣传、营销活动，品牌合作等方式，加强用户的品牌忠诚度，在用户心中形成品牌意识。</w:t>
      </w:r>
    </w:p>
    <w:p w14:paraId="4834CA52" w14:textId="77777777" w:rsidR="008E39B3" w:rsidRDefault="008E39B3">
      <w:pPr>
        <w:spacing w:line="360" w:lineRule="auto"/>
        <w:ind w:firstLine="480"/>
        <w:rPr>
          <w:rFonts w:ascii="宋体" w:hAnsi="宋体" w:cs="Times New Roman"/>
          <w:sz w:val="24"/>
          <w:szCs w:val="24"/>
        </w:rPr>
      </w:pPr>
    </w:p>
    <w:p w14:paraId="2C428D59" w14:textId="77777777" w:rsidR="008E39B3" w:rsidRDefault="006C5AD5" w:rsidP="006C5AD5">
      <w:pPr>
        <w:pStyle w:val="3"/>
        <w:ind w:left="560"/>
      </w:pPr>
      <w:r>
        <w:t xml:space="preserve">  </w:t>
      </w:r>
      <w:bookmarkStart w:id="62" w:name="_Toc39175504"/>
      <w:r w:rsidR="00DD1C07">
        <w:rPr>
          <w:rFonts w:hint="eastAsia"/>
        </w:rPr>
        <w:t>品牌管理具体工作：</w:t>
      </w:r>
      <w:bookmarkEnd w:id="62"/>
    </w:p>
    <w:p w14:paraId="103555D8" w14:textId="77777777" w:rsidR="008E39B3" w:rsidRDefault="006C5AD5">
      <w:pPr>
        <w:ind w:firstLine="560"/>
      </w:pPr>
      <w:r>
        <w:rPr>
          <w:rFonts w:hint="eastAsia"/>
        </w:rPr>
        <w:t>A</w:t>
      </w:r>
      <w:r>
        <w:rPr>
          <w:rFonts w:hint="eastAsia"/>
        </w:rPr>
        <w:t>．</w:t>
      </w:r>
      <w:r w:rsidR="00DD1C07">
        <w:rPr>
          <w:rFonts w:hint="eastAsia"/>
        </w:rPr>
        <w:t>制定“我在”品牌推广和管理规范，并根据战略阶段优化调整管理制度；根据战略方针设计品牌形象，品牌设计需满足差异化、简洁大方、突出品牌定位等原则。</w:t>
      </w:r>
    </w:p>
    <w:p w14:paraId="692AF005" w14:textId="77777777" w:rsidR="008E39B3" w:rsidRDefault="006C5AD5">
      <w:pPr>
        <w:ind w:firstLine="560"/>
      </w:pPr>
      <w:r>
        <w:rPr>
          <w:rFonts w:hint="eastAsia"/>
        </w:rPr>
        <w:t>B</w:t>
      </w:r>
      <w:r>
        <w:rPr>
          <w:rFonts w:hint="eastAsia"/>
        </w:rPr>
        <w:t>．</w:t>
      </w:r>
      <w:r w:rsidR="00DD1C07">
        <w:rPr>
          <w:rFonts w:hint="eastAsia"/>
        </w:rPr>
        <w:t>根据品牌战略，制作广告、宣传片，策划公关、促销活动，可通过电视、公家车、纸媒、印刷品和网络广告等方式，并结合渠道展示、</w:t>
      </w:r>
      <w:r w:rsidR="00DD1C07">
        <w:rPr>
          <w:rFonts w:hint="eastAsia"/>
        </w:rPr>
        <w:t>K</w:t>
      </w:r>
      <w:r w:rsidR="00DD1C07">
        <w:t>OL</w:t>
      </w:r>
      <w:r w:rsidR="00DD1C07">
        <w:rPr>
          <w:rFonts w:hint="eastAsia"/>
        </w:rPr>
        <w:t>等方式提高品牌知名度，进行品牌推广工作。</w:t>
      </w:r>
    </w:p>
    <w:p w14:paraId="2F46E4A2" w14:textId="77777777" w:rsidR="008E39B3" w:rsidRDefault="006C5AD5">
      <w:pPr>
        <w:ind w:firstLine="560"/>
        <w:sectPr w:rsidR="008E39B3">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720"/>
          <w:docGrid w:type="lines" w:linePitch="435"/>
        </w:sectPr>
      </w:pPr>
      <w:r>
        <w:rPr>
          <w:rFonts w:hint="eastAsia"/>
        </w:rPr>
        <w:t>C</w:t>
      </w:r>
      <w:r>
        <w:rPr>
          <w:rFonts w:hint="eastAsia"/>
        </w:rPr>
        <w:t>．</w:t>
      </w:r>
      <w:r w:rsidR="00DD1C07">
        <w:rPr>
          <w:rFonts w:hint="eastAsia"/>
        </w:rPr>
        <w:t>制定品牌公关政策，应对突发事件。</w:t>
      </w:r>
    </w:p>
    <w:p w14:paraId="4DBDD525" w14:textId="77777777" w:rsidR="008E39B3" w:rsidRDefault="008E39B3" w:rsidP="006C5AD5">
      <w:pPr>
        <w:widowControl/>
        <w:ind w:firstLineChars="62" w:firstLine="198"/>
        <w:jc w:val="left"/>
        <w:rPr>
          <w:rFonts w:ascii="仿宋" w:eastAsia="仿宋" w:hAnsi="仿宋" w:cs="仿宋"/>
          <w:color w:val="000000"/>
          <w:sz w:val="32"/>
          <w:szCs w:val="32"/>
        </w:rPr>
        <w:sectPr w:rsidR="008E39B3">
          <w:footerReference w:type="default" r:id="rId33"/>
          <w:type w:val="continuous"/>
          <w:pgSz w:w="11906" w:h="16838"/>
          <w:pgMar w:top="1440" w:right="1800" w:bottom="1440" w:left="1800" w:header="851" w:footer="992" w:gutter="0"/>
          <w:pgNumType w:start="1"/>
          <w:cols w:space="720"/>
          <w:titlePg/>
          <w:docGrid w:type="lines" w:linePitch="435"/>
        </w:sectPr>
      </w:pPr>
    </w:p>
    <w:p w14:paraId="06A6D26C" w14:textId="77777777" w:rsidR="008E39B3" w:rsidRDefault="008E39B3" w:rsidP="006C5AD5">
      <w:pPr>
        <w:ind w:firstLineChars="0" w:firstLine="0"/>
      </w:pPr>
    </w:p>
    <w:sectPr w:rsidR="008E39B3">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7E007" w14:textId="77777777" w:rsidR="00C82FC8" w:rsidRDefault="00C82FC8">
      <w:pPr>
        <w:ind w:firstLine="560"/>
      </w:pPr>
      <w:r>
        <w:separator/>
      </w:r>
    </w:p>
  </w:endnote>
  <w:endnote w:type="continuationSeparator" w:id="0">
    <w:p w14:paraId="59A92D85" w14:textId="77777777" w:rsidR="00C82FC8" w:rsidRDefault="00C82FC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7666C" w14:textId="77777777" w:rsidR="006854AB" w:rsidRDefault="006854AB">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5101B" w14:textId="77777777" w:rsidR="006854AB" w:rsidRDefault="006854AB">
    <w:pPr>
      <w:pStyle w:val="a3"/>
      <w:ind w:firstLine="360"/>
      <w:jc w:val="center"/>
    </w:pPr>
    <w:r>
      <w:fldChar w:fldCharType="begin"/>
    </w:r>
    <w:r>
      <w:instrText xml:space="preserve"> PAGE   \* MERGEFORMAT </w:instrText>
    </w:r>
    <w:r>
      <w:fldChar w:fldCharType="separate"/>
    </w:r>
    <w:r>
      <w:rPr>
        <w:lang w:val="zh-CN"/>
      </w:rP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7A082" w14:textId="77777777" w:rsidR="006854AB" w:rsidRDefault="006854AB">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10214" w14:textId="77777777" w:rsidR="006854AB" w:rsidRDefault="006854AB">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A27EB" w14:textId="77777777" w:rsidR="00C82FC8" w:rsidRDefault="00C82FC8">
      <w:pPr>
        <w:ind w:firstLine="560"/>
      </w:pPr>
      <w:r>
        <w:separator/>
      </w:r>
    </w:p>
  </w:footnote>
  <w:footnote w:type="continuationSeparator" w:id="0">
    <w:p w14:paraId="6F5C30A1" w14:textId="77777777" w:rsidR="00C82FC8" w:rsidRDefault="00C82FC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F115E" w14:textId="77777777" w:rsidR="006854AB" w:rsidRDefault="006854A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FC182" w14:textId="77777777" w:rsidR="006854AB" w:rsidRDefault="006854AB">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584AD" w14:textId="77777777" w:rsidR="006854AB" w:rsidRDefault="006854AB">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CF7DC" w14:textId="77777777" w:rsidR="006854AB" w:rsidRDefault="006854AB">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81D62"/>
    <w:multiLevelType w:val="hybridMultilevel"/>
    <w:tmpl w:val="018464F6"/>
    <w:lvl w:ilvl="0" w:tplc="DF8EFC70">
      <w:start w:val="1"/>
      <w:numFmt w:val="chineseCountingThousand"/>
      <w:pStyle w:val="1"/>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ED2A15"/>
    <w:multiLevelType w:val="hybridMultilevel"/>
    <w:tmpl w:val="6ACC996C"/>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11D12D51"/>
    <w:multiLevelType w:val="hybridMultilevel"/>
    <w:tmpl w:val="66A07E1A"/>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2E74A96"/>
    <w:multiLevelType w:val="hybridMultilevel"/>
    <w:tmpl w:val="48DCAE6E"/>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157B3907"/>
    <w:multiLevelType w:val="hybridMultilevel"/>
    <w:tmpl w:val="1FCAE5D4"/>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5F46300"/>
    <w:multiLevelType w:val="hybridMultilevel"/>
    <w:tmpl w:val="578E3F50"/>
    <w:lvl w:ilvl="0" w:tplc="0409000F">
      <w:start w:val="1"/>
      <w:numFmt w:val="decimal"/>
      <w:pStyle w:val="3"/>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1" w:hanging="420"/>
      </w:pPr>
    </w:lvl>
    <w:lvl w:ilvl="2" w:tplc="0409001B">
      <w:start w:val="1"/>
      <w:numFmt w:val="lowerRoman"/>
      <w:lvlText w:val="%3."/>
      <w:lvlJc w:val="right"/>
      <w:pPr>
        <w:ind w:left="551" w:hanging="420"/>
      </w:pPr>
    </w:lvl>
    <w:lvl w:ilvl="3" w:tplc="0409000F" w:tentative="1">
      <w:start w:val="1"/>
      <w:numFmt w:val="decimal"/>
      <w:lvlText w:val="%4."/>
      <w:lvlJc w:val="left"/>
      <w:pPr>
        <w:ind w:left="971" w:hanging="420"/>
      </w:pPr>
    </w:lvl>
    <w:lvl w:ilvl="4" w:tplc="04090019" w:tentative="1">
      <w:start w:val="1"/>
      <w:numFmt w:val="lowerLetter"/>
      <w:lvlText w:val="%5)"/>
      <w:lvlJc w:val="left"/>
      <w:pPr>
        <w:ind w:left="1391" w:hanging="420"/>
      </w:pPr>
    </w:lvl>
    <w:lvl w:ilvl="5" w:tplc="0409001B" w:tentative="1">
      <w:start w:val="1"/>
      <w:numFmt w:val="lowerRoman"/>
      <w:lvlText w:val="%6."/>
      <w:lvlJc w:val="right"/>
      <w:pPr>
        <w:ind w:left="1811" w:hanging="420"/>
      </w:pPr>
    </w:lvl>
    <w:lvl w:ilvl="6" w:tplc="0409000F" w:tentative="1">
      <w:start w:val="1"/>
      <w:numFmt w:val="decimal"/>
      <w:lvlText w:val="%7."/>
      <w:lvlJc w:val="left"/>
      <w:pPr>
        <w:ind w:left="2231" w:hanging="420"/>
      </w:pPr>
    </w:lvl>
    <w:lvl w:ilvl="7" w:tplc="04090019" w:tentative="1">
      <w:start w:val="1"/>
      <w:numFmt w:val="lowerLetter"/>
      <w:lvlText w:val="%8)"/>
      <w:lvlJc w:val="left"/>
      <w:pPr>
        <w:ind w:left="2651" w:hanging="420"/>
      </w:pPr>
    </w:lvl>
    <w:lvl w:ilvl="8" w:tplc="0409001B" w:tentative="1">
      <w:start w:val="1"/>
      <w:numFmt w:val="lowerRoman"/>
      <w:lvlText w:val="%9."/>
      <w:lvlJc w:val="right"/>
      <w:pPr>
        <w:ind w:left="3071" w:hanging="420"/>
      </w:pPr>
    </w:lvl>
  </w:abstractNum>
  <w:abstractNum w:abstractNumId="6" w15:restartNumberingAfterBreak="0">
    <w:nsid w:val="28F217BE"/>
    <w:multiLevelType w:val="hybridMultilevel"/>
    <w:tmpl w:val="B71C46E2"/>
    <w:lvl w:ilvl="0" w:tplc="C2CE093E">
      <w:start w:val="1"/>
      <w:numFmt w:val="chineseCountingThousand"/>
      <w:pStyle w:val="2"/>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38BD749A"/>
    <w:multiLevelType w:val="multilevel"/>
    <w:tmpl w:val="38BD74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3BF7385C"/>
    <w:multiLevelType w:val="hybridMultilevel"/>
    <w:tmpl w:val="CC0A1DF8"/>
    <w:lvl w:ilvl="0" w:tplc="04090013">
      <w:start w:val="1"/>
      <w:numFmt w:val="chineseCountingThousand"/>
      <w:lvlText w:val="%1、"/>
      <w:lvlJc w:val="left"/>
      <w:pPr>
        <w:ind w:left="2843" w:hanging="1284"/>
      </w:pPr>
      <w:rPr>
        <w:rFonts w:hint="default"/>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abstractNum w:abstractNumId="9" w15:restartNumberingAfterBreak="0">
    <w:nsid w:val="656820AE"/>
    <w:multiLevelType w:val="hybridMultilevel"/>
    <w:tmpl w:val="CFD6D276"/>
    <w:lvl w:ilvl="0" w:tplc="DAFCA404">
      <w:start w:val="1"/>
      <w:numFmt w:val="decimal"/>
      <w:pStyle w:val="4"/>
      <w:lvlText w:val="%1)"/>
      <w:lvlJc w:val="left"/>
      <w:pPr>
        <w:ind w:left="618"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6A57593A"/>
    <w:multiLevelType w:val="multilevel"/>
    <w:tmpl w:val="6A57593A"/>
    <w:lvl w:ilvl="0">
      <w:start w:val="1"/>
      <w:numFmt w:val="upperLetter"/>
      <w:lvlText w:val="%1．"/>
      <w:lvlJc w:val="left"/>
      <w:pPr>
        <w:ind w:left="1360" w:hanging="720"/>
      </w:pPr>
      <w:rPr>
        <w:rFonts w:hint="default"/>
      </w:r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11" w15:restartNumberingAfterBreak="0">
    <w:nsid w:val="6E086786"/>
    <w:multiLevelType w:val="multilevel"/>
    <w:tmpl w:val="6E086786"/>
    <w:lvl w:ilvl="0">
      <w:start w:val="1"/>
      <w:numFmt w:val="upperLetter"/>
      <w:lvlText w:val="%1."/>
      <w:lvlJc w:val="left"/>
      <w:pPr>
        <w:ind w:left="1008" w:hanging="360"/>
      </w:pPr>
      <w:rPr>
        <w:rFonts w:hint="default"/>
      </w:rPr>
    </w:lvl>
    <w:lvl w:ilvl="1">
      <w:start w:val="1"/>
      <w:numFmt w:val="lowerLetter"/>
      <w:lvlText w:val="%2)"/>
      <w:lvlJc w:val="left"/>
      <w:pPr>
        <w:ind w:left="1488" w:hanging="420"/>
      </w:pPr>
    </w:lvl>
    <w:lvl w:ilvl="2">
      <w:start w:val="1"/>
      <w:numFmt w:val="lowerRoman"/>
      <w:lvlText w:val="%3."/>
      <w:lvlJc w:val="right"/>
      <w:pPr>
        <w:ind w:left="1908" w:hanging="420"/>
      </w:pPr>
    </w:lvl>
    <w:lvl w:ilvl="3">
      <w:start w:val="1"/>
      <w:numFmt w:val="decimal"/>
      <w:lvlText w:val="%4."/>
      <w:lvlJc w:val="left"/>
      <w:pPr>
        <w:ind w:left="2328" w:hanging="420"/>
      </w:pPr>
    </w:lvl>
    <w:lvl w:ilvl="4">
      <w:start w:val="1"/>
      <w:numFmt w:val="lowerLetter"/>
      <w:lvlText w:val="%5)"/>
      <w:lvlJc w:val="left"/>
      <w:pPr>
        <w:ind w:left="2748" w:hanging="420"/>
      </w:pPr>
    </w:lvl>
    <w:lvl w:ilvl="5">
      <w:start w:val="1"/>
      <w:numFmt w:val="lowerRoman"/>
      <w:lvlText w:val="%6."/>
      <w:lvlJc w:val="right"/>
      <w:pPr>
        <w:ind w:left="3168" w:hanging="420"/>
      </w:pPr>
    </w:lvl>
    <w:lvl w:ilvl="6">
      <w:start w:val="1"/>
      <w:numFmt w:val="decimal"/>
      <w:lvlText w:val="%7."/>
      <w:lvlJc w:val="left"/>
      <w:pPr>
        <w:ind w:left="3588" w:hanging="420"/>
      </w:pPr>
    </w:lvl>
    <w:lvl w:ilvl="7">
      <w:start w:val="1"/>
      <w:numFmt w:val="lowerLetter"/>
      <w:lvlText w:val="%8)"/>
      <w:lvlJc w:val="left"/>
      <w:pPr>
        <w:ind w:left="4008" w:hanging="420"/>
      </w:pPr>
    </w:lvl>
    <w:lvl w:ilvl="8">
      <w:start w:val="1"/>
      <w:numFmt w:val="lowerRoman"/>
      <w:lvlText w:val="%9."/>
      <w:lvlJc w:val="right"/>
      <w:pPr>
        <w:ind w:left="4428" w:hanging="420"/>
      </w:pPr>
    </w:lvl>
  </w:abstractNum>
  <w:abstractNum w:abstractNumId="12" w15:restartNumberingAfterBreak="0">
    <w:nsid w:val="71674E4E"/>
    <w:multiLevelType w:val="hybridMultilevel"/>
    <w:tmpl w:val="81B6B35C"/>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72D77A3E"/>
    <w:multiLevelType w:val="hybridMultilevel"/>
    <w:tmpl w:val="E41A6188"/>
    <w:lvl w:ilvl="0" w:tplc="AF20E30C">
      <w:start w:val="1"/>
      <w:numFmt w:val="upperLetter"/>
      <w:lvlText w:val="%1．"/>
      <w:lvlJc w:val="left"/>
      <w:pPr>
        <w:ind w:left="1080" w:hanging="7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3DA34D3"/>
    <w:multiLevelType w:val="hybridMultilevel"/>
    <w:tmpl w:val="A462CD80"/>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EE27D00"/>
    <w:multiLevelType w:val="hybridMultilevel"/>
    <w:tmpl w:val="75164E16"/>
    <w:lvl w:ilvl="0" w:tplc="04090017">
      <w:start w:val="1"/>
      <w:numFmt w:val="chineseCountingThousand"/>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1"/>
  </w:num>
  <w:num w:numId="2">
    <w:abstractNumId w:val="10"/>
  </w:num>
  <w:num w:numId="3">
    <w:abstractNumId w:val="7"/>
  </w:num>
  <w:num w:numId="4">
    <w:abstractNumId w:val="13"/>
  </w:num>
  <w:num w:numId="5">
    <w:abstractNumId w:val="8"/>
  </w:num>
  <w:num w:numId="6">
    <w:abstractNumId w:val="6"/>
  </w:num>
  <w:num w:numId="7">
    <w:abstractNumId w:val="5"/>
  </w:num>
  <w:num w:numId="8">
    <w:abstractNumId w:val="5"/>
    <w:lvlOverride w:ilvl="0">
      <w:startOverride w:val="1"/>
    </w:lvlOverride>
  </w:num>
  <w:num w:numId="9">
    <w:abstractNumId w:val="5"/>
    <w:lvlOverride w:ilvl="0">
      <w:startOverride w:val="1"/>
    </w:lvlOverride>
  </w:num>
  <w:num w:numId="10">
    <w:abstractNumId w:val="9"/>
  </w:num>
  <w:num w:numId="11">
    <w:abstractNumId w:val="5"/>
    <w:lvlOverride w:ilvl="0">
      <w:startOverride w:val="1"/>
    </w:lvlOverride>
  </w:num>
  <w:num w:numId="12">
    <w:abstractNumId w:val="9"/>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9"/>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2"/>
  </w:num>
  <w:num w:numId="21">
    <w:abstractNumId w:val="15"/>
  </w:num>
  <w:num w:numId="22">
    <w:abstractNumId w:val="4"/>
  </w:num>
  <w:num w:numId="23">
    <w:abstractNumId w:val="14"/>
  </w:num>
  <w:num w:numId="24">
    <w:abstractNumId w:val="3"/>
  </w:num>
  <w:num w:numId="25">
    <w:abstractNumId w:val="2"/>
  </w:num>
  <w:num w:numId="26">
    <w:abstractNumId w:val="1"/>
  </w:num>
  <w:num w:numId="27">
    <w:abstractNumId w:val="0"/>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5"/>
    <w:lvlOverride w:ilvl="0">
      <w:startOverride w:val="1"/>
    </w:lvlOverride>
  </w:num>
  <w:num w:numId="35">
    <w:abstractNumId w:val="5"/>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BE"/>
    <w:rsid w:val="000010D7"/>
    <w:rsid w:val="000034FA"/>
    <w:rsid w:val="00003FDD"/>
    <w:rsid w:val="00004BF4"/>
    <w:rsid w:val="00010A6D"/>
    <w:rsid w:val="00012606"/>
    <w:rsid w:val="00014A7B"/>
    <w:rsid w:val="0002003D"/>
    <w:rsid w:val="00020DA1"/>
    <w:rsid w:val="00022823"/>
    <w:rsid w:val="000278F7"/>
    <w:rsid w:val="0003663E"/>
    <w:rsid w:val="000366C5"/>
    <w:rsid w:val="00041749"/>
    <w:rsid w:val="000462D0"/>
    <w:rsid w:val="00051CC3"/>
    <w:rsid w:val="00055385"/>
    <w:rsid w:val="00055735"/>
    <w:rsid w:val="0005589F"/>
    <w:rsid w:val="000637A6"/>
    <w:rsid w:val="000701A0"/>
    <w:rsid w:val="00073ABC"/>
    <w:rsid w:val="0007401C"/>
    <w:rsid w:val="00081DCE"/>
    <w:rsid w:val="0008526C"/>
    <w:rsid w:val="0009027C"/>
    <w:rsid w:val="000910A1"/>
    <w:rsid w:val="00094DDB"/>
    <w:rsid w:val="00095B47"/>
    <w:rsid w:val="000A76F8"/>
    <w:rsid w:val="000B0F08"/>
    <w:rsid w:val="000B2FE0"/>
    <w:rsid w:val="000B393D"/>
    <w:rsid w:val="000B4926"/>
    <w:rsid w:val="000B4BA9"/>
    <w:rsid w:val="000C0C69"/>
    <w:rsid w:val="000C17E8"/>
    <w:rsid w:val="000C4370"/>
    <w:rsid w:val="000C75B0"/>
    <w:rsid w:val="000D0582"/>
    <w:rsid w:val="000D0F67"/>
    <w:rsid w:val="000D15C5"/>
    <w:rsid w:val="000D2551"/>
    <w:rsid w:val="000D2E8E"/>
    <w:rsid w:val="000E0998"/>
    <w:rsid w:val="000E361E"/>
    <w:rsid w:val="000E44C7"/>
    <w:rsid w:val="000F1FC9"/>
    <w:rsid w:val="000F3F38"/>
    <w:rsid w:val="000F7225"/>
    <w:rsid w:val="000F78D9"/>
    <w:rsid w:val="00101619"/>
    <w:rsid w:val="00102EC0"/>
    <w:rsid w:val="0010734E"/>
    <w:rsid w:val="00115212"/>
    <w:rsid w:val="001206F3"/>
    <w:rsid w:val="001217A1"/>
    <w:rsid w:val="001248BB"/>
    <w:rsid w:val="00130E8F"/>
    <w:rsid w:val="00131C07"/>
    <w:rsid w:val="00133D60"/>
    <w:rsid w:val="00135A27"/>
    <w:rsid w:val="00137950"/>
    <w:rsid w:val="0013797C"/>
    <w:rsid w:val="00140B0F"/>
    <w:rsid w:val="001417CF"/>
    <w:rsid w:val="00147E7F"/>
    <w:rsid w:val="00153559"/>
    <w:rsid w:val="001544C3"/>
    <w:rsid w:val="00156137"/>
    <w:rsid w:val="00161F91"/>
    <w:rsid w:val="00167591"/>
    <w:rsid w:val="00170F6B"/>
    <w:rsid w:val="00172ABC"/>
    <w:rsid w:val="00175A84"/>
    <w:rsid w:val="00175DCD"/>
    <w:rsid w:val="00177033"/>
    <w:rsid w:val="0018039F"/>
    <w:rsid w:val="0018055B"/>
    <w:rsid w:val="001859D4"/>
    <w:rsid w:val="00191C22"/>
    <w:rsid w:val="00192038"/>
    <w:rsid w:val="001B1740"/>
    <w:rsid w:val="001C06E3"/>
    <w:rsid w:val="001C353A"/>
    <w:rsid w:val="001C4371"/>
    <w:rsid w:val="001C6A09"/>
    <w:rsid w:val="001C72D8"/>
    <w:rsid w:val="001C73E7"/>
    <w:rsid w:val="001D18C6"/>
    <w:rsid w:val="001D3100"/>
    <w:rsid w:val="001D6438"/>
    <w:rsid w:val="001E5CD7"/>
    <w:rsid w:val="001E69C9"/>
    <w:rsid w:val="001F0450"/>
    <w:rsid w:val="001F1F27"/>
    <w:rsid w:val="00200831"/>
    <w:rsid w:val="002045EB"/>
    <w:rsid w:val="00213BBB"/>
    <w:rsid w:val="0021760C"/>
    <w:rsid w:val="00225B01"/>
    <w:rsid w:val="00225C8F"/>
    <w:rsid w:val="00226545"/>
    <w:rsid w:val="00226AA4"/>
    <w:rsid w:val="00231D46"/>
    <w:rsid w:val="0023266B"/>
    <w:rsid w:val="00236060"/>
    <w:rsid w:val="002412CC"/>
    <w:rsid w:val="0024274F"/>
    <w:rsid w:val="00243F19"/>
    <w:rsid w:val="0024671C"/>
    <w:rsid w:val="00252CAF"/>
    <w:rsid w:val="0025350B"/>
    <w:rsid w:val="00253A22"/>
    <w:rsid w:val="00255CC1"/>
    <w:rsid w:val="00256270"/>
    <w:rsid w:val="00257798"/>
    <w:rsid w:val="00261BC1"/>
    <w:rsid w:val="002635FC"/>
    <w:rsid w:val="00265318"/>
    <w:rsid w:val="00265C6C"/>
    <w:rsid w:val="0026600F"/>
    <w:rsid w:val="0026654E"/>
    <w:rsid w:val="0027039A"/>
    <w:rsid w:val="002836B9"/>
    <w:rsid w:val="00283713"/>
    <w:rsid w:val="0028486F"/>
    <w:rsid w:val="002856A5"/>
    <w:rsid w:val="00295979"/>
    <w:rsid w:val="002A4D63"/>
    <w:rsid w:val="002B1DF7"/>
    <w:rsid w:val="002B302B"/>
    <w:rsid w:val="002B3CFD"/>
    <w:rsid w:val="002B3F3A"/>
    <w:rsid w:val="002B449D"/>
    <w:rsid w:val="002B54FA"/>
    <w:rsid w:val="002B7A3C"/>
    <w:rsid w:val="002C0EFD"/>
    <w:rsid w:val="002D0668"/>
    <w:rsid w:val="002D1943"/>
    <w:rsid w:val="002D454F"/>
    <w:rsid w:val="002D5772"/>
    <w:rsid w:val="002D7086"/>
    <w:rsid w:val="002E0A2F"/>
    <w:rsid w:val="002E198C"/>
    <w:rsid w:val="002E1EC6"/>
    <w:rsid w:val="002E1EDC"/>
    <w:rsid w:val="002E506B"/>
    <w:rsid w:val="002E75CC"/>
    <w:rsid w:val="002E79A3"/>
    <w:rsid w:val="002F22B7"/>
    <w:rsid w:val="002F453E"/>
    <w:rsid w:val="00310A49"/>
    <w:rsid w:val="00310B06"/>
    <w:rsid w:val="0031604C"/>
    <w:rsid w:val="00317524"/>
    <w:rsid w:val="003322BD"/>
    <w:rsid w:val="00334CC2"/>
    <w:rsid w:val="0034271D"/>
    <w:rsid w:val="003513C6"/>
    <w:rsid w:val="00353713"/>
    <w:rsid w:val="0035523C"/>
    <w:rsid w:val="00361167"/>
    <w:rsid w:val="00362169"/>
    <w:rsid w:val="00362F42"/>
    <w:rsid w:val="00373637"/>
    <w:rsid w:val="00376958"/>
    <w:rsid w:val="00376F96"/>
    <w:rsid w:val="00381FD1"/>
    <w:rsid w:val="00384508"/>
    <w:rsid w:val="00386088"/>
    <w:rsid w:val="003951DE"/>
    <w:rsid w:val="003A18A7"/>
    <w:rsid w:val="003A5470"/>
    <w:rsid w:val="003A64F6"/>
    <w:rsid w:val="003A769D"/>
    <w:rsid w:val="003A76F1"/>
    <w:rsid w:val="003B2178"/>
    <w:rsid w:val="003B567D"/>
    <w:rsid w:val="003C14C2"/>
    <w:rsid w:val="003C15CA"/>
    <w:rsid w:val="003C2726"/>
    <w:rsid w:val="003C3E82"/>
    <w:rsid w:val="003C66D5"/>
    <w:rsid w:val="003C77DE"/>
    <w:rsid w:val="003D026C"/>
    <w:rsid w:val="003D0410"/>
    <w:rsid w:val="003D0DB1"/>
    <w:rsid w:val="003D3CB4"/>
    <w:rsid w:val="003D4542"/>
    <w:rsid w:val="003E31FB"/>
    <w:rsid w:val="003F4302"/>
    <w:rsid w:val="003F53E9"/>
    <w:rsid w:val="003F7231"/>
    <w:rsid w:val="00401377"/>
    <w:rsid w:val="004073D1"/>
    <w:rsid w:val="0042054C"/>
    <w:rsid w:val="00421FFE"/>
    <w:rsid w:val="00424407"/>
    <w:rsid w:val="00424CAC"/>
    <w:rsid w:val="004343B6"/>
    <w:rsid w:val="00434792"/>
    <w:rsid w:val="004365A7"/>
    <w:rsid w:val="00437AC2"/>
    <w:rsid w:val="00446CC3"/>
    <w:rsid w:val="004503AE"/>
    <w:rsid w:val="0045156B"/>
    <w:rsid w:val="00451FAA"/>
    <w:rsid w:val="00453BAF"/>
    <w:rsid w:val="00453F5F"/>
    <w:rsid w:val="004621DF"/>
    <w:rsid w:val="00464C44"/>
    <w:rsid w:val="004659DB"/>
    <w:rsid w:val="004705F1"/>
    <w:rsid w:val="0047085D"/>
    <w:rsid w:val="00471474"/>
    <w:rsid w:val="004817FA"/>
    <w:rsid w:val="00484636"/>
    <w:rsid w:val="00485740"/>
    <w:rsid w:val="0049349C"/>
    <w:rsid w:val="00495941"/>
    <w:rsid w:val="0049727C"/>
    <w:rsid w:val="004A17C0"/>
    <w:rsid w:val="004A2A2E"/>
    <w:rsid w:val="004B0674"/>
    <w:rsid w:val="004B0C66"/>
    <w:rsid w:val="004B5BE1"/>
    <w:rsid w:val="004B6C15"/>
    <w:rsid w:val="004C29A6"/>
    <w:rsid w:val="004D15B8"/>
    <w:rsid w:val="004D3DD5"/>
    <w:rsid w:val="004D7D25"/>
    <w:rsid w:val="004E1909"/>
    <w:rsid w:val="004E4527"/>
    <w:rsid w:val="004E5126"/>
    <w:rsid w:val="004E5744"/>
    <w:rsid w:val="004F2279"/>
    <w:rsid w:val="004F3CA9"/>
    <w:rsid w:val="004F5CD8"/>
    <w:rsid w:val="0050052A"/>
    <w:rsid w:val="00500B2C"/>
    <w:rsid w:val="00504E8A"/>
    <w:rsid w:val="00507384"/>
    <w:rsid w:val="00511241"/>
    <w:rsid w:val="00514C19"/>
    <w:rsid w:val="00522E75"/>
    <w:rsid w:val="00527B47"/>
    <w:rsid w:val="0053010D"/>
    <w:rsid w:val="005408FE"/>
    <w:rsid w:val="00542B7B"/>
    <w:rsid w:val="005463B8"/>
    <w:rsid w:val="00550F56"/>
    <w:rsid w:val="00551266"/>
    <w:rsid w:val="00554E1F"/>
    <w:rsid w:val="00561C4E"/>
    <w:rsid w:val="00564B7B"/>
    <w:rsid w:val="005811BD"/>
    <w:rsid w:val="00582B8C"/>
    <w:rsid w:val="00584E0D"/>
    <w:rsid w:val="00593E02"/>
    <w:rsid w:val="005A7F4E"/>
    <w:rsid w:val="005B4091"/>
    <w:rsid w:val="005C4A05"/>
    <w:rsid w:val="005C5CCC"/>
    <w:rsid w:val="005C74D9"/>
    <w:rsid w:val="005D2B6A"/>
    <w:rsid w:val="005E25E2"/>
    <w:rsid w:val="005F50C1"/>
    <w:rsid w:val="005F6037"/>
    <w:rsid w:val="005F7919"/>
    <w:rsid w:val="0060259D"/>
    <w:rsid w:val="006025C0"/>
    <w:rsid w:val="0060610C"/>
    <w:rsid w:val="0060754A"/>
    <w:rsid w:val="00612D6C"/>
    <w:rsid w:val="00613651"/>
    <w:rsid w:val="006139B6"/>
    <w:rsid w:val="006200C0"/>
    <w:rsid w:val="00621660"/>
    <w:rsid w:val="00622E94"/>
    <w:rsid w:val="00624535"/>
    <w:rsid w:val="0062738F"/>
    <w:rsid w:val="006276F7"/>
    <w:rsid w:val="006314E2"/>
    <w:rsid w:val="006325FB"/>
    <w:rsid w:val="00632E19"/>
    <w:rsid w:val="00632FDD"/>
    <w:rsid w:val="00644D32"/>
    <w:rsid w:val="0064792A"/>
    <w:rsid w:val="00653592"/>
    <w:rsid w:val="00656422"/>
    <w:rsid w:val="006706D6"/>
    <w:rsid w:val="006719B9"/>
    <w:rsid w:val="006723DE"/>
    <w:rsid w:val="00673C70"/>
    <w:rsid w:val="00673F1A"/>
    <w:rsid w:val="00674426"/>
    <w:rsid w:val="006854AB"/>
    <w:rsid w:val="00686AAD"/>
    <w:rsid w:val="006872D6"/>
    <w:rsid w:val="00687EC9"/>
    <w:rsid w:val="0069452D"/>
    <w:rsid w:val="00697656"/>
    <w:rsid w:val="006A172C"/>
    <w:rsid w:val="006A1AC9"/>
    <w:rsid w:val="006A3281"/>
    <w:rsid w:val="006A4A92"/>
    <w:rsid w:val="006A68D1"/>
    <w:rsid w:val="006A6FBA"/>
    <w:rsid w:val="006B404B"/>
    <w:rsid w:val="006B50DA"/>
    <w:rsid w:val="006C10B1"/>
    <w:rsid w:val="006C5AD5"/>
    <w:rsid w:val="006C5CAD"/>
    <w:rsid w:val="006D1287"/>
    <w:rsid w:val="006D3989"/>
    <w:rsid w:val="006D59A4"/>
    <w:rsid w:val="006D691B"/>
    <w:rsid w:val="006D7B12"/>
    <w:rsid w:val="006E198E"/>
    <w:rsid w:val="006E2197"/>
    <w:rsid w:val="006E47C3"/>
    <w:rsid w:val="006E7450"/>
    <w:rsid w:val="006E7D16"/>
    <w:rsid w:val="006F7186"/>
    <w:rsid w:val="006F7D54"/>
    <w:rsid w:val="00703D32"/>
    <w:rsid w:val="007059EF"/>
    <w:rsid w:val="00713180"/>
    <w:rsid w:val="007142CC"/>
    <w:rsid w:val="00715979"/>
    <w:rsid w:val="00720B42"/>
    <w:rsid w:val="007265CC"/>
    <w:rsid w:val="00726785"/>
    <w:rsid w:val="00726C0D"/>
    <w:rsid w:val="00727CD7"/>
    <w:rsid w:val="00734861"/>
    <w:rsid w:val="0073638E"/>
    <w:rsid w:val="007401E3"/>
    <w:rsid w:val="00745F1F"/>
    <w:rsid w:val="007471CC"/>
    <w:rsid w:val="00753CBA"/>
    <w:rsid w:val="00764787"/>
    <w:rsid w:val="0076615F"/>
    <w:rsid w:val="007748BD"/>
    <w:rsid w:val="00774CB4"/>
    <w:rsid w:val="00781377"/>
    <w:rsid w:val="00783397"/>
    <w:rsid w:val="007A0E22"/>
    <w:rsid w:val="007A464B"/>
    <w:rsid w:val="007A7298"/>
    <w:rsid w:val="007B21B1"/>
    <w:rsid w:val="007B3D6B"/>
    <w:rsid w:val="007B6C64"/>
    <w:rsid w:val="007B6E06"/>
    <w:rsid w:val="007C3B05"/>
    <w:rsid w:val="007D3DC4"/>
    <w:rsid w:val="007D45EA"/>
    <w:rsid w:val="007E7AA6"/>
    <w:rsid w:val="00800147"/>
    <w:rsid w:val="00802624"/>
    <w:rsid w:val="00806C96"/>
    <w:rsid w:val="00807ED4"/>
    <w:rsid w:val="00810018"/>
    <w:rsid w:val="00820BE5"/>
    <w:rsid w:val="00820C60"/>
    <w:rsid w:val="00823DA6"/>
    <w:rsid w:val="00827FE5"/>
    <w:rsid w:val="00831900"/>
    <w:rsid w:val="008341D2"/>
    <w:rsid w:val="008357EA"/>
    <w:rsid w:val="00835C77"/>
    <w:rsid w:val="00842FFA"/>
    <w:rsid w:val="00844E2E"/>
    <w:rsid w:val="008469DA"/>
    <w:rsid w:val="0084771C"/>
    <w:rsid w:val="0085450A"/>
    <w:rsid w:val="0085455B"/>
    <w:rsid w:val="008639AE"/>
    <w:rsid w:val="00864CD4"/>
    <w:rsid w:val="008663B7"/>
    <w:rsid w:val="008702A9"/>
    <w:rsid w:val="008726BA"/>
    <w:rsid w:val="00874445"/>
    <w:rsid w:val="00875334"/>
    <w:rsid w:val="00875335"/>
    <w:rsid w:val="00884D97"/>
    <w:rsid w:val="00885524"/>
    <w:rsid w:val="008855B7"/>
    <w:rsid w:val="0088797B"/>
    <w:rsid w:val="00892DF2"/>
    <w:rsid w:val="00893249"/>
    <w:rsid w:val="00893C93"/>
    <w:rsid w:val="0089450C"/>
    <w:rsid w:val="00897AB9"/>
    <w:rsid w:val="008A13F2"/>
    <w:rsid w:val="008A79A4"/>
    <w:rsid w:val="008B16C2"/>
    <w:rsid w:val="008B3721"/>
    <w:rsid w:val="008B5B40"/>
    <w:rsid w:val="008B66AA"/>
    <w:rsid w:val="008D1B37"/>
    <w:rsid w:val="008E1BEB"/>
    <w:rsid w:val="008E1FD6"/>
    <w:rsid w:val="008E39B3"/>
    <w:rsid w:val="008E5D30"/>
    <w:rsid w:val="008E760B"/>
    <w:rsid w:val="008E7ADC"/>
    <w:rsid w:val="008F0BBC"/>
    <w:rsid w:val="008F2950"/>
    <w:rsid w:val="008F37AF"/>
    <w:rsid w:val="008F3C65"/>
    <w:rsid w:val="008F4582"/>
    <w:rsid w:val="008F46EF"/>
    <w:rsid w:val="008F732F"/>
    <w:rsid w:val="008F7BD1"/>
    <w:rsid w:val="00901AE9"/>
    <w:rsid w:val="0091604B"/>
    <w:rsid w:val="00922269"/>
    <w:rsid w:val="00930F70"/>
    <w:rsid w:val="009310CF"/>
    <w:rsid w:val="00933BD2"/>
    <w:rsid w:val="00937FC9"/>
    <w:rsid w:val="0094031B"/>
    <w:rsid w:val="009420BD"/>
    <w:rsid w:val="009451F1"/>
    <w:rsid w:val="00946543"/>
    <w:rsid w:val="009475AF"/>
    <w:rsid w:val="009476F7"/>
    <w:rsid w:val="00953253"/>
    <w:rsid w:val="00954A9A"/>
    <w:rsid w:val="00955557"/>
    <w:rsid w:val="00956B68"/>
    <w:rsid w:val="009570AF"/>
    <w:rsid w:val="0096254A"/>
    <w:rsid w:val="00962956"/>
    <w:rsid w:val="0096471E"/>
    <w:rsid w:val="0096493F"/>
    <w:rsid w:val="009744C3"/>
    <w:rsid w:val="00980E5B"/>
    <w:rsid w:val="00986B1F"/>
    <w:rsid w:val="00986FCC"/>
    <w:rsid w:val="009901F0"/>
    <w:rsid w:val="0099196C"/>
    <w:rsid w:val="0099234E"/>
    <w:rsid w:val="00995A7D"/>
    <w:rsid w:val="0099610D"/>
    <w:rsid w:val="009A24A8"/>
    <w:rsid w:val="009B46B4"/>
    <w:rsid w:val="009B5107"/>
    <w:rsid w:val="009B52D2"/>
    <w:rsid w:val="009C1BA1"/>
    <w:rsid w:val="009C3615"/>
    <w:rsid w:val="009C594C"/>
    <w:rsid w:val="009C6B9B"/>
    <w:rsid w:val="009C6DE8"/>
    <w:rsid w:val="009D0CA8"/>
    <w:rsid w:val="009D4992"/>
    <w:rsid w:val="009D706E"/>
    <w:rsid w:val="009D7810"/>
    <w:rsid w:val="009E6E8A"/>
    <w:rsid w:val="009F3707"/>
    <w:rsid w:val="009F3827"/>
    <w:rsid w:val="009F6BA4"/>
    <w:rsid w:val="009F77C8"/>
    <w:rsid w:val="00A06D3F"/>
    <w:rsid w:val="00A07ADF"/>
    <w:rsid w:val="00A21FCC"/>
    <w:rsid w:val="00A22A66"/>
    <w:rsid w:val="00A22EB7"/>
    <w:rsid w:val="00A237D8"/>
    <w:rsid w:val="00A2492D"/>
    <w:rsid w:val="00A27C9E"/>
    <w:rsid w:val="00A32438"/>
    <w:rsid w:val="00A32E5A"/>
    <w:rsid w:val="00A35EBA"/>
    <w:rsid w:val="00A45124"/>
    <w:rsid w:val="00A51D48"/>
    <w:rsid w:val="00A54140"/>
    <w:rsid w:val="00A54E3E"/>
    <w:rsid w:val="00A553FC"/>
    <w:rsid w:val="00A564CA"/>
    <w:rsid w:val="00A5658E"/>
    <w:rsid w:val="00A65C64"/>
    <w:rsid w:val="00A7034C"/>
    <w:rsid w:val="00A72F44"/>
    <w:rsid w:val="00A737E2"/>
    <w:rsid w:val="00A7694C"/>
    <w:rsid w:val="00A76E9F"/>
    <w:rsid w:val="00A80118"/>
    <w:rsid w:val="00A83078"/>
    <w:rsid w:val="00A863E5"/>
    <w:rsid w:val="00A87743"/>
    <w:rsid w:val="00A912ED"/>
    <w:rsid w:val="00A932DD"/>
    <w:rsid w:val="00A94022"/>
    <w:rsid w:val="00A956EC"/>
    <w:rsid w:val="00A96F20"/>
    <w:rsid w:val="00AA1245"/>
    <w:rsid w:val="00AA1419"/>
    <w:rsid w:val="00AB2D66"/>
    <w:rsid w:val="00AB4232"/>
    <w:rsid w:val="00AB4C27"/>
    <w:rsid w:val="00AB6548"/>
    <w:rsid w:val="00AC1F88"/>
    <w:rsid w:val="00AC2D42"/>
    <w:rsid w:val="00AC3500"/>
    <w:rsid w:val="00AC64C0"/>
    <w:rsid w:val="00AC68C9"/>
    <w:rsid w:val="00AC7904"/>
    <w:rsid w:val="00AD05D7"/>
    <w:rsid w:val="00AD0FDB"/>
    <w:rsid w:val="00AD7FA5"/>
    <w:rsid w:val="00AE1A6E"/>
    <w:rsid w:val="00AE5AD7"/>
    <w:rsid w:val="00AF147F"/>
    <w:rsid w:val="00AF2820"/>
    <w:rsid w:val="00AF304C"/>
    <w:rsid w:val="00AF4BDD"/>
    <w:rsid w:val="00B00D55"/>
    <w:rsid w:val="00B02F69"/>
    <w:rsid w:val="00B07B33"/>
    <w:rsid w:val="00B11250"/>
    <w:rsid w:val="00B12BE6"/>
    <w:rsid w:val="00B13096"/>
    <w:rsid w:val="00B131FA"/>
    <w:rsid w:val="00B156A4"/>
    <w:rsid w:val="00B15755"/>
    <w:rsid w:val="00B2149F"/>
    <w:rsid w:val="00B27DC6"/>
    <w:rsid w:val="00B360FD"/>
    <w:rsid w:val="00B37116"/>
    <w:rsid w:val="00B37FFA"/>
    <w:rsid w:val="00B41A7F"/>
    <w:rsid w:val="00B4436E"/>
    <w:rsid w:val="00B51AEB"/>
    <w:rsid w:val="00B52D56"/>
    <w:rsid w:val="00B571D1"/>
    <w:rsid w:val="00B57F22"/>
    <w:rsid w:val="00B61CFA"/>
    <w:rsid w:val="00B6426F"/>
    <w:rsid w:val="00B65119"/>
    <w:rsid w:val="00B65A7D"/>
    <w:rsid w:val="00B662E6"/>
    <w:rsid w:val="00B8039C"/>
    <w:rsid w:val="00B80856"/>
    <w:rsid w:val="00B825E4"/>
    <w:rsid w:val="00B82E77"/>
    <w:rsid w:val="00B844FD"/>
    <w:rsid w:val="00B85225"/>
    <w:rsid w:val="00B862E6"/>
    <w:rsid w:val="00B90457"/>
    <w:rsid w:val="00B90E20"/>
    <w:rsid w:val="00B9332F"/>
    <w:rsid w:val="00B93719"/>
    <w:rsid w:val="00B96598"/>
    <w:rsid w:val="00BA4FB6"/>
    <w:rsid w:val="00BA6E9B"/>
    <w:rsid w:val="00BB16A3"/>
    <w:rsid w:val="00BB3114"/>
    <w:rsid w:val="00BB48A2"/>
    <w:rsid w:val="00BB5710"/>
    <w:rsid w:val="00BC1649"/>
    <w:rsid w:val="00BC3287"/>
    <w:rsid w:val="00BC3D4B"/>
    <w:rsid w:val="00BD29D4"/>
    <w:rsid w:val="00BD2A64"/>
    <w:rsid w:val="00BD31BF"/>
    <w:rsid w:val="00BE04B6"/>
    <w:rsid w:val="00BE16FA"/>
    <w:rsid w:val="00BE62D7"/>
    <w:rsid w:val="00BE6D77"/>
    <w:rsid w:val="00BF72ED"/>
    <w:rsid w:val="00C048E8"/>
    <w:rsid w:val="00C07AC1"/>
    <w:rsid w:val="00C10FBC"/>
    <w:rsid w:val="00C11242"/>
    <w:rsid w:val="00C1253B"/>
    <w:rsid w:val="00C12794"/>
    <w:rsid w:val="00C15384"/>
    <w:rsid w:val="00C155BD"/>
    <w:rsid w:val="00C237C9"/>
    <w:rsid w:val="00C253A3"/>
    <w:rsid w:val="00C321C7"/>
    <w:rsid w:val="00C32FDF"/>
    <w:rsid w:val="00C35CDA"/>
    <w:rsid w:val="00C40A3E"/>
    <w:rsid w:val="00C43007"/>
    <w:rsid w:val="00C43EFD"/>
    <w:rsid w:val="00C44AE5"/>
    <w:rsid w:val="00C50DAA"/>
    <w:rsid w:val="00C51E3B"/>
    <w:rsid w:val="00C55C9A"/>
    <w:rsid w:val="00C63B66"/>
    <w:rsid w:val="00C677B6"/>
    <w:rsid w:val="00C71A2C"/>
    <w:rsid w:val="00C7381A"/>
    <w:rsid w:val="00C73823"/>
    <w:rsid w:val="00C738A5"/>
    <w:rsid w:val="00C8003D"/>
    <w:rsid w:val="00C82FC8"/>
    <w:rsid w:val="00C83D2C"/>
    <w:rsid w:val="00C85DB4"/>
    <w:rsid w:val="00C86CED"/>
    <w:rsid w:val="00C87B3E"/>
    <w:rsid w:val="00C90218"/>
    <w:rsid w:val="00C91EF2"/>
    <w:rsid w:val="00C9358B"/>
    <w:rsid w:val="00C93AF5"/>
    <w:rsid w:val="00C96D67"/>
    <w:rsid w:val="00CA187C"/>
    <w:rsid w:val="00CA7DF1"/>
    <w:rsid w:val="00CB15D4"/>
    <w:rsid w:val="00CB27DB"/>
    <w:rsid w:val="00CB562D"/>
    <w:rsid w:val="00CB64D9"/>
    <w:rsid w:val="00CC05CF"/>
    <w:rsid w:val="00CC1E57"/>
    <w:rsid w:val="00CC5BFC"/>
    <w:rsid w:val="00CC61A6"/>
    <w:rsid w:val="00CD0EE0"/>
    <w:rsid w:val="00CD7162"/>
    <w:rsid w:val="00CE36CD"/>
    <w:rsid w:val="00CF0C29"/>
    <w:rsid w:val="00CF47EB"/>
    <w:rsid w:val="00CF50A6"/>
    <w:rsid w:val="00CF535B"/>
    <w:rsid w:val="00CF5BD4"/>
    <w:rsid w:val="00CF5DE7"/>
    <w:rsid w:val="00CF6F97"/>
    <w:rsid w:val="00CF7931"/>
    <w:rsid w:val="00D01790"/>
    <w:rsid w:val="00D021D0"/>
    <w:rsid w:val="00D03035"/>
    <w:rsid w:val="00D03B85"/>
    <w:rsid w:val="00D07E22"/>
    <w:rsid w:val="00D127BD"/>
    <w:rsid w:val="00D13227"/>
    <w:rsid w:val="00D20C1B"/>
    <w:rsid w:val="00D219EC"/>
    <w:rsid w:val="00D26D64"/>
    <w:rsid w:val="00D31B6F"/>
    <w:rsid w:val="00D323A4"/>
    <w:rsid w:val="00D566C3"/>
    <w:rsid w:val="00D56ABD"/>
    <w:rsid w:val="00D57993"/>
    <w:rsid w:val="00D60D83"/>
    <w:rsid w:val="00D646EC"/>
    <w:rsid w:val="00D76F25"/>
    <w:rsid w:val="00D80287"/>
    <w:rsid w:val="00D829A2"/>
    <w:rsid w:val="00D94385"/>
    <w:rsid w:val="00D95C25"/>
    <w:rsid w:val="00DA1EC7"/>
    <w:rsid w:val="00DA4064"/>
    <w:rsid w:val="00DA4550"/>
    <w:rsid w:val="00DA52AC"/>
    <w:rsid w:val="00DA5A8B"/>
    <w:rsid w:val="00DA5FEA"/>
    <w:rsid w:val="00DB12BE"/>
    <w:rsid w:val="00DB7B11"/>
    <w:rsid w:val="00DC0502"/>
    <w:rsid w:val="00DC1BE4"/>
    <w:rsid w:val="00DC1C7D"/>
    <w:rsid w:val="00DD0132"/>
    <w:rsid w:val="00DD02DE"/>
    <w:rsid w:val="00DD10D0"/>
    <w:rsid w:val="00DD150D"/>
    <w:rsid w:val="00DD1C07"/>
    <w:rsid w:val="00DD23C7"/>
    <w:rsid w:val="00DD4167"/>
    <w:rsid w:val="00DD7F01"/>
    <w:rsid w:val="00DE3CBC"/>
    <w:rsid w:val="00DE553E"/>
    <w:rsid w:val="00DE7869"/>
    <w:rsid w:val="00DF42FB"/>
    <w:rsid w:val="00DF7AB6"/>
    <w:rsid w:val="00E046BD"/>
    <w:rsid w:val="00E04E01"/>
    <w:rsid w:val="00E12489"/>
    <w:rsid w:val="00E13F3C"/>
    <w:rsid w:val="00E20B4F"/>
    <w:rsid w:val="00E21C11"/>
    <w:rsid w:val="00E23208"/>
    <w:rsid w:val="00E24B07"/>
    <w:rsid w:val="00E30BEE"/>
    <w:rsid w:val="00E3113C"/>
    <w:rsid w:val="00E34D88"/>
    <w:rsid w:val="00E40B80"/>
    <w:rsid w:val="00E45B73"/>
    <w:rsid w:val="00E471FC"/>
    <w:rsid w:val="00E519E1"/>
    <w:rsid w:val="00E52C61"/>
    <w:rsid w:val="00E564D4"/>
    <w:rsid w:val="00E611C8"/>
    <w:rsid w:val="00E62232"/>
    <w:rsid w:val="00E630B4"/>
    <w:rsid w:val="00E636BE"/>
    <w:rsid w:val="00E70524"/>
    <w:rsid w:val="00E75906"/>
    <w:rsid w:val="00E75BCE"/>
    <w:rsid w:val="00E80E5F"/>
    <w:rsid w:val="00E81316"/>
    <w:rsid w:val="00E8443D"/>
    <w:rsid w:val="00E84EE5"/>
    <w:rsid w:val="00E870AA"/>
    <w:rsid w:val="00E91DE3"/>
    <w:rsid w:val="00E935F7"/>
    <w:rsid w:val="00E94E9F"/>
    <w:rsid w:val="00EA08B3"/>
    <w:rsid w:val="00EA3270"/>
    <w:rsid w:val="00EB0C79"/>
    <w:rsid w:val="00EB1705"/>
    <w:rsid w:val="00EB2041"/>
    <w:rsid w:val="00EB2C66"/>
    <w:rsid w:val="00EB36D0"/>
    <w:rsid w:val="00EB529E"/>
    <w:rsid w:val="00EB5602"/>
    <w:rsid w:val="00EB6E89"/>
    <w:rsid w:val="00EC1B16"/>
    <w:rsid w:val="00EC35B4"/>
    <w:rsid w:val="00EC3CAF"/>
    <w:rsid w:val="00EC415D"/>
    <w:rsid w:val="00EC61C8"/>
    <w:rsid w:val="00ED3A20"/>
    <w:rsid w:val="00EE1CF6"/>
    <w:rsid w:val="00EE2198"/>
    <w:rsid w:val="00EE45F7"/>
    <w:rsid w:val="00EF3FD5"/>
    <w:rsid w:val="00EF6932"/>
    <w:rsid w:val="00F04CF5"/>
    <w:rsid w:val="00F16D20"/>
    <w:rsid w:val="00F22E7A"/>
    <w:rsid w:val="00F2384C"/>
    <w:rsid w:val="00F24114"/>
    <w:rsid w:val="00F257FD"/>
    <w:rsid w:val="00F305E8"/>
    <w:rsid w:val="00F341B8"/>
    <w:rsid w:val="00F37D21"/>
    <w:rsid w:val="00F40282"/>
    <w:rsid w:val="00F46E43"/>
    <w:rsid w:val="00F50760"/>
    <w:rsid w:val="00F50C49"/>
    <w:rsid w:val="00F5230E"/>
    <w:rsid w:val="00F52C7B"/>
    <w:rsid w:val="00F531D7"/>
    <w:rsid w:val="00F5509D"/>
    <w:rsid w:val="00F555F4"/>
    <w:rsid w:val="00F60B1C"/>
    <w:rsid w:val="00F71B03"/>
    <w:rsid w:val="00F7388F"/>
    <w:rsid w:val="00F75187"/>
    <w:rsid w:val="00F759AD"/>
    <w:rsid w:val="00F81D4F"/>
    <w:rsid w:val="00F82317"/>
    <w:rsid w:val="00F90865"/>
    <w:rsid w:val="00F92FEF"/>
    <w:rsid w:val="00F96426"/>
    <w:rsid w:val="00F978E8"/>
    <w:rsid w:val="00FA2451"/>
    <w:rsid w:val="00FA7104"/>
    <w:rsid w:val="00FB0E2D"/>
    <w:rsid w:val="00FB3547"/>
    <w:rsid w:val="00FB4B3D"/>
    <w:rsid w:val="00FB7EA0"/>
    <w:rsid w:val="00FC3271"/>
    <w:rsid w:val="00FC388D"/>
    <w:rsid w:val="00FC7146"/>
    <w:rsid w:val="00FD175E"/>
    <w:rsid w:val="00FD699B"/>
    <w:rsid w:val="00FD711A"/>
    <w:rsid w:val="00FE2802"/>
    <w:rsid w:val="00FE2CFE"/>
    <w:rsid w:val="00FE692C"/>
    <w:rsid w:val="00FF17AA"/>
    <w:rsid w:val="00FF2955"/>
    <w:rsid w:val="00FF6360"/>
    <w:rsid w:val="0A9D5BA0"/>
    <w:rsid w:val="0BCB0162"/>
    <w:rsid w:val="0ED36CDE"/>
    <w:rsid w:val="11887A80"/>
    <w:rsid w:val="12B96AD2"/>
    <w:rsid w:val="19CB52C0"/>
    <w:rsid w:val="38231D98"/>
    <w:rsid w:val="3B427539"/>
    <w:rsid w:val="430618B7"/>
    <w:rsid w:val="477B4E04"/>
    <w:rsid w:val="4D1B172C"/>
    <w:rsid w:val="59B47DBF"/>
    <w:rsid w:val="5E0F43E3"/>
    <w:rsid w:val="630C4E46"/>
    <w:rsid w:val="67FB7E11"/>
    <w:rsid w:val="69C00877"/>
    <w:rsid w:val="738803F6"/>
    <w:rsid w:val="754A2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009854"/>
  <w15:docId w15:val="{C52E561A-6E9D-4F28-BE5B-B964C0D8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6958"/>
    <w:pPr>
      <w:widowControl w:val="0"/>
      <w:ind w:firstLineChars="200" w:firstLine="200"/>
      <w:jc w:val="both"/>
    </w:pPr>
    <w:rPr>
      <w:rFonts w:eastAsia="宋体"/>
      <w:kern w:val="2"/>
      <w:sz w:val="28"/>
      <w:szCs w:val="22"/>
    </w:rPr>
  </w:style>
  <w:style w:type="paragraph" w:styleId="1">
    <w:name w:val="heading 1"/>
    <w:basedOn w:val="a"/>
    <w:next w:val="a"/>
    <w:link w:val="10"/>
    <w:uiPriority w:val="9"/>
    <w:qFormat/>
    <w:rsid w:val="00686AAD"/>
    <w:pPr>
      <w:keepNext/>
      <w:keepLines/>
      <w:numPr>
        <w:numId w:val="27"/>
      </w:numPr>
      <w:spacing w:before="340" w:after="330" w:line="578" w:lineRule="auto"/>
      <w:ind w:leftChars="200" w:left="200"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686AAD"/>
    <w:pPr>
      <w:keepNext/>
      <w:keepLines/>
      <w:numPr>
        <w:numId w:val="6"/>
      </w:numPr>
      <w:spacing w:before="260" w:after="260" w:line="415" w:lineRule="auto"/>
      <w:ind w:firstLineChars="0" w:firstLine="0"/>
      <w:outlineLvl w:val="1"/>
    </w:pPr>
    <w:rPr>
      <w:rFonts w:asciiTheme="majorHAnsi" w:hAnsiTheme="majorHAnsi" w:cstheme="majorBidi"/>
      <w:bCs/>
      <w:szCs w:val="32"/>
    </w:rPr>
  </w:style>
  <w:style w:type="paragraph" w:styleId="3">
    <w:name w:val="heading 3"/>
    <w:basedOn w:val="a"/>
    <w:next w:val="a"/>
    <w:link w:val="30"/>
    <w:uiPriority w:val="9"/>
    <w:unhideWhenUsed/>
    <w:qFormat/>
    <w:rsid w:val="00C321C7"/>
    <w:pPr>
      <w:keepNext/>
      <w:keepLines/>
      <w:numPr>
        <w:numId w:val="7"/>
      </w:numPr>
      <w:spacing w:before="260" w:after="260" w:line="415" w:lineRule="auto"/>
      <w:ind w:left="284" w:firstLineChars="0" w:firstLine="0"/>
      <w:outlineLvl w:val="2"/>
    </w:pPr>
    <w:rPr>
      <w:bCs/>
      <w:spacing w:val="-20"/>
      <w:szCs w:val="32"/>
    </w:rPr>
  </w:style>
  <w:style w:type="paragraph" w:styleId="4">
    <w:name w:val="heading 4"/>
    <w:basedOn w:val="a"/>
    <w:next w:val="a"/>
    <w:link w:val="40"/>
    <w:uiPriority w:val="9"/>
    <w:unhideWhenUsed/>
    <w:qFormat/>
    <w:rsid w:val="00674426"/>
    <w:pPr>
      <w:keepNext/>
      <w:keepLines/>
      <w:numPr>
        <w:numId w:val="10"/>
      </w:numPr>
      <w:spacing w:before="280" w:after="290" w:line="377" w:lineRule="auto"/>
      <w:ind w:leftChars="200" w:left="620" w:firstLineChars="0" w:firstLine="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tabs>
        <w:tab w:val="right" w:leader="dot" w:pos="8296"/>
      </w:tabs>
      <w:ind w:leftChars="200" w:left="420"/>
    </w:p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sid w:val="00686AAD"/>
    <w:rPr>
      <w:rFonts w:eastAsia="黑体"/>
      <w:b/>
      <w:bCs/>
      <w:kern w:val="44"/>
      <w:sz w:val="32"/>
      <w:szCs w:val="44"/>
    </w:rPr>
  </w:style>
  <w:style w:type="character" w:customStyle="1" w:styleId="20">
    <w:name w:val="标题 2 字符"/>
    <w:basedOn w:val="a0"/>
    <w:link w:val="2"/>
    <w:uiPriority w:val="9"/>
    <w:rsid w:val="00686AAD"/>
    <w:rPr>
      <w:rFonts w:asciiTheme="majorHAnsi" w:eastAsia="宋体" w:hAnsiTheme="majorHAnsi" w:cstheme="majorBidi"/>
      <w:bCs/>
      <w:kern w:val="2"/>
      <w:sz w:val="28"/>
      <w:szCs w:val="32"/>
    </w:rPr>
  </w:style>
  <w:style w:type="paragraph" w:styleId="a9">
    <w:name w:val="List Paragraph"/>
    <w:basedOn w:val="a"/>
    <w:uiPriority w:val="34"/>
    <w:qFormat/>
    <w:pPr>
      <w:ind w:firstLine="420"/>
    </w:pPr>
  </w:style>
  <w:style w:type="table" w:customStyle="1" w:styleId="11">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30">
    <w:name w:val="标题 3 字符"/>
    <w:basedOn w:val="a0"/>
    <w:link w:val="3"/>
    <w:uiPriority w:val="9"/>
    <w:qFormat/>
    <w:rsid w:val="00C321C7"/>
    <w:rPr>
      <w:rFonts w:eastAsia="宋体"/>
      <w:bCs/>
      <w:spacing w:val="-20"/>
      <w:kern w:val="2"/>
      <w:sz w:val="28"/>
      <w:szCs w:val="32"/>
    </w:rPr>
  </w:style>
  <w:style w:type="character" w:styleId="aa">
    <w:name w:val="Placeholder Text"/>
    <w:basedOn w:val="a0"/>
    <w:uiPriority w:val="99"/>
    <w:semiHidden/>
    <w:qFormat/>
    <w:rPr>
      <w:color w:val="808080"/>
    </w:rPr>
  </w:style>
  <w:style w:type="character" w:customStyle="1" w:styleId="40">
    <w:name w:val="标题 4 字符"/>
    <w:basedOn w:val="a0"/>
    <w:link w:val="4"/>
    <w:uiPriority w:val="9"/>
    <w:rsid w:val="00674426"/>
    <w:rPr>
      <w:rFonts w:asciiTheme="majorHAnsi" w:eastAsiaTheme="majorEastAsia" w:hAnsiTheme="majorHAnsi" w:cstheme="majorBidi"/>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4990321008814423E-2"/>
          <c:y val="0.18148623062984001"/>
          <c:w val="0.90648331250912439"/>
          <c:h val="0.74196045927695575"/>
        </c:manualLayout>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cat>
            <c:strRef>
              <c:f>Sheet1!$A$2:$A$5</c:f>
              <c:strCache>
                <c:ptCount val="3"/>
                <c:pt idx="0">
                  <c:v>前期</c:v>
                </c:pt>
                <c:pt idx="1">
                  <c:v>中期</c:v>
                </c:pt>
                <c:pt idx="2">
                  <c:v>后期</c:v>
                </c:pt>
              </c:strCache>
            </c:strRef>
          </c:cat>
          <c:val>
            <c:numRef>
              <c:f>Sheet1!$B$2:$B$5</c:f>
              <c:numCache>
                <c:formatCode>General</c:formatCode>
                <c:ptCount val="4"/>
                <c:pt idx="0">
                  <c:v>10</c:v>
                </c:pt>
                <c:pt idx="1">
                  <c:v>80</c:v>
                </c:pt>
                <c:pt idx="2">
                  <c:v>200</c:v>
                </c:pt>
              </c:numCache>
            </c:numRef>
          </c:val>
          <c:smooth val="0"/>
          <c:extLst>
            <c:ext xmlns:c16="http://schemas.microsoft.com/office/drawing/2014/chart" uri="{C3380CC4-5D6E-409C-BE32-E72D297353CC}">
              <c16:uniqueId val="{00000000-A234-4CC3-AF86-3AA466897B30}"/>
            </c:ext>
          </c:extLst>
        </c:ser>
        <c:ser>
          <c:idx val="1"/>
          <c:order val="1"/>
          <c:tx>
            <c:strRef>
              <c:f>Sheet1!$C$1</c:f>
              <c:strCache>
                <c:ptCount val="1"/>
                <c:pt idx="0">
                  <c:v>系列 2</c:v>
                </c:pt>
              </c:strCache>
            </c:strRef>
          </c:tx>
          <c:spPr>
            <a:ln w="28575" cap="rnd">
              <a:solidFill>
                <a:schemeClr val="accent2"/>
              </a:solidFill>
              <a:round/>
            </a:ln>
            <a:effectLst/>
          </c:spPr>
          <c:marker>
            <c:symbol val="none"/>
          </c:marker>
          <c:cat>
            <c:strRef>
              <c:f>Sheet1!$A$2:$A$5</c:f>
              <c:strCache>
                <c:ptCount val="3"/>
                <c:pt idx="0">
                  <c:v>前期</c:v>
                </c:pt>
                <c:pt idx="1">
                  <c:v>中期</c:v>
                </c:pt>
                <c:pt idx="2">
                  <c:v>后期</c:v>
                </c:pt>
              </c:strCache>
            </c:strRef>
          </c:cat>
          <c:val>
            <c:numRef>
              <c:f>Sheet1!$C$2:$C$5</c:f>
              <c:numCache>
                <c:formatCode>General</c:formatCode>
                <c:ptCount val="4"/>
              </c:numCache>
            </c:numRef>
          </c:val>
          <c:smooth val="0"/>
          <c:extLst>
            <c:ext xmlns:c16="http://schemas.microsoft.com/office/drawing/2014/chart" uri="{C3380CC4-5D6E-409C-BE32-E72D297353CC}">
              <c16:uniqueId val="{00000001-A234-4CC3-AF86-3AA466897B30}"/>
            </c:ext>
          </c:extLst>
        </c:ser>
        <c:ser>
          <c:idx val="2"/>
          <c:order val="2"/>
          <c:tx>
            <c:strRef>
              <c:f>Sheet1!$D$1</c:f>
              <c:strCache>
                <c:ptCount val="1"/>
                <c:pt idx="0">
                  <c:v>系列 3</c:v>
                </c:pt>
              </c:strCache>
            </c:strRef>
          </c:tx>
          <c:spPr>
            <a:ln w="28575" cap="rnd">
              <a:solidFill>
                <a:schemeClr val="accent3"/>
              </a:solidFill>
              <a:round/>
            </a:ln>
            <a:effectLst/>
          </c:spPr>
          <c:marker>
            <c:symbol val="none"/>
          </c:marker>
          <c:cat>
            <c:strRef>
              <c:f>Sheet1!$A$2:$A$5</c:f>
              <c:strCache>
                <c:ptCount val="3"/>
                <c:pt idx="0">
                  <c:v>前期</c:v>
                </c:pt>
                <c:pt idx="1">
                  <c:v>中期</c:v>
                </c:pt>
                <c:pt idx="2">
                  <c:v>后期</c:v>
                </c:pt>
              </c:strCache>
            </c:strRef>
          </c:cat>
          <c:val>
            <c:numRef>
              <c:f>Sheet1!$D$2:$D$5</c:f>
              <c:numCache>
                <c:formatCode>General</c:formatCode>
                <c:ptCount val="4"/>
              </c:numCache>
            </c:numRef>
          </c:val>
          <c:smooth val="0"/>
          <c:extLst>
            <c:ext xmlns:c16="http://schemas.microsoft.com/office/drawing/2014/chart" uri="{C3380CC4-5D6E-409C-BE32-E72D297353CC}">
              <c16:uniqueId val="{00000002-A234-4CC3-AF86-3AA466897B30}"/>
            </c:ext>
          </c:extLst>
        </c:ser>
        <c:dLbls>
          <c:showLegendKey val="0"/>
          <c:showVal val="0"/>
          <c:showCatName val="0"/>
          <c:showSerName val="0"/>
          <c:showPercent val="0"/>
          <c:showBubbleSize val="0"/>
        </c:dLbls>
        <c:smooth val="0"/>
        <c:axId val="626874800"/>
        <c:axId val="626873488"/>
      </c:lineChart>
      <c:catAx>
        <c:axId val="62687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26873488"/>
        <c:crosses val="autoZero"/>
        <c:auto val="1"/>
        <c:lblAlgn val="ctr"/>
        <c:lblOffset val="100"/>
        <c:noMultiLvlLbl val="0"/>
      </c:catAx>
      <c:valAx>
        <c:axId val="62687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2687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23C65A-C82A-4287-9B3A-6104B9E9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3167</Words>
  <Characters>18055</Characters>
  <Application>Microsoft Office Word</Application>
  <DocSecurity>0</DocSecurity>
  <Lines>150</Lines>
  <Paragraphs>42</Paragraphs>
  <ScaleCrop>false</ScaleCrop>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卉</dc:creator>
  <cp:lastModifiedBy>牛 清华</cp:lastModifiedBy>
  <cp:revision>8</cp:revision>
  <dcterms:created xsi:type="dcterms:W3CDTF">2020-04-30T13:39:00Z</dcterms:created>
  <dcterms:modified xsi:type="dcterms:W3CDTF">2020-04-30T14:56:00Z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