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5F2A" w14:textId="02EA9A8C" w:rsidR="00F56F77" w:rsidRPr="00F56F77" w:rsidRDefault="0037601B" w:rsidP="00F56F77">
      <w:pPr>
        <w:rPr>
          <w:b/>
          <w:bCs/>
        </w:rPr>
      </w:pPr>
      <w:r>
        <w:rPr>
          <w:b/>
          <w:bCs/>
        </w:rPr>
        <w:t>Gamification of vocabulary teaching</w:t>
      </w:r>
    </w:p>
    <w:p w14:paraId="01CAABC6" w14:textId="3D5213BC" w:rsidR="00F56F77" w:rsidRDefault="00F56F77" w:rsidP="00F56F77">
      <w:r w:rsidRPr="00F56F77">
        <w:rPr>
          <w:b/>
          <w:bCs/>
        </w:rPr>
        <w:t>Materials / Resources:</w:t>
      </w:r>
      <w:r w:rsidRPr="00F56F77">
        <w:t xml:space="preserve"> </w:t>
      </w:r>
      <w:r w:rsidR="0037601B">
        <w:t>wordwall</w:t>
      </w:r>
      <w:r w:rsidRPr="00F56F77">
        <w:t>.</w:t>
      </w:r>
      <w:r w:rsidR="0037601B">
        <w:t>net</w:t>
      </w:r>
      <w:r w:rsidRPr="00F56F77">
        <w:t xml:space="preserve"> </w:t>
      </w:r>
      <w:r w:rsidR="00A9682B">
        <w:t xml:space="preserve">and </w:t>
      </w:r>
      <w:r w:rsidRPr="00F56F77">
        <w:t>images from the web</w:t>
      </w:r>
    </w:p>
    <w:p w14:paraId="241FC4A7" w14:textId="39025B40" w:rsidR="0025123A" w:rsidRPr="00F56F77" w:rsidRDefault="0025123A" w:rsidP="00F56F77">
      <w:r w:rsidRPr="0025123A">
        <w:rPr>
          <w:b/>
          <w:bCs/>
        </w:rPr>
        <w:t>Time needed:</w:t>
      </w:r>
      <w:r>
        <w:t xml:space="preserve"> </w:t>
      </w:r>
      <w:r w:rsidR="0037601B">
        <w:t>adaptable</w:t>
      </w:r>
      <w:r>
        <w:t xml:space="preserve"> every time, </w:t>
      </w:r>
      <w:r w:rsidR="0037601B">
        <w:t>it can be 5, 10 or more minutes, depending on how fast the learners master the vocab</w:t>
      </w:r>
      <w:r>
        <w:t>.</w:t>
      </w:r>
    </w:p>
    <w:p w14:paraId="4D622DB5" w14:textId="77777777" w:rsidR="00F56F77" w:rsidRPr="00F56F77" w:rsidRDefault="00F56F77" w:rsidP="00F56F77">
      <w:pPr>
        <w:rPr>
          <w:b/>
          <w:bCs/>
        </w:rPr>
      </w:pPr>
      <w:r w:rsidRPr="00F56F77">
        <w:rPr>
          <w:b/>
          <w:bCs/>
        </w:rPr>
        <w:t>Introduction</w:t>
      </w:r>
    </w:p>
    <w:p w14:paraId="4A806A32" w14:textId="01540297" w:rsidR="00F56F77" w:rsidRPr="00F56F77" w:rsidRDefault="0037601B" w:rsidP="00F56F77">
      <w:r>
        <w:t>A lot of teachers struggle with teaching the vocabulary needed for a lesson, whether that’s reading, writing or any other activity, students may not pay attention and miss a key detail, they may be less motivated because they are tired after other classes and their brains is cluttered with information, this is where gamifying the learning shines, students feel it’s a game so the behavior changes</w:t>
      </w:r>
      <w:r w:rsidR="00F56F77" w:rsidRPr="00F56F77">
        <w:t>.</w:t>
      </w:r>
    </w:p>
    <w:p w14:paraId="676F3585" w14:textId="77777777" w:rsidR="00F56F77" w:rsidRPr="00F56F77" w:rsidRDefault="00F56F77" w:rsidP="00F56F77">
      <w:pPr>
        <w:rPr>
          <w:b/>
          <w:bCs/>
        </w:rPr>
      </w:pPr>
      <w:r w:rsidRPr="00F56F77">
        <w:rPr>
          <w:b/>
          <w:bCs/>
        </w:rPr>
        <w:t>How It Works</w:t>
      </w:r>
    </w:p>
    <w:p w14:paraId="196D4AD0" w14:textId="07B3E2E4" w:rsidR="0037601B" w:rsidRDefault="0037601B" w:rsidP="00F56F77">
      <w:r>
        <w:t xml:space="preserve">Wordwall turns vocab into playable games, you type and enter your words and definitions or images and the site turns them into things like </w:t>
      </w:r>
      <w:r w:rsidR="00966342">
        <w:t>matching games, quizzes, word searches … that students can do on their own or as a class, you can play them using a monitor in the classroom or share them a link and they can play on their own at home.</w:t>
      </w:r>
    </w:p>
    <w:p w14:paraId="323391A4" w14:textId="19FB0DF3" w:rsidR="00F56F77" w:rsidRPr="00F56F77" w:rsidRDefault="00F56F77" w:rsidP="00F56F77">
      <w:r w:rsidRPr="00F56F77">
        <w:t xml:space="preserve">The key to making it work is </w:t>
      </w:r>
      <w:r w:rsidR="00966342">
        <w:t xml:space="preserve">to make it engaging </w:t>
      </w:r>
      <w:r w:rsidR="003943AD">
        <w:t>by</w:t>
      </w:r>
      <w:r w:rsidR="00966342">
        <w:t xml:space="preserve"> us</w:t>
      </w:r>
      <w:r w:rsidR="003943AD">
        <w:t>ing</w:t>
      </w:r>
      <w:r w:rsidR="00966342">
        <w:t xml:space="preserve"> points or a reward system</w:t>
      </w:r>
      <w:r w:rsidR="003943AD">
        <w:t>.</w:t>
      </w:r>
    </w:p>
    <w:p w14:paraId="06046C08" w14:textId="77777777" w:rsidR="00F56F77" w:rsidRPr="00F56F77" w:rsidRDefault="00F56F77" w:rsidP="00F56F77">
      <w:pPr>
        <w:rPr>
          <w:b/>
          <w:bCs/>
        </w:rPr>
      </w:pPr>
      <w:r w:rsidRPr="00F56F77">
        <w:rPr>
          <w:b/>
          <w:bCs/>
        </w:rPr>
        <w:t>Why It Works</w:t>
      </w:r>
    </w:p>
    <w:p w14:paraId="2C2AF475" w14:textId="24C17794" w:rsidR="00F56F77" w:rsidRDefault="00966342" w:rsidP="00966342">
      <w:r>
        <w:t xml:space="preserve">Images make new words or phrases tap into your unconscious brain and stick there, because the learners have a reference to compare it with, you know something visual not just letter on a flashcard or a book. And gamifying the tasks they have to do makes them think on a higher level than just memorizing, now they must memorize, be quick to answer and use their bodies to click or point or shout the answers. </w:t>
      </w:r>
      <w:r w:rsidRPr="00966342">
        <w:t>That pairing turns abstract words into concrete memories, and the game format keeps them repeating it without zoning out.</w:t>
      </w:r>
    </w:p>
    <w:p w14:paraId="377DAA9C" w14:textId="2B7A7F89" w:rsidR="00966342" w:rsidRDefault="00966342">
      <w:pPr>
        <w:rPr>
          <w:b/>
          <w:bCs/>
        </w:rPr>
      </w:pPr>
      <w:r w:rsidRPr="00966342">
        <w:rPr>
          <w:b/>
          <w:bCs/>
        </w:rPr>
        <w:t>Tip</w:t>
      </w:r>
      <w:r>
        <w:rPr>
          <w:b/>
          <w:bCs/>
        </w:rPr>
        <w:t>:</w:t>
      </w:r>
    </w:p>
    <w:p w14:paraId="3B598BD9" w14:textId="56CE1805" w:rsidR="00966342" w:rsidRPr="00966342" w:rsidRDefault="00966342">
      <w:r>
        <w:t>The website has a free tier with limited games, but you can do like me and ask your school to buy it for all the teachers together on the same account. Or just pay it with your colleagues as it’s a very useful tool.</w:t>
      </w:r>
    </w:p>
    <w:sectPr w:rsidR="00966342" w:rsidRPr="00966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9651A"/>
    <w:multiLevelType w:val="multilevel"/>
    <w:tmpl w:val="A536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155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B4"/>
    <w:rsid w:val="0025123A"/>
    <w:rsid w:val="0037601B"/>
    <w:rsid w:val="003943AD"/>
    <w:rsid w:val="0040433E"/>
    <w:rsid w:val="004541ED"/>
    <w:rsid w:val="004E51CE"/>
    <w:rsid w:val="006248DD"/>
    <w:rsid w:val="007269C4"/>
    <w:rsid w:val="00757023"/>
    <w:rsid w:val="008D560B"/>
    <w:rsid w:val="00966342"/>
    <w:rsid w:val="00A349B4"/>
    <w:rsid w:val="00A9682B"/>
    <w:rsid w:val="00BA0D32"/>
    <w:rsid w:val="00C34D08"/>
    <w:rsid w:val="00F405C9"/>
    <w:rsid w:val="00F56F7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E7FF"/>
  <w15:chartTrackingRefBased/>
  <w15:docId w15:val="{249E119A-142C-40B6-8510-A7E742FC6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9B4"/>
    <w:rPr>
      <w:rFonts w:eastAsiaTheme="majorEastAsia" w:cstheme="majorBidi"/>
      <w:color w:val="272727" w:themeColor="text1" w:themeTint="D8"/>
    </w:rPr>
  </w:style>
  <w:style w:type="paragraph" w:styleId="Title">
    <w:name w:val="Title"/>
    <w:basedOn w:val="Normal"/>
    <w:next w:val="Normal"/>
    <w:link w:val="TitleChar"/>
    <w:uiPriority w:val="10"/>
    <w:qFormat/>
    <w:rsid w:val="00A3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9B4"/>
    <w:pPr>
      <w:spacing w:before="160"/>
      <w:jc w:val="center"/>
    </w:pPr>
    <w:rPr>
      <w:i/>
      <w:iCs/>
      <w:color w:val="404040" w:themeColor="text1" w:themeTint="BF"/>
    </w:rPr>
  </w:style>
  <w:style w:type="character" w:customStyle="1" w:styleId="QuoteChar">
    <w:name w:val="Quote Char"/>
    <w:basedOn w:val="DefaultParagraphFont"/>
    <w:link w:val="Quote"/>
    <w:uiPriority w:val="29"/>
    <w:rsid w:val="00A349B4"/>
    <w:rPr>
      <w:i/>
      <w:iCs/>
      <w:color w:val="404040" w:themeColor="text1" w:themeTint="BF"/>
    </w:rPr>
  </w:style>
  <w:style w:type="paragraph" w:styleId="ListParagraph">
    <w:name w:val="List Paragraph"/>
    <w:basedOn w:val="Normal"/>
    <w:uiPriority w:val="34"/>
    <w:qFormat/>
    <w:rsid w:val="00A349B4"/>
    <w:pPr>
      <w:ind w:left="720"/>
      <w:contextualSpacing/>
    </w:pPr>
  </w:style>
  <w:style w:type="character" w:styleId="IntenseEmphasis">
    <w:name w:val="Intense Emphasis"/>
    <w:basedOn w:val="DefaultParagraphFont"/>
    <w:uiPriority w:val="21"/>
    <w:qFormat/>
    <w:rsid w:val="00A349B4"/>
    <w:rPr>
      <w:i/>
      <w:iCs/>
      <w:color w:val="0F4761" w:themeColor="accent1" w:themeShade="BF"/>
    </w:rPr>
  </w:style>
  <w:style w:type="paragraph" w:styleId="IntenseQuote">
    <w:name w:val="Intense Quote"/>
    <w:basedOn w:val="Normal"/>
    <w:next w:val="Normal"/>
    <w:link w:val="IntenseQuoteChar"/>
    <w:uiPriority w:val="30"/>
    <w:qFormat/>
    <w:rsid w:val="00A34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9B4"/>
    <w:rPr>
      <w:i/>
      <w:iCs/>
      <w:color w:val="0F4761" w:themeColor="accent1" w:themeShade="BF"/>
    </w:rPr>
  </w:style>
  <w:style w:type="character" w:styleId="IntenseReference">
    <w:name w:val="Intense Reference"/>
    <w:basedOn w:val="DefaultParagraphFont"/>
    <w:uiPriority w:val="32"/>
    <w:qFormat/>
    <w:rsid w:val="00A34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Weili Sun</dc:creator>
  <cp:keywords/>
  <dc:description/>
  <cp:lastModifiedBy>Weili Sun</cp:lastModifiedBy>
  <cp:revision>8</cp:revision>
  <dcterms:created xsi:type="dcterms:W3CDTF">2026-05-12T00:06:00Z</dcterms:created>
  <dcterms:modified xsi:type="dcterms:W3CDTF">2026-05-26T15:40:00Z</dcterms:modified>
</cp:coreProperties>
</file>