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858" w:rsidRDefault="006464C8" w:rsidP="006464C8">
      <w:pPr>
        <w:keepNext/>
        <w:keepLines/>
        <w:spacing w:before="240" w:after="0" w:line="256" w:lineRule="auto"/>
        <w:outlineLvl w:val="0"/>
        <w:rPr>
          <w:rFonts w:ascii="Calibri Light" w:eastAsia="Times New Roman" w:hAnsi="Calibri Light" w:cs="Times New Roman"/>
          <w:color w:val="2E74B5" w:themeColor="accent1" w:themeShade="BF"/>
          <w:sz w:val="32"/>
          <w:szCs w:val="32"/>
        </w:rPr>
      </w:pPr>
      <w:proofErr w:type="spellStart"/>
      <w:r w:rsidRPr="006464C8">
        <w:rPr>
          <w:rFonts w:ascii="Calibri Light" w:eastAsia="Times New Roman" w:hAnsi="Calibri Light" w:cs="Times New Roman"/>
          <w:color w:val="2E74B5" w:themeColor="accent1" w:themeShade="BF"/>
          <w:sz w:val="32"/>
          <w:szCs w:val="32"/>
        </w:rPr>
        <w:t>Biokanga</w:t>
      </w:r>
      <w:proofErr w:type="spellEnd"/>
      <w:r w:rsidR="00391E28">
        <w:rPr>
          <w:rFonts w:ascii="Calibri Light" w:eastAsia="Times New Roman" w:hAnsi="Calibri Light" w:cs="Times New Roman"/>
          <w:color w:val="2E74B5" w:themeColor="accent1" w:themeShade="BF"/>
          <w:sz w:val="32"/>
          <w:szCs w:val="32"/>
        </w:rPr>
        <w:t xml:space="preserve"> A</w:t>
      </w:r>
      <w:r w:rsidR="007C47CA">
        <w:rPr>
          <w:rFonts w:ascii="Calibri Light" w:eastAsia="Times New Roman" w:hAnsi="Calibri Light" w:cs="Times New Roman"/>
          <w:color w:val="2E74B5" w:themeColor="accent1" w:themeShade="BF"/>
          <w:sz w:val="32"/>
          <w:szCs w:val="32"/>
        </w:rPr>
        <w:t>ssembler</w:t>
      </w:r>
      <w:r w:rsidRPr="006464C8">
        <w:rPr>
          <w:rFonts w:ascii="Calibri Light" w:eastAsia="Times New Roman" w:hAnsi="Calibri Light" w:cs="Times New Roman"/>
          <w:color w:val="2E74B5" w:themeColor="accent1" w:themeShade="BF"/>
          <w:sz w:val="32"/>
          <w:szCs w:val="32"/>
        </w:rPr>
        <w:t xml:space="preserve"> Application Note</w:t>
      </w:r>
      <w:r w:rsidR="00E33858">
        <w:rPr>
          <w:rFonts w:ascii="Calibri Light" w:eastAsia="Times New Roman" w:hAnsi="Calibri Light" w:cs="Times New Roman"/>
          <w:color w:val="2E74B5" w:themeColor="accent1" w:themeShade="BF"/>
          <w:sz w:val="32"/>
          <w:szCs w:val="32"/>
        </w:rPr>
        <w:t xml:space="preserve"> </w:t>
      </w:r>
    </w:p>
    <w:p w:rsidR="006464C8" w:rsidRPr="006464C8" w:rsidRDefault="00E33858" w:rsidP="00E33858">
      <w:pPr>
        <w:pStyle w:val="Heading3"/>
        <w:rPr>
          <w:rFonts w:eastAsia="Times New Roman"/>
        </w:rPr>
      </w:pPr>
      <w:r>
        <w:rPr>
          <w:rFonts w:eastAsia="Times New Roman"/>
        </w:rPr>
        <w:t>Covers release 3.</w:t>
      </w:r>
      <w:r w:rsidR="00AE7038">
        <w:rPr>
          <w:rFonts w:eastAsia="Times New Roman"/>
        </w:rPr>
        <w:t>5</w:t>
      </w:r>
      <w:r>
        <w:rPr>
          <w:rFonts w:eastAsia="Times New Roman"/>
        </w:rPr>
        <w:t>.</w:t>
      </w:r>
      <w:r w:rsidR="00B358F8">
        <w:rPr>
          <w:rFonts w:eastAsia="Times New Roman"/>
        </w:rPr>
        <w:t>9</w:t>
      </w:r>
    </w:p>
    <w:p w:rsidR="006464C8" w:rsidRPr="006464C8" w:rsidRDefault="00AD5F6A" w:rsidP="006464C8">
      <w:pPr>
        <w:spacing w:line="256" w:lineRule="auto"/>
        <w:rPr>
          <w:rFonts w:ascii="Calibri" w:eastAsia="Calibri" w:hAnsi="Calibri" w:cs="Times New Roman"/>
        </w:rPr>
      </w:pPr>
      <w:r>
        <w:rPr>
          <w:rFonts w:ascii="Calibri" w:eastAsia="Calibri" w:hAnsi="Calibri" w:cs="Times New Roman"/>
        </w:rPr>
        <w:t>1</w:t>
      </w:r>
      <w:r w:rsidR="00B358F8">
        <w:rPr>
          <w:rFonts w:ascii="Calibri" w:eastAsia="Calibri" w:hAnsi="Calibri" w:cs="Times New Roman"/>
        </w:rPr>
        <w:t>3</w:t>
      </w:r>
      <w:r w:rsidR="007C47CA">
        <w:rPr>
          <w:rFonts w:ascii="Calibri" w:eastAsia="Calibri" w:hAnsi="Calibri" w:cs="Times New Roman"/>
        </w:rPr>
        <w:t>th</w:t>
      </w:r>
      <w:r w:rsidR="000F4587">
        <w:rPr>
          <w:rFonts w:ascii="Calibri" w:eastAsia="Calibri" w:hAnsi="Calibri" w:cs="Times New Roman"/>
        </w:rPr>
        <w:t xml:space="preserve"> </w:t>
      </w:r>
      <w:r w:rsidR="00B358F8">
        <w:rPr>
          <w:rFonts w:ascii="Calibri" w:eastAsia="Calibri" w:hAnsi="Calibri" w:cs="Times New Roman"/>
        </w:rPr>
        <w:t>January</w:t>
      </w:r>
      <w:r w:rsidR="006464C8" w:rsidRPr="006464C8">
        <w:rPr>
          <w:rFonts w:ascii="Calibri" w:eastAsia="Calibri" w:hAnsi="Calibri" w:cs="Times New Roman"/>
        </w:rPr>
        <w:t xml:space="preserve"> 201</w:t>
      </w:r>
      <w:r w:rsidR="00B358F8">
        <w:rPr>
          <w:rFonts w:ascii="Calibri" w:eastAsia="Calibri" w:hAnsi="Calibri" w:cs="Times New Roman"/>
        </w:rPr>
        <w:t>5</w:t>
      </w:r>
    </w:p>
    <w:p w:rsidR="006464C8" w:rsidRPr="006464C8" w:rsidRDefault="006464C8" w:rsidP="006464C8">
      <w:pPr>
        <w:keepNext/>
        <w:keepLines/>
        <w:spacing w:before="40" w:after="0" w:line="256" w:lineRule="auto"/>
        <w:outlineLvl w:val="1"/>
        <w:rPr>
          <w:rFonts w:ascii="Calibri Light" w:eastAsia="Times New Roman" w:hAnsi="Calibri Light" w:cs="Times New Roman"/>
          <w:color w:val="2E74B5" w:themeColor="accent1" w:themeShade="BF"/>
          <w:sz w:val="26"/>
          <w:szCs w:val="26"/>
        </w:rPr>
      </w:pPr>
      <w:r w:rsidRPr="006464C8">
        <w:rPr>
          <w:rFonts w:ascii="Calibri Light" w:eastAsia="Times New Roman" w:hAnsi="Calibri Light" w:cs="Times New Roman"/>
          <w:color w:val="2E74B5" w:themeColor="accent1" w:themeShade="BF"/>
          <w:sz w:val="26"/>
          <w:szCs w:val="26"/>
        </w:rPr>
        <w:t>Overview</w:t>
      </w:r>
    </w:p>
    <w:p w:rsidR="00AC1EEB" w:rsidRDefault="00AC1EEB" w:rsidP="006464C8">
      <w:pPr>
        <w:autoSpaceDE w:val="0"/>
        <w:autoSpaceDN w:val="0"/>
        <w:adjustRightInd w:val="0"/>
        <w:spacing w:after="0" w:line="240" w:lineRule="auto"/>
        <w:jc w:val="both"/>
        <w:rPr>
          <w:rFonts w:ascii="Calibri" w:eastAsia="Calibri" w:hAnsi="Calibri" w:cs="Calibri Light"/>
          <w:color w:val="000000"/>
        </w:rPr>
      </w:pPr>
    </w:p>
    <w:p w:rsidR="003A48C8" w:rsidRDefault="00B876CB" w:rsidP="00370261">
      <w:pPr>
        <w:autoSpaceDE w:val="0"/>
        <w:autoSpaceDN w:val="0"/>
        <w:adjustRightInd w:val="0"/>
        <w:spacing w:after="0" w:line="240" w:lineRule="auto"/>
        <w:jc w:val="both"/>
        <w:rPr>
          <w:rFonts w:ascii="Calibri" w:eastAsia="Calibri" w:hAnsi="Calibri" w:cs="Calibri Light"/>
          <w:color w:val="000000"/>
        </w:rPr>
      </w:pPr>
      <w:r>
        <w:rPr>
          <w:rFonts w:ascii="Calibri" w:eastAsia="Calibri" w:hAnsi="Calibri" w:cs="Calibri Light"/>
          <w:color w:val="000000"/>
        </w:rPr>
        <w:t xml:space="preserve">A </w:t>
      </w:r>
      <w:r w:rsidR="0039533F">
        <w:rPr>
          <w:rFonts w:ascii="Calibri" w:eastAsia="Calibri" w:hAnsi="Calibri" w:cs="Calibri Light"/>
          <w:color w:val="000000"/>
        </w:rPr>
        <w:t>common bioinformatics workflow task is the assembly of very large numbers, from hundreds of millions through into billions, of NGS reads into a smaller number of maximally contiguous sequences</w:t>
      </w:r>
      <w:r w:rsidR="003A48C8">
        <w:rPr>
          <w:rFonts w:ascii="Calibri" w:eastAsia="Calibri" w:hAnsi="Calibri" w:cs="Calibri Light"/>
          <w:color w:val="000000"/>
        </w:rPr>
        <w:t xml:space="preserve"> (</w:t>
      </w:r>
      <w:proofErr w:type="spellStart"/>
      <w:r w:rsidR="003A48C8">
        <w:rPr>
          <w:rFonts w:ascii="Calibri" w:eastAsia="Calibri" w:hAnsi="Calibri" w:cs="Calibri Light"/>
          <w:color w:val="000000"/>
        </w:rPr>
        <w:t>contigs</w:t>
      </w:r>
      <w:proofErr w:type="spellEnd"/>
      <w:r w:rsidR="003A48C8">
        <w:rPr>
          <w:rFonts w:ascii="Calibri" w:eastAsia="Calibri" w:hAnsi="Calibri" w:cs="Calibri Light"/>
          <w:color w:val="000000"/>
        </w:rPr>
        <w:t>)</w:t>
      </w:r>
      <w:r w:rsidR="0039533F">
        <w:rPr>
          <w:rFonts w:ascii="Calibri" w:eastAsia="Calibri" w:hAnsi="Calibri" w:cs="Calibri Light"/>
          <w:color w:val="000000"/>
        </w:rPr>
        <w:t xml:space="preserve"> with this task referenced as being a de Novo assembly. The targeted de Novo assembly may be either </w:t>
      </w:r>
      <w:proofErr w:type="spellStart"/>
      <w:r w:rsidR="0039533F">
        <w:rPr>
          <w:rFonts w:ascii="Calibri" w:eastAsia="Calibri" w:hAnsi="Calibri" w:cs="Calibri Light"/>
          <w:color w:val="000000"/>
        </w:rPr>
        <w:t>transcriptomic</w:t>
      </w:r>
      <w:proofErr w:type="spellEnd"/>
      <w:r w:rsidR="0039533F">
        <w:rPr>
          <w:rFonts w:ascii="Calibri" w:eastAsia="Calibri" w:hAnsi="Calibri" w:cs="Calibri Light"/>
          <w:color w:val="000000"/>
        </w:rPr>
        <w:t>, using RNA-</w:t>
      </w:r>
      <w:proofErr w:type="spellStart"/>
      <w:r w:rsidR="0039533F">
        <w:rPr>
          <w:rFonts w:ascii="Calibri" w:eastAsia="Calibri" w:hAnsi="Calibri" w:cs="Calibri Light"/>
          <w:color w:val="000000"/>
        </w:rPr>
        <w:t>seq</w:t>
      </w:r>
      <w:proofErr w:type="spellEnd"/>
      <w:r w:rsidR="0039533F">
        <w:rPr>
          <w:rFonts w:ascii="Calibri" w:eastAsia="Calibri" w:hAnsi="Calibri" w:cs="Calibri Light"/>
          <w:color w:val="000000"/>
        </w:rPr>
        <w:t xml:space="preserve"> </w:t>
      </w:r>
      <w:proofErr w:type="spellStart"/>
      <w:r w:rsidR="0039533F">
        <w:rPr>
          <w:rFonts w:ascii="Calibri" w:eastAsia="Calibri" w:hAnsi="Calibri" w:cs="Calibri Light"/>
          <w:color w:val="000000"/>
        </w:rPr>
        <w:t>readsets</w:t>
      </w:r>
      <w:proofErr w:type="spellEnd"/>
      <w:r w:rsidR="0039533F">
        <w:rPr>
          <w:rFonts w:ascii="Calibri" w:eastAsia="Calibri" w:hAnsi="Calibri" w:cs="Calibri Light"/>
          <w:color w:val="000000"/>
        </w:rPr>
        <w:t xml:space="preserve">, or genomic from DNA </w:t>
      </w:r>
      <w:proofErr w:type="spellStart"/>
      <w:r w:rsidR="0039533F">
        <w:rPr>
          <w:rFonts w:ascii="Calibri" w:eastAsia="Calibri" w:hAnsi="Calibri" w:cs="Calibri Light"/>
          <w:color w:val="000000"/>
        </w:rPr>
        <w:t>readsets</w:t>
      </w:r>
      <w:proofErr w:type="spellEnd"/>
      <w:r w:rsidR="0039533F">
        <w:rPr>
          <w:rFonts w:ascii="Calibri" w:eastAsia="Calibri" w:hAnsi="Calibri" w:cs="Calibri Light"/>
          <w:color w:val="000000"/>
        </w:rPr>
        <w:t xml:space="preserve">. This de Novo assembly task is normally extremely resource intensive, for </w:t>
      </w:r>
      <w:r w:rsidR="00EC22F1">
        <w:rPr>
          <w:rFonts w:ascii="Calibri" w:eastAsia="Calibri" w:hAnsi="Calibri" w:cs="Calibri Light"/>
          <w:color w:val="000000"/>
        </w:rPr>
        <w:t xml:space="preserve">both CPU and memory, </w:t>
      </w:r>
      <w:r w:rsidR="0039533F">
        <w:rPr>
          <w:rFonts w:ascii="Calibri" w:eastAsia="Calibri" w:hAnsi="Calibri" w:cs="Calibri Light"/>
          <w:color w:val="000000"/>
        </w:rPr>
        <w:t xml:space="preserve">and may require days or weeks of elapsed processing time. </w:t>
      </w:r>
      <w:r w:rsidR="003A48C8">
        <w:rPr>
          <w:rFonts w:ascii="Calibri" w:eastAsia="Calibri" w:hAnsi="Calibri" w:cs="Calibri Light"/>
          <w:color w:val="000000"/>
        </w:rPr>
        <w:t>The ‘</w:t>
      </w:r>
      <w:proofErr w:type="spellStart"/>
      <w:r w:rsidR="003A48C8">
        <w:rPr>
          <w:rFonts w:ascii="Calibri" w:eastAsia="Calibri" w:hAnsi="Calibri" w:cs="Calibri Light"/>
          <w:color w:val="000000"/>
        </w:rPr>
        <w:t>biokanga</w:t>
      </w:r>
      <w:proofErr w:type="spellEnd"/>
      <w:r w:rsidR="003A48C8">
        <w:rPr>
          <w:rFonts w:ascii="Calibri" w:eastAsia="Calibri" w:hAnsi="Calibri" w:cs="Calibri Light"/>
          <w:color w:val="000000"/>
        </w:rPr>
        <w:t xml:space="preserve"> align’ sub-process is targeting de Novo assembly only, with the scaffolding of the generated contiguous sequences the responsibility of a separate downstream processor task ‘</w:t>
      </w:r>
      <w:proofErr w:type="spellStart"/>
      <w:r w:rsidR="003A48C8">
        <w:rPr>
          <w:rFonts w:ascii="Calibri" w:eastAsia="Calibri" w:hAnsi="Calibri" w:cs="Calibri Light"/>
          <w:color w:val="000000"/>
        </w:rPr>
        <w:t>biokanga</w:t>
      </w:r>
      <w:proofErr w:type="spellEnd"/>
      <w:r w:rsidR="003A48C8">
        <w:rPr>
          <w:rFonts w:ascii="Calibri" w:eastAsia="Calibri" w:hAnsi="Calibri" w:cs="Calibri Light"/>
          <w:color w:val="000000"/>
        </w:rPr>
        <w:t xml:space="preserve"> scaffold’ or the researcher may use any other scaffolding application of their choice.</w:t>
      </w:r>
    </w:p>
    <w:p w:rsidR="003A48C8" w:rsidRDefault="003A48C8" w:rsidP="00370261">
      <w:pPr>
        <w:autoSpaceDE w:val="0"/>
        <w:autoSpaceDN w:val="0"/>
        <w:adjustRightInd w:val="0"/>
        <w:spacing w:after="0" w:line="240" w:lineRule="auto"/>
        <w:jc w:val="both"/>
        <w:rPr>
          <w:rFonts w:ascii="Calibri" w:eastAsia="Calibri" w:hAnsi="Calibri" w:cs="Calibri Light"/>
          <w:color w:val="000000"/>
        </w:rPr>
      </w:pPr>
    </w:p>
    <w:p w:rsidR="003A48C8" w:rsidRDefault="00AA11B1" w:rsidP="00370261">
      <w:pPr>
        <w:autoSpaceDE w:val="0"/>
        <w:autoSpaceDN w:val="0"/>
        <w:adjustRightInd w:val="0"/>
        <w:spacing w:after="0" w:line="240" w:lineRule="auto"/>
        <w:jc w:val="both"/>
        <w:rPr>
          <w:rFonts w:eastAsia="Calibri" w:cs="Calibri Light"/>
          <w:color w:val="000000"/>
        </w:rPr>
      </w:pPr>
      <w:r>
        <w:rPr>
          <w:rFonts w:eastAsia="Calibri" w:cs="Calibri Light"/>
          <w:color w:val="000000" w:themeColor="text1"/>
        </w:rPr>
        <w:t xml:space="preserve">Most contemporary </w:t>
      </w:r>
      <w:r w:rsidR="003A48C8" w:rsidRPr="00AA11B1">
        <w:rPr>
          <w:rFonts w:eastAsia="Calibri" w:cs="Calibri Light"/>
          <w:color w:val="000000"/>
        </w:rPr>
        <w:t xml:space="preserve">de Novo assemblers utilise de </w:t>
      </w:r>
      <w:proofErr w:type="spellStart"/>
      <w:r>
        <w:rPr>
          <w:rFonts w:eastAsia="Calibri" w:cs="Calibri Light"/>
          <w:color w:val="000000"/>
        </w:rPr>
        <w:t>Bruijn</w:t>
      </w:r>
      <w:proofErr w:type="spellEnd"/>
      <w:r w:rsidR="003A48C8" w:rsidRPr="00AA11B1">
        <w:rPr>
          <w:rFonts w:eastAsia="Calibri" w:cs="Calibri Light"/>
          <w:color w:val="000000"/>
        </w:rPr>
        <w:t xml:space="preserve"> graphs with</w:t>
      </w:r>
      <w:r>
        <w:rPr>
          <w:rFonts w:eastAsia="Calibri" w:cs="Calibri Light"/>
          <w:color w:val="000000"/>
        </w:rPr>
        <w:t xml:space="preserve"> </w:t>
      </w:r>
      <w:r w:rsidR="003A48C8" w:rsidRPr="00AA11B1">
        <w:rPr>
          <w:rFonts w:eastAsia="Calibri" w:cs="Calibri Light"/>
          <w:color w:val="000000"/>
        </w:rPr>
        <w:t>K-</w:t>
      </w:r>
      <w:proofErr w:type="spellStart"/>
      <w:r w:rsidR="003A48C8" w:rsidRPr="00AA11B1">
        <w:rPr>
          <w:rFonts w:eastAsia="Calibri" w:cs="Calibri Light"/>
          <w:color w:val="000000"/>
        </w:rPr>
        <w:t>mer</w:t>
      </w:r>
      <w:proofErr w:type="spellEnd"/>
      <w:r w:rsidR="003A48C8" w:rsidRPr="00AA11B1">
        <w:rPr>
          <w:rFonts w:eastAsia="Calibri" w:cs="Calibri Light"/>
          <w:color w:val="000000"/>
        </w:rPr>
        <w:t xml:space="preserve"> sizes typically ranging from 25 on up to 70 dependent on the targeted assembly type – genomic or </w:t>
      </w:r>
      <w:proofErr w:type="spellStart"/>
      <w:r w:rsidR="003A48C8" w:rsidRPr="00AA11B1">
        <w:rPr>
          <w:rFonts w:eastAsia="Calibri" w:cs="Calibri Light"/>
          <w:color w:val="000000"/>
        </w:rPr>
        <w:t>transcriptomic</w:t>
      </w:r>
      <w:proofErr w:type="spellEnd"/>
      <w:r w:rsidR="003A48C8" w:rsidRPr="00AA11B1">
        <w:rPr>
          <w:rFonts w:eastAsia="Calibri" w:cs="Calibri Light"/>
          <w:color w:val="000000"/>
        </w:rPr>
        <w:t xml:space="preserve"> </w:t>
      </w:r>
      <w:r w:rsidRPr="00AA11B1">
        <w:rPr>
          <w:rFonts w:eastAsia="Calibri" w:cs="Calibri Light"/>
          <w:color w:val="000000"/>
        </w:rPr>
        <w:t>–</w:t>
      </w:r>
      <w:r w:rsidR="003A48C8" w:rsidRPr="00AA11B1">
        <w:rPr>
          <w:rFonts w:eastAsia="Calibri" w:cs="Calibri Light"/>
          <w:color w:val="000000"/>
        </w:rPr>
        <w:t xml:space="preserve"> </w:t>
      </w:r>
      <w:r w:rsidRPr="00AA11B1">
        <w:rPr>
          <w:rFonts w:eastAsia="Calibri" w:cs="Calibri Light"/>
          <w:color w:val="000000"/>
        </w:rPr>
        <w:t>and the read sizes and expected sequencing error rates. K-</w:t>
      </w:r>
      <w:proofErr w:type="spellStart"/>
      <w:r w:rsidRPr="00AA11B1">
        <w:rPr>
          <w:rFonts w:eastAsia="Calibri" w:cs="Calibri Light"/>
          <w:color w:val="000000"/>
        </w:rPr>
        <w:t>mer</w:t>
      </w:r>
      <w:proofErr w:type="spellEnd"/>
      <w:r w:rsidRPr="00AA11B1">
        <w:rPr>
          <w:rFonts w:eastAsia="Calibri" w:cs="Calibri Light"/>
          <w:color w:val="000000"/>
        </w:rPr>
        <w:t xml:space="preserve"> size is commonly explored, and a K-</w:t>
      </w:r>
      <w:proofErr w:type="spellStart"/>
      <w:r w:rsidRPr="00AA11B1">
        <w:rPr>
          <w:rFonts w:eastAsia="Calibri" w:cs="Calibri Light"/>
          <w:color w:val="000000"/>
        </w:rPr>
        <w:t>mer</w:t>
      </w:r>
      <w:proofErr w:type="spellEnd"/>
      <w:r w:rsidRPr="00AA11B1">
        <w:rPr>
          <w:rFonts w:eastAsia="Calibri" w:cs="Calibri Light"/>
          <w:color w:val="000000"/>
        </w:rPr>
        <w:t xml:space="preserve"> is </w:t>
      </w:r>
      <w:proofErr w:type="spellStart"/>
      <w:r w:rsidRPr="00AA11B1">
        <w:rPr>
          <w:rFonts w:eastAsia="Calibri" w:cs="Calibri Light"/>
          <w:color w:val="000000"/>
        </w:rPr>
        <w:t>choosen</w:t>
      </w:r>
      <w:proofErr w:type="spellEnd"/>
      <w:r w:rsidRPr="00AA11B1">
        <w:rPr>
          <w:rFonts w:eastAsia="Calibri" w:cs="Calibri Light"/>
          <w:color w:val="000000"/>
        </w:rPr>
        <w:t xml:space="preserve"> by the researcher which results in maximisation of some assembly metric with the N50 frequently</w:t>
      </w:r>
      <w:r>
        <w:rPr>
          <w:rFonts w:eastAsia="Calibri" w:cs="Calibri Light"/>
          <w:color w:val="000000"/>
        </w:rPr>
        <w:t xml:space="preserve"> used.</w:t>
      </w:r>
    </w:p>
    <w:p w:rsidR="00AA11B1" w:rsidRPr="00AA11B1" w:rsidRDefault="00AA11B1" w:rsidP="00370261">
      <w:pPr>
        <w:autoSpaceDE w:val="0"/>
        <w:autoSpaceDN w:val="0"/>
        <w:adjustRightInd w:val="0"/>
        <w:spacing w:after="0" w:line="240" w:lineRule="auto"/>
        <w:jc w:val="both"/>
        <w:rPr>
          <w:rFonts w:eastAsia="Calibri" w:cs="Calibri Light"/>
          <w:color w:val="000000"/>
        </w:rPr>
      </w:pPr>
    </w:p>
    <w:p w:rsidR="00F81300" w:rsidRDefault="00EC22F1" w:rsidP="00370261">
      <w:pPr>
        <w:autoSpaceDE w:val="0"/>
        <w:autoSpaceDN w:val="0"/>
        <w:adjustRightInd w:val="0"/>
        <w:spacing w:after="0" w:line="240" w:lineRule="auto"/>
        <w:jc w:val="both"/>
        <w:rPr>
          <w:rFonts w:ascii="Calibri" w:eastAsia="Calibri" w:hAnsi="Calibri" w:cs="Calibri Light"/>
          <w:color w:val="000000"/>
        </w:rPr>
      </w:pPr>
      <w:r>
        <w:rPr>
          <w:rFonts w:ascii="Calibri" w:eastAsia="Calibri" w:hAnsi="Calibri" w:cs="Calibri Light"/>
          <w:color w:val="000000"/>
        </w:rPr>
        <w:t xml:space="preserve">The </w:t>
      </w:r>
      <w:proofErr w:type="spellStart"/>
      <w:r>
        <w:rPr>
          <w:rFonts w:ascii="Calibri" w:eastAsia="Calibri" w:hAnsi="Calibri" w:cs="Calibri Light"/>
          <w:color w:val="000000"/>
        </w:rPr>
        <w:t>biokanga</w:t>
      </w:r>
      <w:proofErr w:type="spellEnd"/>
      <w:r>
        <w:rPr>
          <w:rFonts w:ascii="Calibri" w:eastAsia="Calibri" w:hAnsi="Calibri" w:cs="Calibri Light"/>
          <w:color w:val="000000"/>
        </w:rPr>
        <w:t xml:space="preserve"> assembler </w:t>
      </w:r>
      <w:r w:rsidR="00AA11B1">
        <w:rPr>
          <w:rFonts w:ascii="Calibri" w:eastAsia="Calibri" w:hAnsi="Calibri" w:cs="Calibri Light"/>
          <w:color w:val="000000"/>
        </w:rPr>
        <w:t xml:space="preserve">does not use de </w:t>
      </w:r>
      <w:proofErr w:type="spellStart"/>
      <w:r w:rsidR="00AA11B1">
        <w:rPr>
          <w:rFonts w:ascii="Calibri" w:eastAsia="Calibri" w:hAnsi="Calibri" w:cs="Calibri Light"/>
          <w:color w:val="000000"/>
        </w:rPr>
        <w:t>Bruijn</w:t>
      </w:r>
      <w:proofErr w:type="spellEnd"/>
      <w:r w:rsidR="00AA11B1">
        <w:rPr>
          <w:rFonts w:ascii="Calibri" w:eastAsia="Calibri" w:hAnsi="Calibri" w:cs="Calibri Light"/>
          <w:color w:val="000000"/>
        </w:rPr>
        <w:t xml:space="preserve"> graphs and instead </w:t>
      </w:r>
      <w:r w:rsidR="006D5E0C">
        <w:rPr>
          <w:rFonts w:ascii="Calibri" w:eastAsia="Calibri" w:hAnsi="Calibri" w:cs="Calibri Light"/>
          <w:color w:val="000000"/>
        </w:rPr>
        <w:t>uses a multiphase iterative maximal sequence overlap paradigm which incorporates the paired end spatial relationship and results in utilisation of effective K-</w:t>
      </w:r>
      <w:proofErr w:type="spellStart"/>
      <w:r w:rsidR="006D5E0C">
        <w:rPr>
          <w:rFonts w:ascii="Calibri" w:eastAsia="Calibri" w:hAnsi="Calibri" w:cs="Calibri Light"/>
          <w:color w:val="000000"/>
        </w:rPr>
        <w:t>mer</w:t>
      </w:r>
      <w:proofErr w:type="spellEnd"/>
      <w:r w:rsidR="006D5E0C">
        <w:rPr>
          <w:rFonts w:ascii="Calibri" w:eastAsia="Calibri" w:hAnsi="Calibri" w:cs="Calibri Light"/>
          <w:color w:val="000000"/>
        </w:rPr>
        <w:t xml:space="preserve"> overlaps which are several orders of magnitude larger than that used in the de </w:t>
      </w:r>
      <w:proofErr w:type="spellStart"/>
      <w:r w:rsidR="006D5E0C">
        <w:rPr>
          <w:rFonts w:ascii="Calibri" w:eastAsia="Calibri" w:hAnsi="Calibri" w:cs="Calibri Light"/>
          <w:color w:val="000000"/>
        </w:rPr>
        <w:t>Bruijn</w:t>
      </w:r>
      <w:proofErr w:type="spellEnd"/>
      <w:r w:rsidR="006D5E0C">
        <w:rPr>
          <w:rFonts w:ascii="Calibri" w:eastAsia="Calibri" w:hAnsi="Calibri" w:cs="Calibri Light"/>
          <w:color w:val="000000"/>
        </w:rPr>
        <w:t xml:space="preserve"> approach. As an example, if using 100bp paired end </w:t>
      </w:r>
      <w:proofErr w:type="spellStart"/>
      <w:r w:rsidR="006D5E0C">
        <w:rPr>
          <w:rFonts w:ascii="Calibri" w:eastAsia="Calibri" w:hAnsi="Calibri" w:cs="Calibri Light"/>
          <w:color w:val="000000"/>
        </w:rPr>
        <w:t>readsets</w:t>
      </w:r>
      <w:proofErr w:type="spellEnd"/>
      <w:r w:rsidR="006D5E0C">
        <w:rPr>
          <w:rFonts w:ascii="Calibri" w:eastAsia="Calibri" w:hAnsi="Calibri" w:cs="Calibri Light"/>
          <w:color w:val="000000"/>
        </w:rPr>
        <w:t>,</w:t>
      </w:r>
      <w:r w:rsidR="004062E5">
        <w:rPr>
          <w:rFonts w:ascii="Calibri" w:eastAsia="Calibri" w:hAnsi="Calibri" w:cs="Calibri Light"/>
          <w:color w:val="000000"/>
        </w:rPr>
        <w:t xml:space="preserve"> then during initial overlap extensions the effective K-</w:t>
      </w:r>
      <w:proofErr w:type="spellStart"/>
      <w:r w:rsidR="004062E5">
        <w:rPr>
          <w:rFonts w:ascii="Calibri" w:eastAsia="Calibri" w:hAnsi="Calibri" w:cs="Calibri Light"/>
          <w:color w:val="000000"/>
        </w:rPr>
        <w:t>mer</w:t>
      </w:r>
      <w:proofErr w:type="spellEnd"/>
      <w:r w:rsidR="004062E5">
        <w:rPr>
          <w:rFonts w:ascii="Calibri" w:eastAsia="Calibri" w:hAnsi="Calibri" w:cs="Calibri Light"/>
          <w:color w:val="000000"/>
        </w:rPr>
        <w:t xml:space="preserve"> size will default to 1</w:t>
      </w:r>
      <w:r w:rsidR="00D55509">
        <w:rPr>
          <w:rFonts w:ascii="Calibri" w:eastAsia="Calibri" w:hAnsi="Calibri" w:cs="Calibri Light"/>
          <w:color w:val="000000"/>
        </w:rPr>
        <w:t>5</w:t>
      </w:r>
      <w:r w:rsidR="004062E5">
        <w:rPr>
          <w:rFonts w:ascii="Calibri" w:eastAsia="Calibri" w:hAnsi="Calibri" w:cs="Calibri Light"/>
          <w:color w:val="000000"/>
        </w:rPr>
        <w:t>0bp</w:t>
      </w:r>
      <w:r w:rsidR="00AB4BB8">
        <w:rPr>
          <w:rFonts w:ascii="Calibri" w:eastAsia="Calibri" w:hAnsi="Calibri" w:cs="Calibri Light"/>
          <w:color w:val="000000"/>
        </w:rPr>
        <w:t xml:space="preserve"> (parameterised so researcher can change according to experimental objectives) and will be progressively reduced to a minimum of </w:t>
      </w:r>
      <w:r w:rsidR="00D55509">
        <w:rPr>
          <w:rFonts w:ascii="Calibri" w:eastAsia="Calibri" w:hAnsi="Calibri" w:cs="Calibri Light"/>
          <w:color w:val="000000"/>
        </w:rPr>
        <w:t>55</w:t>
      </w:r>
      <w:r w:rsidR="00AB4BB8">
        <w:rPr>
          <w:rFonts w:ascii="Calibri" w:eastAsia="Calibri" w:hAnsi="Calibri" w:cs="Calibri Light"/>
          <w:color w:val="000000"/>
        </w:rPr>
        <w:t>bp</w:t>
      </w:r>
      <w:r w:rsidR="00D55509">
        <w:rPr>
          <w:rFonts w:ascii="Calibri" w:eastAsia="Calibri" w:hAnsi="Calibri" w:cs="Calibri Light"/>
          <w:color w:val="000000"/>
        </w:rPr>
        <w:t xml:space="preserve"> (PE extension plus overlaps) and 25bp (SE overlaps)</w:t>
      </w:r>
      <w:r w:rsidR="00AB4BB8">
        <w:rPr>
          <w:rFonts w:ascii="Calibri" w:eastAsia="Calibri" w:hAnsi="Calibri" w:cs="Calibri Light"/>
          <w:color w:val="000000"/>
        </w:rPr>
        <w:t xml:space="preserve"> in the final assembly phases. The overall implemented assembly paradigm is to firstly build paired end read extensions from </w:t>
      </w:r>
      <w:r w:rsidR="00933470">
        <w:rPr>
          <w:rFonts w:ascii="Calibri" w:eastAsia="Calibri" w:hAnsi="Calibri" w:cs="Calibri Light"/>
          <w:color w:val="000000"/>
        </w:rPr>
        <w:t>minimal K-</w:t>
      </w:r>
      <w:proofErr w:type="spellStart"/>
      <w:r w:rsidR="00933470">
        <w:rPr>
          <w:rFonts w:ascii="Calibri" w:eastAsia="Calibri" w:hAnsi="Calibri" w:cs="Calibri Light"/>
          <w:color w:val="000000"/>
        </w:rPr>
        <w:t>mer</w:t>
      </w:r>
      <w:proofErr w:type="spellEnd"/>
      <w:r w:rsidR="00933470">
        <w:rPr>
          <w:rFonts w:ascii="Calibri" w:eastAsia="Calibri" w:hAnsi="Calibri" w:cs="Calibri Light"/>
          <w:color w:val="000000"/>
        </w:rPr>
        <w:t xml:space="preserve"> </w:t>
      </w:r>
      <w:r w:rsidR="00F81300">
        <w:rPr>
          <w:rFonts w:ascii="Calibri" w:eastAsia="Calibri" w:hAnsi="Calibri" w:cs="Calibri Light"/>
          <w:color w:val="000000"/>
        </w:rPr>
        <w:t xml:space="preserve">exactly matching </w:t>
      </w:r>
      <w:r w:rsidR="00AB4BB8">
        <w:rPr>
          <w:rFonts w:ascii="Calibri" w:eastAsia="Calibri" w:hAnsi="Calibri" w:cs="Calibri Light"/>
          <w:color w:val="000000"/>
        </w:rPr>
        <w:t xml:space="preserve">overlaps with other paired end reads, when the </w:t>
      </w:r>
      <w:r w:rsidR="00933470">
        <w:rPr>
          <w:rFonts w:ascii="Calibri" w:eastAsia="Calibri" w:hAnsi="Calibri" w:cs="Calibri Light"/>
          <w:color w:val="000000"/>
        </w:rPr>
        <w:t xml:space="preserve">PE1 3’ </w:t>
      </w:r>
      <w:r w:rsidR="00AB4BB8">
        <w:rPr>
          <w:rFonts w:ascii="Calibri" w:eastAsia="Calibri" w:hAnsi="Calibri" w:cs="Calibri Light"/>
          <w:color w:val="000000"/>
        </w:rPr>
        <w:t>end extensio</w:t>
      </w:r>
      <w:bookmarkStart w:id="0" w:name="_GoBack"/>
      <w:bookmarkEnd w:id="0"/>
      <w:r w:rsidR="00AB4BB8">
        <w:rPr>
          <w:rFonts w:ascii="Calibri" w:eastAsia="Calibri" w:hAnsi="Calibri" w:cs="Calibri Light"/>
          <w:color w:val="000000"/>
        </w:rPr>
        <w:t xml:space="preserve">ns </w:t>
      </w:r>
      <w:r w:rsidR="00F81300">
        <w:rPr>
          <w:rFonts w:ascii="Calibri" w:eastAsia="Calibri" w:hAnsi="Calibri" w:cs="Calibri Light"/>
          <w:color w:val="000000"/>
        </w:rPr>
        <w:t xml:space="preserve">exactly match </w:t>
      </w:r>
      <w:r w:rsidR="00AB4BB8">
        <w:rPr>
          <w:rFonts w:ascii="Calibri" w:eastAsia="Calibri" w:hAnsi="Calibri" w:cs="Calibri Light"/>
          <w:color w:val="000000"/>
        </w:rPr>
        <w:t>overlap</w:t>
      </w:r>
      <w:r w:rsidR="00933470">
        <w:rPr>
          <w:rFonts w:ascii="Calibri" w:eastAsia="Calibri" w:hAnsi="Calibri" w:cs="Calibri Light"/>
          <w:color w:val="000000"/>
        </w:rPr>
        <w:t xml:space="preserve"> with the PE2 5’ end extensions by another minimal K-</w:t>
      </w:r>
      <w:proofErr w:type="spellStart"/>
      <w:r w:rsidR="00933470">
        <w:rPr>
          <w:rFonts w:ascii="Calibri" w:eastAsia="Calibri" w:hAnsi="Calibri" w:cs="Calibri Light"/>
          <w:color w:val="000000"/>
        </w:rPr>
        <w:t>mer</w:t>
      </w:r>
      <w:proofErr w:type="spellEnd"/>
      <w:r w:rsidR="00933470">
        <w:rPr>
          <w:rFonts w:ascii="Calibri" w:eastAsia="Calibri" w:hAnsi="Calibri" w:cs="Calibri Light"/>
          <w:color w:val="000000"/>
        </w:rPr>
        <w:t xml:space="preserve"> then to merge the PE1 and PE2 ends into a single high confidence </w:t>
      </w:r>
      <w:proofErr w:type="spellStart"/>
      <w:r w:rsidR="00933470">
        <w:rPr>
          <w:rFonts w:ascii="Calibri" w:eastAsia="Calibri" w:hAnsi="Calibri" w:cs="Calibri Light"/>
          <w:color w:val="000000"/>
        </w:rPr>
        <w:t>contig</w:t>
      </w:r>
      <w:proofErr w:type="spellEnd"/>
      <w:r w:rsidR="00933470">
        <w:rPr>
          <w:rFonts w:ascii="Calibri" w:eastAsia="Calibri" w:hAnsi="Calibri" w:cs="Calibri Light"/>
          <w:color w:val="000000"/>
        </w:rPr>
        <w:t>. As the assembly proceeds then minimal required K-</w:t>
      </w:r>
      <w:proofErr w:type="spellStart"/>
      <w:r w:rsidR="00933470">
        <w:rPr>
          <w:rFonts w:ascii="Calibri" w:eastAsia="Calibri" w:hAnsi="Calibri" w:cs="Calibri Light"/>
          <w:color w:val="000000"/>
        </w:rPr>
        <w:t>mer</w:t>
      </w:r>
      <w:proofErr w:type="spellEnd"/>
      <w:r w:rsidR="00933470">
        <w:rPr>
          <w:rFonts w:ascii="Calibri" w:eastAsia="Calibri" w:hAnsi="Calibri" w:cs="Calibri Light"/>
          <w:color w:val="000000"/>
        </w:rPr>
        <w:t xml:space="preserve"> overlaps are progressively reduced, but only when the overwhelming majority of putative overlaps at the longer K-</w:t>
      </w:r>
      <w:proofErr w:type="spellStart"/>
      <w:r w:rsidR="00933470">
        <w:rPr>
          <w:rFonts w:ascii="Calibri" w:eastAsia="Calibri" w:hAnsi="Calibri" w:cs="Calibri Light"/>
          <w:color w:val="000000"/>
        </w:rPr>
        <w:t>mers</w:t>
      </w:r>
      <w:proofErr w:type="spellEnd"/>
      <w:r w:rsidR="00933470">
        <w:rPr>
          <w:rFonts w:ascii="Calibri" w:eastAsia="Calibri" w:hAnsi="Calibri" w:cs="Calibri Light"/>
          <w:color w:val="000000"/>
        </w:rPr>
        <w:t xml:space="preserve"> have been explored.</w:t>
      </w:r>
      <w:r w:rsidR="00F81300">
        <w:rPr>
          <w:rFonts w:ascii="Calibri" w:eastAsia="Calibri" w:hAnsi="Calibri" w:cs="Calibri Light"/>
          <w:color w:val="000000"/>
        </w:rPr>
        <w:t xml:space="preserve"> It is only in the final assembly phases that exploration of substitutions in the overlaps is allowed, all prior phase processing is for </w:t>
      </w:r>
      <w:r w:rsidR="00CE51F2">
        <w:rPr>
          <w:rFonts w:ascii="Calibri" w:eastAsia="Calibri" w:hAnsi="Calibri" w:cs="Calibri Light"/>
          <w:color w:val="000000"/>
        </w:rPr>
        <w:t xml:space="preserve">only </w:t>
      </w:r>
      <w:r w:rsidR="00F81300">
        <w:rPr>
          <w:rFonts w:ascii="Calibri" w:eastAsia="Calibri" w:hAnsi="Calibri" w:cs="Calibri Light"/>
          <w:color w:val="000000"/>
        </w:rPr>
        <w:t xml:space="preserve">exact matches in the overlaps. </w:t>
      </w:r>
    </w:p>
    <w:p w:rsidR="00F81300" w:rsidRDefault="00F81300" w:rsidP="00370261">
      <w:pPr>
        <w:autoSpaceDE w:val="0"/>
        <w:autoSpaceDN w:val="0"/>
        <w:adjustRightInd w:val="0"/>
        <w:spacing w:after="0" w:line="240" w:lineRule="auto"/>
        <w:jc w:val="both"/>
        <w:rPr>
          <w:rFonts w:ascii="Calibri" w:eastAsia="Calibri" w:hAnsi="Calibri" w:cs="Calibri Light"/>
          <w:color w:val="000000"/>
        </w:rPr>
      </w:pPr>
    </w:p>
    <w:p w:rsidR="00AB4BB8" w:rsidRDefault="00F81300" w:rsidP="00370261">
      <w:pPr>
        <w:autoSpaceDE w:val="0"/>
        <w:autoSpaceDN w:val="0"/>
        <w:adjustRightInd w:val="0"/>
        <w:spacing w:after="0" w:line="240" w:lineRule="auto"/>
        <w:jc w:val="both"/>
        <w:rPr>
          <w:rFonts w:ascii="Calibri" w:eastAsia="Calibri" w:hAnsi="Calibri" w:cs="Calibri Light"/>
          <w:color w:val="000000"/>
        </w:rPr>
      </w:pPr>
      <w:r>
        <w:rPr>
          <w:rFonts w:ascii="Calibri" w:eastAsia="Calibri" w:hAnsi="Calibri" w:cs="Calibri Light"/>
          <w:color w:val="000000"/>
        </w:rPr>
        <w:t xml:space="preserve">It is important to note that the </w:t>
      </w:r>
      <w:proofErr w:type="spellStart"/>
      <w:r>
        <w:rPr>
          <w:rFonts w:ascii="Calibri" w:eastAsia="Calibri" w:hAnsi="Calibri" w:cs="Calibri Light"/>
          <w:color w:val="000000"/>
        </w:rPr>
        <w:t>readsets</w:t>
      </w:r>
      <w:proofErr w:type="spellEnd"/>
      <w:r>
        <w:rPr>
          <w:rFonts w:ascii="Calibri" w:eastAsia="Calibri" w:hAnsi="Calibri" w:cs="Calibri Light"/>
          <w:color w:val="000000"/>
        </w:rPr>
        <w:t xml:space="preserve"> processed by the ‘</w:t>
      </w:r>
      <w:proofErr w:type="spellStart"/>
      <w:r>
        <w:rPr>
          <w:rFonts w:ascii="Calibri" w:eastAsia="Calibri" w:hAnsi="Calibri" w:cs="Calibri Light"/>
          <w:color w:val="000000"/>
        </w:rPr>
        <w:t>biokanga</w:t>
      </w:r>
      <w:proofErr w:type="spellEnd"/>
      <w:r>
        <w:rPr>
          <w:rFonts w:ascii="Calibri" w:eastAsia="Calibri" w:hAnsi="Calibri" w:cs="Calibri Light"/>
          <w:color w:val="000000"/>
        </w:rPr>
        <w:t xml:space="preserve"> </w:t>
      </w:r>
      <w:proofErr w:type="spellStart"/>
      <w:r>
        <w:rPr>
          <w:rFonts w:ascii="Calibri" w:eastAsia="Calibri" w:hAnsi="Calibri" w:cs="Calibri Light"/>
          <w:color w:val="000000"/>
        </w:rPr>
        <w:t>assemb</w:t>
      </w:r>
      <w:proofErr w:type="spellEnd"/>
      <w:r>
        <w:rPr>
          <w:rFonts w:ascii="Calibri" w:eastAsia="Calibri" w:hAnsi="Calibri" w:cs="Calibri Light"/>
          <w:color w:val="000000"/>
        </w:rPr>
        <w:t xml:space="preserve">’ </w:t>
      </w:r>
      <w:proofErr w:type="spellStart"/>
      <w:r>
        <w:rPr>
          <w:rFonts w:ascii="Calibri" w:eastAsia="Calibri" w:hAnsi="Calibri" w:cs="Calibri Light"/>
          <w:color w:val="000000"/>
        </w:rPr>
        <w:t>subprocess</w:t>
      </w:r>
      <w:proofErr w:type="spellEnd"/>
      <w:r>
        <w:rPr>
          <w:rFonts w:ascii="Calibri" w:eastAsia="Calibri" w:hAnsi="Calibri" w:cs="Calibri Light"/>
          <w:color w:val="000000"/>
        </w:rPr>
        <w:t xml:space="preserve"> are expected to have been filtered by ‘</w:t>
      </w:r>
      <w:proofErr w:type="spellStart"/>
      <w:r>
        <w:rPr>
          <w:rFonts w:ascii="Calibri" w:eastAsia="Calibri" w:hAnsi="Calibri" w:cs="Calibri Light"/>
          <w:color w:val="000000"/>
        </w:rPr>
        <w:t>biokanga</w:t>
      </w:r>
      <w:proofErr w:type="spellEnd"/>
      <w:r>
        <w:rPr>
          <w:rFonts w:ascii="Calibri" w:eastAsia="Calibri" w:hAnsi="Calibri" w:cs="Calibri Light"/>
          <w:color w:val="000000"/>
        </w:rPr>
        <w:t xml:space="preserve"> filter’, or some other duplicate and error reduction processing application, which should result in the majority of reads being processed by the de Novo assembly being unique and free of sequencing errors. Also note that ‘</w:t>
      </w:r>
      <w:proofErr w:type="spellStart"/>
      <w:r>
        <w:rPr>
          <w:rFonts w:ascii="Calibri" w:eastAsia="Calibri" w:hAnsi="Calibri" w:cs="Calibri Light"/>
          <w:color w:val="000000"/>
        </w:rPr>
        <w:t>biokanga</w:t>
      </w:r>
      <w:proofErr w:type="spellEnd"/>
      <w:r>
        <w:rPr>
          <w:rFonts w:ascii="Calibri" w:eastAsia="Calibri" w:hAnsi="Calibri" w:cs="Calibri Light"/>
          <w:color w:val="000000"/>
        </w:rPr>
        <w:t xml:space="preserve"> </w:t>
      </w:r>
      <w:proofErr w:type="spellStart"/>
      <w:r>
        <w:rPr>
          <w:rFonts w:ascii="Calibri" w:eastAsia="Calibri" w:hAnsi="Calibri" w:cs="Calibri Light"/>
          <w:color w:val="000000"/>
        </w:rPr>
        <w:t>assemb</w:t>
      </w:r>
      <w:proofErr w:type="spellEnd"/>
      <w:r>
        <w:rPr>
          <w:rFonts w:ascii="Calibri" w:eastAsia="Calibri" w:hAnsi="Calibri" w:cs="Calibri Light"/>
          <w:color w:val="000000"/>
        </w:rPr>
        <w:t xml:space="preserve">’ will generate </w:t>
      </w:r>
      <w:proofErr w:type="spellStart"/>
      <w:r>
        <w:rPr>
          <w:rFonts w:ascii="Calibri" w:eastAsia="Calibri" w:hAnsi="Calibri" w:cs="Calibri Light"/>
          <w:color w:val="000000"/>
        </w:rPr>
        <w:t>contigs</w:t>
      </w:r>
      <w:proofErr w:type="spellEnd"/>
      <w:r>
        <w:rPr>
          <w:rFonts w:ascii="Calibri" w:eastAsia="Calibri" w:hAnsi="Calibri" w:cs="Calibri Light"/>
          <w:color w:val="000000"/>
        </w:rPr>
        <w:t xml:space="preserve"> only, scaffolding of these </w:t>
      </w:r>
      <w:proofErr w:type="spellStart"/>
      <w:r>
        <w:rPr>
          <w:rFonts w:ascii="Calibri" w:eastAsia="Calibri" w:hAnsi="Calibri" w:cs="Calibri Light"/>
          <w:color w:val="000000"/>
        </w:rPr>
        <w:t>contigs</w:t>
      </w:r>
      <w:proofErr w:type="spellEnd"/>
      <w:r>
        <w:rPr>
          <w:rFonts w:ascii="Calibri" w:eastAsia="Calibri" w:hAnsi="Calibri" w:cs="Calibri Light"/>
          <w:color w:val="000000"/>
        </w:rPr>
        <w:t xml:space="preserve"> is the responsibility of a downstream application.  </w:t>
      </w:r>
      <w:r w:rsidR="00933470">
        <w:rPr>
          <w:rFonts w:ascii="Calibri" w:eastAsia="Calibri" w:hAnsi="Calibri" w:cs="Calibri Light"/>
          <w:color w:val="000000"/>
        </w:rPr>
        <w:t xml:space="preserve">    </w:t>
      </w:r>
      <w:r w:rsidR="00AB4BB8">
        <w:rPr>
          <w:rFonts w:ascii="Calibri" w:eastAsia="Calibri" w:hAnsi="Calibri" w:cs="Calibri Light"/>
          <w:color w:val="000000"/>
        </w:rPr>
        <w:t xml:space="preserve">   </w:t>
      </w:r>
    </w:p>
    <w:p w:rsidR="006D5E0C" w:rsidRDefault="006D5E0C" w:rsidP="006464C8">
      <w:pPr>
        <w:autoSpaceDE w:val="0"/>
        <w:autoSpaceDN w:val="0"/>
        <w:adjustRightInd w:val="0"/>
        <w:spacing w:after="0" w:line="240" w:lineRule="auto"/>
        <w:jc w:val="both"/>
        <w:rPr>
          <w:rFonts w:ascii="Calibri" w:eastAsia="Calibri" w:hAnsi="Calibri" w:cs="Calibri Light"/>
          <w:color w:val="000000"/>
        </w:rPr>
      </w:pPr>
      <w:r>
        <w:rPr>
          <w:rFonts w:ascii="Calibri" w:eastAsia="Calibri" w:hAnsi="Calibri" w:cs="Calibri Light"/>
          <w:color w:val="000000"/>
        </w:rPr>
        <w:t xml:space="preserve"> </w:t>
      </w:r>
    </w:p>
    <w:p w:rsidR="006464C8" w:rsidRDefault="00AC1EEB" w:rsidP="006464C8">
      <w:pPr>
        <w:keepNext/>
        <w:keepLines/>
        <w:spacing w:before="40" w:after="0" w:line="256" w:lineRule="auto"/>
        <w:outlineLvl w:val="1"/>
        <w:rPr>
          <w:rFonts w:ascii="Calibri Light" w:eastAsia="Times New Roman" w:hAnsi="Calibri Light" w:cs="Times New Roman"/>
          <w:color w:val="2E74B5" w:themeColor="accent1" w:themeShade="BF"/>
          <w:sz w:val="26"/>
          <w:szCs w:val="26"/>
        </w:rPr>
      </w:pPr>
      <w:proofErr w:type="spellStart"/>
      <w:r w:rsidRPr="00AC1EEB">
        <w:rPr>
          <w:rFonts w:ascii="Calibri Light" w:eastAsia="Times New Roman" w:hAnsi="Calibri Light" w:cs="Times New Roman"/>
          <w:color w:val="2E74B5" w:themeColor="accent1" w:themeShade="BF"/>
          <w:sz w:val="26"/>
          <w:szCs w:val="26"/>
        </w:rPr>
        <w:t>Biokanga</w:t>
      </w:r>
      <w:proofErr w:type="spellEnd"/>
      <w:r w:rsidRPr="00AC1EEB">
        <w:rPr>
          <w:rFonts w:ascii="Calibri Light" w:eastAsia="Times New Roman" w:hAnsi="Calibri Light" w:cs="Times New Roman"/>
          <w:color w:val="2E74B5" w:themeColor="accent1" w:themeShade="BF"/>
          <w:sz w:val="26"/>
          <w:szCs w:val="26"/>
        </w:rPr>
        <w:t xml:space="preserve"> </w:t>
      </w:r>
      <w:proofErr w:type="spellStart"/>
      <w:r w:rsidR="0050626C">
        <w:rPr>
          <w:rFonts w:ascii="Calibri Light" w:eastAsia="Times New Roman" w:hAnsi="Calibri Light" w:cs="Times New Roman"/>
          <w:color w:val="2E74B5" w:themeColor="accent1" w:themeShade="BF"/>
          <w:sz w:val="26"/>
          <w:szCs w:val="26"/>
        </w:rPr>
        <w:t>Assemb</w:t>
      </w:r>
      <w:proofErr w:type="spellEnd"/>
      <w:r w:rsidR="006464C8" w:rsidRPr="006464C8">
        <w:rPr>
          <w:rFonts w:ascii="Calibri Light" w:eastAsia="Times New Roman" w:hAnsi="Calibri Light" w:cs="Times New Roman"/>
          <w:color w:val="2E74B5" w:themeColor="accent1" w:themeShade="BF"/>
          <w:sz w:val="26"/>
          <w:szCs w:val="26"/>
        </w:rPr>
        <w:t xml:space="preserve"> Parameterisation </w:t>
      </w:r>
    </w:p>
    <w:p w:rsidR="00AC1EEB" w:rsidRPr="006464C8" w:rsidRDefault="00AC1EEB" w:rsidP="006464C8">
      <w:pPr>
        <w:keepNext/>
        <w:keepLines/>
        <w:spacing w:before="40" w:after="0" w:line="256" w:lineRule="auto"/>
        <w:outlineLvl w:val="1"/>
        <w:rPr>
          <w:rFonts w:ascii="Calibri Light" w:eastAsia="Times New Roman" w:hAnsi="Calibri Light" w:cs="Times New Roman"/>
          <w:color w:val="2E74B5" w:themeColor="accent1" w:themeShade="BF"/>
          <w:sz w:val="26"/>
          <w:szCs w:val="26"/>
        </w:rPr>
      </w:pPr>
    </w:p>
    <w:p w:rsidR="0050626C" w:rsidRDefault="0050626C" w:rsidP="00370261">
      <w:pPr>
        <w:spacing w:line="256" w:lineRule="auto"/>
        <w:jc w:val="both"/>
        <w:rPr>
          <w:rFonts w:eastAsia="Calibri" w:cs="Times New Roman"/>
        </w:rPr>
      </w:pPr>
      <w:r>
        <w:rPr>
          <w:rFonts w:eastAsia="Calibri" w:cs="Times New Roman"/>
        </w:rPr>
        <w:t>The ‘</w:t>
      </w:r>
      <w:proofErr w:type="spellStart"/>
      <w:r>
        <w:rPr>
          <w:rFonts w:eastAsia="Calibri" w:cs="Times New Roman"/>
        </w:rPr>
        <w:t>biokanga</w:t>
      </w:r>
      <w:proofErr w:type="spellEnd"/>
      <w:r>
        <w:rPr>
          <w:rFonts w:eastAsia="Calibri" w:cs="Times New Roman"/>
        </w:rPr>
        <w:t xml:space="preserve"> </w:t>
      </w:r>
      <w:proofErr w:type="spellStart"/>
      <w:r>
        <w:rPr>
          <w:rFonts w:eastAsia="Calibri" w:cs="Times New Roman"/>
        </w:rPr>
        <w:t>assemb</w:t>
      </w:r>
      <w:proofErr w:type="spellEnd"/>
      <w:r>
        <w:rPr>
          <w:rFonts w:eastAsia="Calibri" w:cs="Times New Roman"/>
        </w:rPr>
        <w:t xml:space="preserve">’ processing module is very flexible in terms of </w:t>
      </w:r>
      <w:r w:rsidR="00C7230E">
        <w:rPr>
          <w:rFonts w:eastAsia="Calibri" w:cs="Times New Roman"/>
        </w:rPr>
        <w:t>the</w:t>
      </w:r>
      <w:r>
        <w:rPr>
          <w:rFonts w:eastAsia="Calibri" w:cs="Times New Roman"/>
        </w:rPr>
        <w:t xml:space="preserve"> primary input requirements. It can accept a mixture</w:t>
      </w:r>
      <w:r w:rsidR="00CE51F2">
        <w:rPr>
          <w:rFonts w:eastAsia="Calibri" w:cs="Times New Roman"/>
        </w:rPr>
        <w:t xml:space="preserve"> of input types</w:t>
      </w:r>
      <w:r>
        <w:rPr>
          <w:rFonts w:eastAsia="Calibri" w:cs="Times New Roman"/>
        </w:rPr>
        <w:t xml:space="preserve"> which may contain filtered reads and/or </w:t>
      </w:r>
      <w:r w:rsidR="00CE51F2">
        <w:rPr>
          <w:rFonts w:eastAsia="Calibri" w:cs="Times New Roman"/>
        </w:rPr>
        <w:t xml:space="preserve">previously assembled </w:t>
      </w:r>
      <w:proofErr w:type="spellStart"/>
      <w:r w:rsidR="00CE51F2">
        <w:rPr>
          <w:rFonts w:eastAsia="Calibri" w:cs="Times New Roman"/>
        </w:rPr>
        <w:t>contigs</w:t>
      </w:r>
      <w:proofErr w:type="spellEnd"/>
      <w:r w:rsidR="00CE51F2">
        <w:rPr>
          <w:rFonts w:eastAsia="Calibri" w:cs="Times New Roman"/>
        </w:rPr>
        <w:t xml:space="preserve"> or</w:t>
      </w:r>
      <w:r w:rsidR="00C7230E">
        <w:rPr>
          <w:rFonts w:eastAsia="Calibri" w:cs="Times New Roman"/>
        </w:rPr>
        <w:t xml:space="preserve"> even just</w:t>
      </w:r>
      <w:r w:rsidR="00CE51F2">
        <w:rPr>
          <w:rFonts w:eastAsia="Calibri" w:cs="Times New Roman"/>
        </w:rPr>
        <w:t xml:space="preserve"> </w:t>
      </w:r>
      <w:r w:rsidR="00C7230E">
        <w:rPr>
          <w:rFonts w:eastAsia="Calibri" w:cs="Times New Roman"/>
        </w:rPr>
        <w:t>a set of</w:t>
      </w:r>
      <w:r w:rsidR="00CE51F2">
        <w:rPr>
          <w:rFonts w:eastAsia="Calibri" w:cs="Times New Roman"/>
        </w:rPr>
        <w:t xml:space="preserve"> single ended sequences </w:t>
      </w:r>
      <w:r w:rsidR="00C7230E">
        <w:rPr>
          <w:rFonts w:eastAsia="Calibri" w:cs="Times New Roman"/>
        </w:rPr>
        <w:t>the researcher wishes to extend through overlaps.</w:t>
      </w:r>
      <w:r w:rsidR="00CE51F2">
        <w:rPr>
          <w:rFonts w:eastAsia="Calibri" w:cs="Times New Roman"/>
        </w:rPr>
        <w:t xml:space="preserve"> </w:t>
      </w:r>
    </w:p>
    <w:p w:rsidR="007E5498" w:rsidRPr="007E5498" w:rsidRDefault="007E5498" w:rsidP="00370261">
      <w:pPr>
        <w:spacing w:line="256" w:lineRule="auto"/>
        <w:jc w:val="both"/>
        <w:rPr>
          <w:rFonts w:eastAsia="Calibri" w:cs="Times New Roman"/>
        </w:rPr>
      </w:pPr>
      <w:r w:rsidRPr="007E5498">
        <w:rPr>
          <w:rFonts w:eastAsia="Calibri" w:cs="Times New Roman"/>
        </w:rPr>
        <w:lastRenderedPageBreak/>
        <w:t>Any de Novo assembly is generally a trade-off between generating maximally sized high confidence contiguous sequences (</w:t>
      </w:r>
      <w:proofErr w:type="spellStart"/>
      <w:r w:rsidRPr="007E5498">
        <w:rPr>
          <w:rFonts w:eastAsia="Calibri" w:cs="Times New Roman"/>
        </w:rPr>
        <w:t>contig</w:t>
      </w:r>
      <w:r>
        <w:rPr>
          <w:rFonts w:eastAsia="Calibri" w:cs="Times New Roman"/>
        </w:rPr>
        <w:t>s</w:t>
      </w:r>
      <w:proofErr w:type="spellEnd"/>
      <w:r w:rsidRPr="007E5498">
        <w:rPr>
          <w:rFonts w:eastAsia="Calibri" w:cs="Times New Roman"/>
        </w:rPr>
        <w:t xml:space="preserve">) and </w:t>
      </w:r>
      <w:r>
        <w:rPr>
          <w:rFonts w:eastAsia="Calibri" w:cs="Times New Roman"/>
        </w:rPr>
        <w:t>mini</w:t>
      </w:r>
      <w:r w:rsidR="0073796C">
        <w:rPr>
          <w:rFonts w:eastAsia="Calibri" w:cs="Times New Roman"/>
        </w:rPr>
        <w:t>mi</w:t>
      </w:r>
      <w:r>
        <w:rPr>
          <w:rFonts w:eastAsia="Calibri" w:cs="Times New Roman"/>
        </w:rPr>
        <w:t>sing</w:t>
      </w:r>
      <w:r w:rsidR="0073796C">
        <w:rPr>
          <w:rFonts w:eastAsia="Calibri" w:cs="Times New Roman"/>
        </w:rPr>
        <w:t xml:space="preserve"> the</w:t>
      </w:r>
      <w:r w:rsidRPr="007E5498">
        <w:rPr>
          <w:rFonts w:eastAsia="Calibri" w:cs="Times New Roman"/>
        </w:rPr>
        <w:t xml:space="preserve"> compute resources</w:t>
      </w:r>
      <w:r w:rsidR="00370261">
        <w:rPr>
          <w:rFonts w:eastAsia="Calibri" w:cs="Times New Roman"/>
        </w:rPr>
        <w:t>, a mixture of time and hardware,</w:t>
      </w:r>
      <w:r w:rsidRPr="007E5498">
        <w:rPr>
          <w:rFonts w:eastAsia="Calibri" w:cs="Times New Roman"/>
        </w:rPr>
        <w:t xml:space="preserve"> required to achiev</w:t>
      </w:r>
      <w:r w:rsidR="00370261">
        <w:rPr>
          <w:rFonts w:eastAsia="Calibri" w:cs="Times New Roman"/>
        </w:rPr>
        <w:t>e</w:t>
      </w:r>
      <w:r w:rsidRPr="007E5498">
        <w:rPr>
          <w:rFonts w:eastAsia="Calibri" w:cs="Times New Roman"/>
        </w:rPr>
        <w:t xml:space="preserve"> </w:t>
      </w:r>
      <w:r w:rsidR="00370261">
        <w:rPr>
          <w:rFonts w:eastAsia="Calibri" w:cs="Times New Roman"/>
        </w:rPr>
        <w:t>experimental objectives</w:t>
      </w:r>
      <w:r w:rsidRPr="007E5498">
        <w:rPr>
          <w:rFonts w:eastAsia="Calibri" w:cs="Times New Roman"/>
        </w:rPr>
        <w:t xml:space="preserve">. </w:t>
      </w:r>
      <w:r>
        <w:rPr>
          <w:rFonts w:eastAsia="Calibri" w:cs="Times New Roman"/>
        </w:rPr>
        <w:t>A number of internal thresholds, most hav</w:t>
      </w:r>
      <w:r w:rsidR="00370261">
        <w:rPr>
          <w:rFonts w:eastAsia="Calibri" w:cs="Times New Roman"/>
        </w:rPr>
        <w:t>ing</w:t>
      </w:r>
      <w:r>
        <w:rPr>
          <w:rFonts w:eastAsia="Calibri" w:cs="Times New Roman"/>
        </w:rPr>
        <w:t xml:space="preserve"> reasonable empirically derived defaults, are exposed through command line parameters by which the researcher can specify optimal parameterisations by which </w:t>
      </w:r>
      <w:r w:rsidR="00370261">
        <w:rPr>
          <w:rFonts w:eastAsia="Calibri" w:cs="Times New Roman"/>
        </w:rPr>
        <w:t xml:space="preserve">specific </w:t>
      </w:r>
      <w:r>
        <w:rPr>
          <w:rFonts w:eastAsia="Calibri" w:cs="Times New Roman"/>
        </w:rPr>
        <w:t>experimental objectives can be best realised.</w:t>
      </w:r>
      <w:r w:rsidRPr="007E5498">
        <w:rPr>
          <w:rFonts w:eastAsia="Calibri" w:cs="Times New Roman"/>
        </w:rPr>
        <w:t xml:space="preserve">  </w:t>
      </w:r>
    </w:p>
    <w:p w:rsidR="00C7230E" w:rsidRDefault="00C7230E" w:rsidP="00C7230E">
      <w:pPr>
        <w:pStyle w:val="ListParagraph"/>
        <w:numPr>
          <w:ilvl w:val="0"/>
          <w:numId w:val="41"/>
        </w:numPr>
        <w:spacing w:line="256" w:lineRule="auto"/>
        <w:jc w:val="both"/>
        <w:rPr>
          <w:rFonts w:eastAsia="Calibri" w:cs="Times New Roman"/>
        </w:rPr>
      </w:pPr>
      <w:r w:rsidRPr="00C7230E">
        <w:rPr>
          <w:rFonts w:eastAsia="Calibri" w:cs="Times New Roman"/>
        </w:rPr>
        <w:t>-m, --mode=&lt;</w:t>
      </w:r>
      <w:proofErr w:type="spellStart"/>
      <w:r w:rsidRPr="00C7230E">
        <w:rPr>
          <w:rFonts w:eastAsia="Calibri" w:cs="Times New Roman"/>
        </w:rPr>
        <w:t>int</w:t>
      </w:r>
      <w:proofErr w:type="spellEnd"/>
      <w:r w:rsidRPr="00C7230E">
        <w:rPr>
          <w:rFonts w:eastAsia="Calibri" w:cs="Times New Roman"/>
        </w:rPr>
        <w:t>&gt;</w:t>
      </w:r>
    </w:p>
    <w:p w:rsidR="00C7230E" w:rsidRPr="00C7230E" w:rsidRDefault="00C7230E" w:rsidP="00C7230E">
      <w:pPr>
        <w:pStyle w:val="ListParagraph"/>
        <w:numPr>
          <w:ilvl w:val="1"/>
          <w:numId w:val="41"/>
        </w:numPr>
        <w:spacing w:line="256" w:lineRule="auto"/>
        <w:jc w:val="both"/>
        <w:rPr>
          <w:rFonts w:eastAsia="Calibri" w:cs="Times New Roman"/>
        </w:rPr>
      </w:pPr>
      <w:r w:rsidRPr="00C7230E">
        <w:rPr>
          <w:rFonts w:eastAsia="Calibri" w:cs="Times New Roman"/>
        </w:rPr>
        <w:t>Processing mode</w:t>
      </w:r>
      <w:r w:rsidR="00370261">
        <w:rPr>
          <w:rFonts w:eastAsia="Calibri" w:cs="Times New Roman"/>
        </w:rPr>
        <w:t xml:space="preserve"> can be used by the researcher to balance maximally sized high confidence assembled </w:t>
      </w:r>
      <w:proofErr w:type="spellStart"/>
      <w:r w:rsidR="00370261">
        <w:rPr>
          <w:rFonts w:eastAsia="Calibri" w:cs="Times New Roman"/>
        </w:rPr>
        <w:t>contigs</w:t>
      </w:r>
      <w:proofErr w:type="spellEnd"/>
      <w:r w:rsidR="00370261">
        <w:rPr>
          <w:rFonts w:eastAsia="Calibri" w:cs="Times New Roman"/>
        </w:rPr>
        <w:t xml:space="preserve"> against available compute resources. Both the K-</w:t>
      </w:r>
      <w:proofErr w:type="spellStart"/>
      <w:r w:rsidR="00370261">
        <w:rPr>
          <w:rFonts w:eastAsia="Calibri" w:cs="Times New Roman"/>
        </w:rPr>
        <w:t>mer</w:t>
      </w:r>
      <w:proofErr w:type="spellEnd"/>
      <w:r w:rsidR="00370261">
        <w:rPr>
          <w:rFonts w:eastAsia="Calibri" w:cs="Times New Roman"/>
        </w:rPr>
        <w:t xml:space="preserve"> reduction steps </w:t>
      </w:r>
      <w:r w:rsidR="00EE4E15">
        <w:rPr>
          <w:rFonts w:eastAsia="Calibri" w:cs="Times New Roman"/>
        </w:rPr>
        <w:t>and maximal processing passes can be independently overridden by other parameterisations – ‘</w:t>
      </w:r>
      <w:proofErr w:type="spellStart"/>
      <w:r w:rsidR="00EE4E15" w:rsidRPr="00C7230E">
        <w:rPr>
          <w:rFonts w:eastAsia="Calibri" w:cs="Times New Roman"/>
        </w:rPr>
        <w:t>reducethressteps</w:t>
      </w:r>
      <w:proofErr w:type="spellEnd"/>
      <w:r w:rsidR="00EE4E15">
        <w:rPr>
          <w:rFonts w:eastAsia="Calibri" w:cs="Times New Roman"/>
        </w:rPr>
        <w:t>’ and  ‘—</w:t>
      </w:r>
      <w:proofErr w:type="spellStart"/>
      <w:r w:rsidR="00EE4E15" w:rsidRPr="00C7230E">
        <w:rPr>
          <w:rFonts w:eastAsia="Calibri" w:cs="Times New Roman"/>
        </w:rPr>
        <w:t>maxpasses</w:t>
      </w:r>
      <w:proofErr w:type="spellEnd"/>
      <w:r w:rsidR="00EE4E15">
        <w:rPr>
          <w:rFonts w:eastAsia="Calibri" w:cs="Times New Roman"/>
        </w:rPr>
        <w:t>’’</w:t>
      </w:r>
    </w:p>
    <w:p w:rsidR="00C7230E" w:rsidRPr="00C7230E" w:rsidRDefault="00C7230E" w:rsidP="00C7230E">
      <w:pPr>
        <w:pStyle w:val="ListParagraph"/>
        <w:numPr>
          <w:ilvl w:val="2"/>
          <w:numId w:val="41"/>
        </w:numPr>
        <w:spacing w:line="256" w:lineRule="auto"/>
        <w:jc w:val="both"/>
        <w:rPr>
          <w:rFonts w:eastAsia="Calibri" w:cs="Times New Roman"/>
        </w:rPr>
      </w:pPr>
      <w:r w:rsidRPr="00C7230E">
        <w:rPr>
          <w:rFonts w:eastAsia="Calibri" w:cs="Times New Roman"/>
        </w:rPr>
        <w:t>0 - standard stringency assembly (default)</w:t>
      </w:r>
    </w:p>
    <w:p w:rsidR="00C7230E" w:rsidRPr="00C7230E" w:rsidRDefault="00C7230E" w:rsidP="00C7230E">
      <w:pPr>
        <w:pStyle w:val="ListParagraph"/>
        <w:numPr>
          <w:ilvl w:val="2"/>
          <w:numId w:val="41"/>
        </w:numPr>
        <w:spacing w:line="256" w:lineRule="auto"/>
        <w:jc w:val="both"/>
        <w:rPr>
          <w:rFonts w:eastAsia="Calibri" w:cs="Times New Roman"/>
        </w:rPr>
      </w:pPr>
      <w:r w:rsidRPr="00C7230E">
        <w:rPr>
          <w:rFonts w:eastAsia="Calibri" w:cs="Times New Roman"/>
        </w:rPr>
        <w:t>1 - high stringency assembly</w:t>
      </w:r>
    </w:p>
    <w:p w:rsidR="00C7230E" w:rsidRDefault="00C7230E" w:rsidP="00C7230E">
      <w:pPr>
        <w:pStyle w:val="ListParagraph"/>
        <w:numPr>
          <w:ilvl w:val="2"/>
          <w:numId w:val="41"/>
        </w:numPr>
        <w:spacing w:line="256" w:lineRule="auto"/>
        <w:jc w:val="both"/>
        <w:rPr>
          <w:rFonts w:eastAsia="Calibri" w:cs="Times New Roman"/>
        </w:rPr>
      </w:pPr>
      <w:r w:rsidRPr="00C7230E">
        <w:rPr>
          <w:rFonts w:eastAsia="Calibri" w:cs="Times New Roman"/>
        </w:rPr>
        <w:t>2 - low stringency quick assembly</w:t>
      </w:r>
    </w:p>
    <w:p w:rsidR="000C112C" w:rsidRDefault="00C7230E" w:rsidP="00C7230E">
      <w:pPr>
        <w:pStyle w:val="ListParagraph"/>
        <w:numPr>
          <w:ilvl w:val="2"/>
          <w:numId w:val="41"/>
        </w:numPr>
        <w:spacing w:line="256" w:lineRule="auto"/>
        <w:jc w:val="both"/>
        <w:rPr>
          <w:rFonts w:eastAsia="Calibri" w:cs="Times New Roman"/>
        </w:rPr>
      </w:pPr>
      <w:r>
        <w:rPr>
          <w:rFonts w:eastAsia="Calibri" w:cs="Times New Roman"/>
        </w:rPr>
        <w:t>The stringency is de</w:t>
      </w:r>
      <w:r w:rsidR="000C112C">
        <w:rPr>
          <w:rFonts w:eastAsia="Calibri" w:cs="Times New Roman"/>
        </w:rPr>
        <w:t>faulting</w:t>
      </w:r>
      <w:r w:rsidR="00370261">
        <w:rPr>
          <w:rFonts w:eastAsia="Calibri" w:cs="Times New Roman"/>
        </w:rPr>
        <w:t xml:space="preserve"> both number of K-</w:t>
      </w:r>
      <w:proofErr w:type="spellStart"/>
      <w:r w:rsidR="00370261">
        <w:rPr>
          <w:rFonts w:eastAsia="Calibri" w:cs="Times New Roman"/>
        </w:rPr>
        <w:t>mer</w:t>
      </w:r>
      <w:proofErr w:type="spellEnd"/>
      <w:r w:rsidR="00370261">
        <w:rPr>
          <w:rFonts w:eastAsia="Calibri" w:cs="Times New Roman"/>
        </w:rPr>
        <w:t xml:space="preserve"> reduction steps and maximum number of passes or iterations.</w:t>
      </w:r>
    </w:p>
    <w:p w:rsidR="000C112C" w:rsidRDefault="00370261" w:rsidP="000C112C">
      <w:pPr>
        <w:pStyle w:val="ListParagraph"/>
        <w:numPr>
          <w:ilvl w:val="3"/>
          <w:numId w:val="41"/>
        </w:numPr>
        <w:spacing w:line="256" w:lineRule="auto"/>
        <w:jc w:val="both"/>
        <w:rPr>
          <w:rFonts w:eastAsia="Calibri" w:cs="Times New Roman"/>
        </w:rPr>
      </w:pPr>
      <w:r>
        <w:rPr>
          <w:rFonts w:eastAsia="Calibri" w:cs="Times New Roman"/>
        </w:rPr>
        <w:t>N</w:t>
      </w:r>
      <w:r w:rsidR="00C7230E">
        <w:rPr>
          <w:rFonts w:eastAsia="Calibri" w:cs="Times New Roman"/>
        </w:rPr>
        <w:t>umber of K-</w:t>
      </w:r>
      <w:proofErr w:type="spellStart"/>
      <w:r w:rsidR="00C7230E">
        <w:rPr>
          <w:rFonts w:eastAsia="Calibri" w:cs="Times New Roman"/>
        </w:rPr>
        <w:t>mer</w:t>
      </w:r>
      <w:proofErr w:type="spellEnd"/>
      <w:r w:rsidR="00C7230E">
        <w:rPr>
          <w:rFonts w:eastAsia="Calibri" w:cs="Times New Roman"/>
        </w:rPr>
        <w:t xml:space="preserve"> reduction </w:t>
      </w:r>
      <w:r w:rsidR="000C112C">
        <w:rPr>
          <w:rFonts w:eastAsia="Calibri" w:cs="Times New Roman"/>
        </w:rPr>
        <w:t>steps</w:t>
      </w:r>
    </w:p>
    <w:p w:rsidR="000C112C" w:rsidRDefault="000C112C" w:rsidP="000C112C">
      <w:pPr>
        <w:pStyle w:val="ListParagraph"/>
        <w:numPr>
          <w:ilvl w:val="4"/>
          <w:numId w:val="41"/>
        </w:numPr>
        <w:spacing w:line="256" w:lineRule="auto"/>
        <w:jc w:val="both"/>
        <w:rPr>
          <w:rFonts w:eastAsia="Calibri" w:cs="Times New Roman"/>
        </w:rPr>
      </w:pPr>
      <w:r>
        <w:rPr>
          <w:rFonts w:eastAsia="Calibri" w:cs="Times New Roman"/>
        </w:rPr>
        <w:t>standard: 5</w:t>
      </w:r>
    </w:p>
    <w:p w:rsidR="000C112C" w:rsidRDefault="000C112C" w:rsidP="000C112C">
      <w:pPr>
        <w:pStyle w:val="ListParagraph"/>
        <w:numPr>
          <w:ilvl w:val="4"/>
          <w:numId w:val="41"/>
        </w:numPr>
        <w:spacing w:line="256" w:lineRule="auto"/>
        <w:jc w:val="both"/>
        <w:rPr>
          <w:rFonts w:eastAsia="Calibri" w:cs="Times New Roman"/>
        </w:rPr>
      </w:pPr>
      <w:r>
        <w:rPr>
          <w:rFonts w:eastAsia="Calibri" w:cs="Times New Roman"/>
        </w:rPr>
        <w:t>high: 8</w:t>
      </w:r>
    </w:p>
    <w:p w:rsidR="000C112C" w:rsidRDefault="000C112C" w:rsidP="000C112C">
      <w:pPr>
        <w:pStyle w:val="ListParagraph"/>
        <w:numPr>
          <w:ilvl w:val="4"/>
          <w:numId w:val="41"/>
        </w:numPr>
        <w:spacing w:line="256" w:lineRule="auto"/>
        <w:jc w:val="both"/>
        <w:rPr>
          <w:rFonts w:eastAsia="Calibri" w:cs="Times New Roman"/>
        </w:rPr>
      </w:pPr>
      <w:r>
        <w:rPr>
          <w:rFonts w:eastAsia="Calibri" w:cs="Times New Roman"/>
        </w:rPr>
        <w:t>low: 3</w:t>
      </w:r>
    </w:p>
    <w:p w:rsidR="000C112C" w:rsidRDefault="00370261" w:rsidP="000C112C">
      <w:pPr>
        <w:pStyle w:val="ListParagraph"/>
        <w:numPr>
          <w:ilvl w:val="3"/>
          <w:numId w:val="41"/>
        </w:numPr>
        <w:spacing w:line="256" w:lineRule="auto"/>
        <w:jc w:val="both"/>
        <w:rPr>
          <w:rFonts w:eastAsia="Calibri" w:cs="Times New Roman"/>
        </w:rPr>
      </w:pPr>
      <w:r>
        <w:rPr>
          <w:rFonts w:eastAsia="Calibri" w:cs="Times New Roman"/>
        </w:rPr>
        <w:t>M</w:t>
      </w:r>
      <w:r w:rsidR="000C112C">
        <w:rPr>
          <w:rFonts w:eastAsia="Calibri" w:cs="Times New Roman"/>
        </w:rPr>
        <w:t>aximum number of processing passes</w:t>
      </w:r>
      <w:r>
        <w:rPr>
          <w:rFonts w:eastAsia="Calibri" w:cs="Times New Roman"/>
        </w:rPr>
        <w:t xml:space="preserve"> or iterations</w:t>
      </w:r>
    </w:p>
    <w:p w:rsidR="000C112C" w:rsidRPr="000C112C" w:rsidRDefault="000C112C" w:rsidP="000C112C">
      <w:pPr>
        <w:pStyle w:val="ListParagraph"/>
        <w:numPr>
          <w:ilvl w:val="4"/>
          <w:numId w:val="41"/>
        </w:numPr>
        <w:spacing w:line="256" w:lineRule="auto"/>
        <w:jc w:val="both"/>
        <w:rPr>
          <w:rFonts w:eastAsia="Calibri" w:cs="Times New Roman"/>
        </w:rPr>
      </w:pPr>
      <w:r w:rsidRPr="000C112C">
        <w:rPr>
          <w:rFonts w:eastAsia="Calibri" w:cs="Times New Roman"/>
        </w:rPr>
        <w:t>standard: 5</w:t>
      </w:r>
      <w:r>
        <w:rPr>
          <w:rFonts w:eastAsia="Calibri" w:cs="Times New Roman"/>
        </w:rPr>
        <w:t>0</w:t>
      </w:r>
    </w:p>
    <w:p w:rsidR="000C112C" w:rsidRPr="000C112C" w:rsidRDefault="000C112C" w:rsidP="000C112C">
      <w:pPr>
        <w:pStyle w:val="ListParagraph"/>
        <w:numPr>
          <w:ilvl w:val="4"/>
          <w:numId w:val="41"/>
        </w:numPr>
        <w:spacing w:line="256" w:lineRule="auto"/>
        <w:jc w:val="both"/>
        <w:rPr>
          <w:rFonts w:eastAsia="Calibri" w:cs="Times New Roman"/>
        </w:rPr>
      </w:pPr>
      <w:r w:rsidRPr="000C112C">
        <w:rPr>
          <w:rFonts w:eastAsia="Calibri" w:cs="Times New Roman"/>
        </w:rPr>
        <w:t xml:space="preserve">high: </w:t>
      </w:r>
      <w:r>
        <w:rPr>
          <w:rFonts w:eastAsia="Calibri" w:cs="Times New Roman"/>
        </w:rPr>
        <w:t>75</w:t>
      </w:r>
    </w:p>
    <w:p w:rsidR="000C112C" w:rsidRPr="000C112C" w:rsidRDefault="000C112C" w:rsidP="000C112C">
      <w:pPr>
        <w:pStyle w:val="ListParagraph"/>
        <w:numPr>
          <w:ilvl w:val="4"/>
          <w:numId w:val="41"/>
        </w:numPr>
        <w:spacing w:line="256" w:lineRule="auto"/>
        <w:jc w:val="both"/>
        <w:rPr>
          <w:rFonts w:eastAsia="Calibri" w:cs="Times New Roman"/>
        </w:rPr>
      </w:pPr>
      <w:r w:rsidRPr="000C112C">
        <w:rPr>
          <w:rFonts w:eastAsia="Calibri" w:cs="Times New Roman"/>
        </w:rPr>
        <w:t>low: 3</w:t>
      </w:r>
      <w:r>
        <w:rPr>
          <w:rFonts w:eastAsia="Calibri" w:cs="Times New Roman"/>
        </w:rPr>
        <w:t>0</w:t>
      </w:r>
    </w:p>
    <w:p w:rsidR="000C112C" w:rsidRDefault="000C112C" w:rsidP="000C112C">
      <w:pPr>
        <w:pStyle w:val="ListParagraph"/>
        <w:spacing w:line="256" w:lineRule="auto"/>
        <w:jc w:val="both"/>
        <w:rPr>
          <w:rFonts w:eastAsia="Calibri" w:cs="Times New Roman"/>
        </w:rPr>
      </w:pPr>
    </w:p>
    <w:p w:rsidR="00AD5F6A" w:rsidRDefault="00AD5F6A" w:rsidP="00F57F3D">
      <w:pPr>
        <w:pStyle w:val="ListParagraph"/>
        <w:numPr>
          <w:ilvl w:val="0"/>
          <w:numId w:val="41"/>
        </w:numPr>
        <w:spacing w:line="256" w:lineRule="auto"/>
        <w:jc w:val="both"/>
        <w:rPr>
          <w:rFonts w:eastAsia="Calibri" w:cs="Times New Roman"/>
        </w:rPr>
      </w:pPr>
      <w:r w:rsidRPr="00AD5F6A">
        <w:rPr>
          <w:rFonts w:eastAsia="Calibri" w:cs="Times New Roman"/>
        </w:rPr>
        <w:t>-t, --</w:t>
      </w:r>
      <w:proofErr w:type="spellStart"/>
      <w:r w:rsidRPr="00AD5F6A">
        <w:rPr>
          <w:rFonts w:eastAsia="Calibri" w:cs="Times New Roman"/>
        </w:rPr>
        <w:t>trimends</w:t>
      </w:r>
      <w:proofErr w:type="spellEnd"/>
      <w:r w:rsidRPr="00AD5F6A">
        <w:rPr>
          <w:rFonts w:eastAsia="Calibri" w:cs="Times New Roman"/>
        </w:rPr>
        <w:t>=&lt;</w:t>
      </w:r>
      <w:proofErr w:type="spellStart"/>
      <w:r w:rsidRPr="00AD5F6A">
        <w:rPr>
          <w:rFonts w:eastAsia="Calibri" w:cs="Times New Roman"/>
        </w:rPr>
        <w:t>int</w:t>
      </w:r>
      <w:proofErr w:type="spellEnd"/>
      <w:r w:rsidRPr="00AD5F6A">
        <w:rPr>
          <w:rFonts w:eastAsia="Calibri" w:cs="Times New Roman"/>
        </w:rPr>
        <w:t>&gt;</w:t>
      </w:r>
      <w:r>
        <w:rPr>
          <w:rFonts w:eastAsia="Calibri" w:cs="Times New Roman"/>
        </w:rPr>
        <w:t xml:space="preserve"> </w:t>
      </w:r>
    </w:p>
    <w:p w:rsidR="00AD5F6A" w:rsidRPr="00AD5F6A" w:rsidRDefault="00AD5F6A" w:rsidP="00AD5F6A">
      <w:pPr>
        <w:pStyle w:val="ListParagraph"/>
        <w:numPr>
          <w:ilvl w:val="1"/>
          <w:numId w:val="41"/>
        </w:numPr>
        <w:spacing w:line="256" w:lineRule="auto"/>
        <w:jc w:val="both"/>
        <w:rPr>
          <w:rFonts w:eastAsia="Calibri" w:cs="Times New Roman"/>
        </w:rPr>
      </w:pPr>
      <w:r w:rsidRPr="00AD5F6A">
        <w:rPr>
          <w:rFonts w:eastAsia="Calibri" w:cs="Times New Roman"/>
        </w:rPr>
        <w:t xml:space="preserve">When loading reads or high confidence seed </w:t>
      </w:r>
      <w:proofErr w:type="spellStart"/>
      <w:r w:rsidRPr="00AD5F6A">
        <w:rPr>
          <w:rFonts w:eastAsia="Calibri" w:cs="Times New Roman"/>
        </w:rPr>
        <w:t>contigs</w:t>
      </w:r>
      <w:proofErr w:type="spellEnd"/>
      <w:r w:rsidRPr="00AD5F6A">
        <w:rPr>
          <w:rFonts w:eastAsia="Calibri" w:cs="Times New Roman"/>
        </w:rPr>
        <w:t xml:space="preserve"> then trim 5' and 3'</w:t>
      </w:r>
      <w:r w:rsidRPr="00AD5F6A">
        <w:rPr>
          <w:rFonts w:eastAsia="Calibri" w:cs="Times New Roman"/>
        </w:rPr>
        <w:tab/>
        <w:t>ends by this many bases (default 0, range 1..50)</w:t>
      </w:r>
    </w:p>
    <w:p w:rsidR="00AD5F6A" w:rsidRPr="00AD5F6A" w:rsidRDefault="00AD5F6A" w:rsidP="00AD5F6A">
      <w:pPr>
        <w:pStyle w:val="ListParagraph"/>
        <w:spacing w:line="256" w:lineRule="auto"/>
        <w:jc w:val="both"/>
        <w:rPr>
          <w:rFonts w:eastAsia="Calibri" w:cs="Times New Roman"/>
        </w:rPr>
      </w:pPr>
    </w:p>
    <w:p w:rsidR="00AD5F6A" w:rsidRDefault="00AD5F6A" w:rsidP="004B039C">
      <w:pPr>
        <w:pStyle w:val="ListParagraph"/>
        <w:numPr>
          <w:ilvl w:val="0"/>
          <w:numId w:val="41"/>
        </w:numPr>
        <w:spacing w:line="256" w:lineRule="auto"/>
        <w:jc w:val="both"/>
        <w:rPr>
          <w:rFonts w:eastAsia="Calibri" w:cs="Times New Roman"/>
        </w:rPr>
      </w:pPr>
      <w:r w:rsidRPr="00AD5F6A">
        <w:rPr>
          <w:rFonts w:eastAsia="Calibri" w:cs="Times New Roman"/>
        </w:rPr>
        <w:t>-X,--</w:t>
      </w:r>
      <w:proofErr w:type="spellStart"/>
      <w:r w:rsidRPr="00AD5F6A">
        <w:rPr>
          <w:rFonts w:eastAsia="Calibri" w:cs="Times New Roman"/>
        </w:rPr>
        <w:t>minseqlen</w:t>
      </w:r>
      <w:proofErr w:type="spellEnd"/>
      <w:r w:rsidRPr="00AD5F6A">
        <w:rPr>
          <w:rFonts w:eastAsia="Calibri" w:cs="Times New Roman"/>
        </w:rPr>
        <w:t>=&lt;</w:t>
      </w:r>
      <w:proofErr w:type="spellStart"/>
      <w:r w:rsidRPr="00AD5F6A">
        <w:rPr>
          <w:rFonts w:eastAsia="Calibri" w:cs="Times New Roman"/>
        </w:rPr>
        <w:t>int</w:t>
      </w:r>
      <w:proofErr w:type="spellEnd"/>
      <w:r w:rsidRPr="00AD5F6A">
        <w:rPr>
          <w:rFonts w:eastAsia="Calibri" w:cs="Times New Roman"/>
        </w:rPr>
        <w:t>&gt;</w:t>
      </w:r>
    </w:p>
    <w:p w:rsidR="00AD5F6A" w:rsidRPr="00AD5F6A" w:rsidRDefault="00AD5F6A" w:rsidP="00AD5500">
      <w:pPr>
        <w:pStyle w:val="ListParagraph"/>
        <w:numPr>
          <w:ilvl w:val="1"/>
          <w:numId w:val="41"/>
        </w:numPr>
        <w:spacing w:line="256" w:lineRule="auto"/>
        <w:jc w:val="both"/>
        <w:rPr>
          <w:rFonts w:eastAsia="Calibri" w:cs="Times New Roman"/>
        </w:rPr>
      </w:pPr>
      <w:r w:rsidRPr="00AD5F6A">
        <w:rPr>
          <w:rFonts w:eastAsia="Calibri" w:cs="Times New Roman"/>
        </w:rPr>
        <w:t xml:space="preserve">Only accept reads or high confidence seed </w:t>
      </w:r>
      <w:proofErr w:type="spellStart"/>
      <w:r w:rsidRPr="00AD5F6A">
        <w:rPr>
          <w:rFonts w:eastAsia="Calibri" w:cs="Times New Roman"/>
        </w:rPr>
        <w:t>contigs</w:t>
      </w:r>
      <w:proofErr w:type="spellEnd"/>
      <w:r w:rsidRPr="00AD5F6A">
        <w:rPr>
          <w:rFonts w:eastAsia="Calibri" w:cs="Times New Roman"/>
        </w:rPr>
        <w:t>, after any</w:t>
      </w:r>
      <w:r>
        <w:rPr>
          <w:rFonts w:eastAsia="Calibri" w:cs="Times New Roman"/>
        </w:rPr>
        <w:t xml:space="preserve"> </w:t>
      </w:r>
      <w:r w:rsidRPr="00AD5F6A">
        <w:rPr>
          <w:rFonts w:eastAsia="Calibri" w:cs="Times New Roman"/>
        </w:rPr>
        <w:t xml:space="preserve">trimming, which </w:t>
      </w:r>
      <w:r>
        <w:rPr>
          <w:rFonts w:eastAsia="Calibri" w:cs="Times New Roman"/>
        </w:rPr>
        <w:t xml:space="preserve">are </w:t>
      </w:r>
      <w:r w:rsidRPr="00AD5F6A">
        <w:rPr>
          <w:rFonts w:eastAsia="Calibri" w:cs="Times New Roman"/>
        </w:rPr>
        <w:t>of at least this length (default 90, range 70..500)</w:t>
      </w:r>
    </w:p>
    <w:p w:rsidR="00AD5F6A" w:rsidRPr="00AD5F6A" w:rsidRDefault="00AD5F6A" w:rsidP="00AD5F6A">
      <w:pPr>
        <w:pStyle w:val="ListParagraph"/>
        <w:spacing w:line="256" w:lineRule="auto"/>
        <w:jc w:val="both"/>
        <w:rPr>
          <w:rFonts w:eastAsia="Calibri" w:cs="Times New Roman"/>
        </w:rPr>
      </w:pPr>
    </w:p>
    <w:p w:rsidR="00AD5F6A" w:rsidRDefault="00AD5F6A" w:rsidP="004B12A0">
      <w:pPr>
        <w:pStyle w:val="ListParagraph"/>
        <w:numPr>
          <w:ilvl w:val="0"/>
          <w:numId w:val="41"/>
        </w:numPr>
        <w:spacing w:line="256" w:lineRule="auto"/>
        <w:jc w:val="both"/>
        <w:rPr>
          <w:rFonts w:eastAsia="Calibri" w:cs="Times New Roman"/>
        </w:rPr>
      </w:pPr>
      <w:r w:rsidRPr="00AD5F6A">
        <w:rPr>
          <w:rFonts w:eastAsia="Calibri" w:cs="Times New Roman"/>
        </w:rPr>
        <w:t>-x, --trimpe2se=&lt;</w:t>
      </w:r>
      <w:proofErr w:type="spellStart"/>
      <w:r w:rsidRPr="00AD5F6A">
        <w:rPr>
          <w:rFonts w:eastAsia="Calibri" w:cs="Times New Roman"/>
        </w:rPr>
        <w:t>int</w:t>
      </w:r>
      <w:proofErr w:type="spellEnd"/>
      <w:r w:rsidRPr="00AD5F6A">
        <w:rPr>
          <w:rFonts w:eastAsia="Calibri" w:cs="Times New Roman"/>
        </w:rPr>
        <w:t>&gt;</w:t>
      </w:r>
    </w:p>
    <w:p w:rsidR="00AD5F6A" w:rsidRPr="00AD5F6A" w:rsidRDefault="00AD5F6A" w:rsidP="00AE367F">
      <w:pPr>
        <w:pStyle w:val="ListParagraph"/>
        <w:numPr>
          <w:ilvl w:val="1"/>
          <w:numId w:val="41"/>
        </w:numPr>
        <w:spacing w:line="256" w:lineRule="auto"/>
        <w:jc w:val="both"/>
        <w:rPr>
          <w:rFonts w:eastAsia="Calibri" w:cs="Times New Roman"/>
        </w:rPr>
      </w:pPr>
      <w:r w:rsidRPr="00AD5F6A">
        <w:rPr>
          <w:rFonts w:eastAsia="Calibri" w:cs="Times New Roman"/>
        </w:rPr>
        <w:t>Trim PEs both 5' and 3' ends by this many bases when treating these as</w:t>
      </w:r>
      <w:r>
        <w:rPr>
          <w:rFonts w:eastAsia="Calibri" w:cs="Times New Roman"/>
        </w:rPr>
        <w:t xml:space="preserve"> </w:t>
      </w:r>
      <w:r w:rsidRPr="00AD5F6A">
        <w:rPr>
          <w:rFonts w:eastAsia="Calibri" w:cs="Times New Roman"/>
        </w:rPr>
        <w:t>individual SE sequences (default 10, range 0..50) in the later processing phases</w:t>
      </w:r>
    </w:p>
    <w:p w:rsidR="00AD5F6A" w:rsidRDefault="00AD5F6A" w:rsidP="00AD5F6A">
      <w:pPr>
        <w:pStyle w:val="ListParagraph"/>
        <w:spacing w:line="256" w:lineRule="auto"/>
        <w:jc w:val="both"/>
        <w:rPr>
          <w:rFonts w:eastAsia="Calibri" w:cs="Times New Roman"/>
        </w:rPr>
      </w:pPr>
    </w:p>
    <w:p w:rsidR="00C7230E" w:rsidRPr="00C7230E" w:rsidRDefault="00C7230E" w:rsidP="00C7230E">
      <w:pPr>
        <w:pStyle w:val="ListParagraph"/>
        <w:numPr>
          <w:ilvl w:val="0"/>
          <w:numId w:val="41"/>
        </w:numPr>
        <w:spacing w:line="256" w:lineRule="auto"/>
        <w:jc w:val="both"/>
        <w:rPr>
          <w:rFonts w:eastAsia="Calibri" w:cs="Times New Roman"/>
        </w:rPr>
      </w:pPr>
      <w:r w:rsidRPr="00C7230E">
        <w:rPr>
          <w:rFonts w:eastAsia="Calibri" w:cs="Times New Roman"/>
        </w:rPr>
        <w:t>-w, --</w:t>
      </w:r>
      <w:proofErr w:type="spellStart"/>
      <w:r w:rsidRPr="00C7230E">
        <w:rPr>
          <w:rFonts w:eastAsia="Calibri" w:cs="Times New Roman"/>
        </w:rPr>
        <w:t>senseonly</w:t>
      </w:r>
      <w:proofErr w:type="spellEnd"/>
    </w:p>
    <w:p w:rsidR="00C7230E" w:rsidRDefault="00C7230E" w:rsidP="00C7230E">
      <w:pPr>
        <w:pStyle w:val="ListParagraph"/>
        <w:numPr>
          <w:ilvl w:val="1"/>
          <w:numId w:val="41"/>
        </w:numPr>
        <w:spacing w:line="256" w:lineRule="auto"/>
        <w:jc w:val="both"/>
        <w:rPr>
          <w:rFonts w:eastAsia="Calibri" w:cs="Times New Roman"/>
        </w:rPr>
      </w:pPr>
      <w:r w:rsidRPr="00C7230E">
        <w:rPr>
          <w:rFonts w:eastAsia="Calibri" w:cs="Times New Roman"/>
        </w:rPr>
        <w:t>Process sequences as strand specific</w:t>
      </w:r>
    </w:p>
    <w:p w:rsidR="0073796C" w:rsidRDefault="0073796C" w:rsidP="0073796C">
      <w:pPr>
        <w:pStyle w:val="ListParagraph"/>
        <w:numPr>
          <w:ilvl w:val="2"/>
          <w:numId w:val="41"/>
        </w:numPr>
        <w:spacing w:line="256" w:lineRule="auto"/>
        <w:jc w:val="both"/>
        <w:rPr>
          <w:rFonts w:eastAsia="Calibri" w:cs="Times New Roman"/>
        </w:rPr>
      </w:pPr>
      <w:r>
        <w:rPr>
          <w:rFonts w:eastAsia="Calibri" w:cs="Times New Roman"/>
        </w:rPr>
        <w:t>All overlaps are to be sense onto sense</w:t>
      </w:r>
    </w:p>
    <w:p w:rsidR="0073796C" w:rsidRDefault="0073796C" w:rsidP="0073796C">
      <w:pPr>
        <w:pStyle w:val="ListParagraph"/>
        <w:numPr>
          <w:ilvl w:val="1"/>
          <w:numId w:val="41"/>
        </w:numPr>
        <w:spacing w:line="256" w:lineRule="auto"/>
        <w:jc w:val="both"/>
        <w:rPr>
          <w:rFonts w:eastAsia="Calibri" w:cs="Times New Roman"/>
        </w:rPr>
      </w:pPr>
      <w:r>
        <w:rPr>
          <w:rFonts w:eastAsia="Calibri" w:cs="Times New Roman"/>
        </w:rPr>
        <w:t>Default is to allow sense insensitive overlaps, e.g. antisense onto sense is allowed</w:t>
      </w:r>
    </w:p>
    <w:p w:rsidR="0073796C" w:rsidRDefault="0073796C" w:rsidP="0073796C">
      <w:pPr>
        <w:pStyle w:val="ListParagraph"/>
        <w:spacing w:line="256" w:lineRule="auto"/>
        <w:jc w:val="both"/>
        <w:rPr>
          <w:rFonts w:eastAsia="Calibri" w:cs="Times New Roman"/>
        </w:rPr>
      </w:pPr>
    </w:p>
    <w:p w:rsidR="00C7230E" w:rsidRPr="00C7230E" w:rsidRDefault="00C7230E" w:rsidP="00C7230E">
      <w:pPr>
        <w:pStyle w:val="ListParagraph"/>
        <w:numPr>
          <w:ilvl w:val="0"/>
          <w:numId w:val="41"/>
        </w:numPr>
        <w:spacing w:line="256" w:lineRule="auto"/>
        <w:jc w:val="both"/>
        <w:rPr>
          <w:rFonts w:eastAsia="Calibri" w:cs="Times New Roman"/>
        </w:rPr>
      </w:pPr>
      <w:r w:rsidRPr="00C7230E">
        <w:rPr>
          <w:rFonts w:eastAsia="Calibri" w:cs="Times New Roman"/>
        </w:rPr>
        <w:t>-e, --</w:t>
      </w:r>
      <w:proofErr w:type="spellStart"/>
      <w:r w:rsidRPr="00C7230E">
        <w:rPr>
          <w:rFonts w:eastAsia="Calibri" w:cs="Times New Roman"/>
        </w:rPr>
        <w:t>singleend</w:t>
      </w:r>
      <w:proofErr w:type="spellEnd"/>
    </w:p>
    <w:p w:rsidR="00C7230E" w:rsidRDefault="00C7230E" w:rsidP="00C7230E">
      <w:pPr>
        <w:pStyle w:val="ListParagraph"/>
        <w:numPr>
          <w:ilvl w:val="1"/>
          <w:numId w:val="41"/>
        </w:numPr>
        <w:spacing w:line="256" w:lineRule="auto"/>
        <w:jc w:val="both"/>
        <w:rPr>
          <w:rFonts w:eastAsia="Calibri" w:cs="Times New Roman"/>
        </w:rPr>
      </w:pPr>
      <w:r w:rsidRPr="00C7230E">
        <w:rPr>
          <w:rFonts w:eastAsia="Calibri" w:cs="Times New Roman"/>
        </w:rPr>
        <w:t xml:space="preserve">Process all paired ends </w:t>
      </w:r>
      <w:r w:rsidR="00B5273F">
        <w:rPr>
          <w:rFonts w:eastAsia="Calibri" w:cs="Times New Roman"/>
        </w:rPr>
        <w:t xml:space="preserve">(PEs) </w:t>
      </w:r>
      <w:r w:rsidRPr="00C7230E">
        <w:rPr>
          <w:rFonts w:eastAsia="Calibri" w:cs="Times New Roman"/>
        </w:rPr>
        <w:t>as if single ended</w:t>
      </w:r>
      <w:r w:rsidR="0073796C">
        <w:rPr>
          <w:rFonts w:eastAsia="Calibri" w:cs="Times New Roman"/>
        </w:rPr>
        <w:t xml:space="preserve">, spatial relationship between the </w:t>
      </w:r>
      <w:proofErr w:type="spellStart"/>
      <w:r w:rsidR="0073796C">
        <w:rPr>
          <w:rFonts w:eastAsia="Calibri" w:cs="Times New Roman"/>
        </w:rPr>
        <w:t>read</w:t>
      </w:r>
      <w:proofErr w:type="spellEnd"/>
      <w:r w:rsidR="0073796C">
        <w:rPr>
          <w:rFonts w:eastAsia="Calibri" w:cs="Times New Roman"/>
        </w:rPr>
        <w:t xml:space="preserve"> ends of a paired end </w:t>
      </w:r>
      <w:proofErr w:type="spellStart"/>
      <w:r w:rsidR="0073796C">
        <w:rPr>
          <w:rFonts w:eastAsia="Calibri" w:cs="Times New Roman"/>
        </w:rPr>
        <w:t>readset</w:t>
      </w:r>
      <w:proofErr w:type="spellEnd"/>
      <w:r w:rsidR="0073796C">
        <w:rPr>
          <w:rFonts w:eastAsia="Calibri" w:cs="Times New Roman"/>
        </w:rPr>
        <w:t xml:space="preserve"> </w:t>
      </w:r>
      <w:r w:rsidR="00B5273F">
        <w:rPr>
          <w:rFonts w:eastAsia="Calibri" w:cs="Times New Roman"/>
        </w:rPr>
        <w:t xml:space="preserve">will not be </w:t>
      </w:r>
      <w:r w:rsidR="0073796C">
        <w:rPr>
          <w:rFonts w:eastAsia="Calibri" w:cs="Times New Roman"/>
        </w:rPr>
        <w:t>utilised</w:t>
      </w:r>
    </w:p>
    <w:p w:rsidR="00C7230E" w:rsidRDefault="0073796C" w:rsidP="00AA5926">
      <w:pPr>
        <w:pStyle w:val="ListParagraph"/>
        <w:numPr>
          <w:ilvl w:val="1"/>
          <w:numId w:val="41"/>
        </w:numPr>
        <w:spacing w:line="256" w:lineRule="auto"/>
        <w:jc w:val="both"/>
        <w:rPr>
          <w:rFonts w:eastAsia="Calibri" w:cs="Times New Roman"/>
        </w:rPr>
      </w:pPr>
      <w:r w:rsidRPr="0073796C">
        <w:rPr>
          <w:rFonts w:eastAsia="Calibri" w:cs="Times New Roman"/>
        </w:rPr>
        <w:t xml:space="preserve">Default is to utilise the spatial relationship between paired end reads if assembling a paired end </w:t>
      </w:r>
      <w:proofErr w:type="spellStart"/>
      <w:r w:rsidRPr="0073796C">
        <w:rPr>
          <w:rFonts w:eastAsia="Calibri" w:cs="Times New Roman"/>
        </w:rPr>
        <w:t>readsets</w:t>
      </w:r>
      <w:proofErr w:type="spellEnd"/>
    </w:p>
    <w:p w:rsidR="0073796C" w:rsidRPr="0073796C" w:rsidRDefault="0073796C" w:rsidP="0073796C">
      <w:pPr>
        <w:pStyle w:val="ListParagraph"/>
        <w:spacing w:line="256" w:lineRule="auto"/>
        <w:ind w:left="1440"/>
        <w:jc w:val="both"/>
        <w:rPr>
          <w:rFonts w:eastAsia="Calibri" w:cs="Times New Roman"/>
        </w:rPr>
      </w:pPr>
    </w:p>
    <w:p w:rsidR="00C7230E" w:rsidRPr="00C7230E" w:rsidRDefault="00C7230E" w:rsidP="00C7230E">
      <w:pPr>
        <w:pStyle w:val="ListParagraph"/>
        <w:numPr>
          <w:ilvl w:val="0"/>
          <w:numId w:val="41"/>
        </w:numPr>
        <w:spacing w:line="256" w:lineRule="auto"/>
        <w:jc w:val="both"/>
        <w:rPr>
          <w:rFonts w:eastAsia="Calibri" w:cs="Times New Roman"/>
        </w:rPr>
      </w:pPr>
      <w:r w:rsidRPr="00C7230E">
        <w:rPr>
          <w:rFonts w:eastAsia="Calibri" w:cs="Times New Roman"/>
        </w:rPr>
        <w:t>-p, --</w:t>
      </w:r>
      <w:proofErr w:type="spellStart"/>
      <w:r w:rsidRPr="00C7230E">
        <w:rPr>
          <w:rFonts w:eastAsia="Calibri" w:cs="Times New Roman"/>
        </w:rPr>
        <w:t>maxpasses</w:t>
      </w:r>
      <w:proofErr w:type="spellEnd"/>
      <w:r w:rsidRPr="00C7230E">
        <w:rPr>
          <w:rFonts w:eastAsia="Calibri" w:cs="Times New Roman"/>
        </w:rPr>
        <w:t>=&lt;</w:t>
      </w:r>
      <w:proofErr w:type="spellStart"/>
      <w:r w:rsidRPr="00C7230E">
        <w:rPr>
          <w:rFonts w:eastAsia="Calibri" w:cs="Times New Roman"/>
        </w:rPr>
        <w:t>int</w:t>
      </w:r>
      <w:proofErr w:type="spellEnd"/>
      <w:r w:rsidRPr="00C7230E">
        <w:rPr>
          <w:rFonts w:eastAsia="Calibri" w:cs="Times New Roman"/>
        </w:rPr>
        <w:t>&gt;</w:t>
      </w:r>
    </w:p>
    <w:p w:rsidR="000C112C" w:rsidRDefault="00C7230E" w:rsidP="00C7230E">
      <w:pPr>
        <w:pStyle w:val="ListParagraph"/>
        <w:numPr>
          <w:ilvl w:val="1"/>
          <w:numId w:val="41"/>
        </w:numPr>
        <w:spacing w:line="256" w:lineRule="auto"/>
        <w:jc w:val="both"/>
        <w:rPr>
          <w:rFonts w:eastAsia="Calibri" w:cs="Times New Roman"/>
        </w:rPr>
      </w:pPr>
      <w:r w:rsidRPr="00C7230E">
        <w:rPr>
          <w:rFonts w:eastAsia="Calibri" w:cs="Times New Roman"/>
        </w:rPr>
        <w:t>Limit number of de Novo assembly processing passes to this maximum</w:t>
      </w:r>
      <w:r w:rsidR="00DA099E">
        <w:rPr>
          <w:rFonts w:eastAsia="Calibri" w:cs="Times New Roman"/>
        </w:rPr>
        <w:t xml:space="preserve">, if this maximum number of processing passes is reached then the assembly is assumed to have completed and current </w:t>
      </w:r>
      <w:proofErr w:type="spellStart"/>
      <w:r w:rsidR="00DA099E">
        <w:rPr>
          <w:rFonts w:eastAsia="Calibri" w:cs="Times New Roman"/>
        </w:rPr>
        <w:t>contigs</w:t>
      </w:r>
      <w:proofErr w:type="spellEnd"/>
      <w:r w:rsidR="0073796C">
        <w:rPr>
          <w:rFonts w:eastAsia="Calibri" w:cs="Times New Roman"/>
        </w:rPr>
        <w:t xml:space="preserve"> and remaining paired end reads</w:t>
      </w:r>
      <w:r w:rsidR="00DA099E">
        <w:rPr>
          <w:rFonts w:eastAsia="Calibri" w:cs="Times New Roman"/>
        </w:rPr>
        <w:t xml:space="preserve"> will be written to file.</w:t>
      </w:r>
    </w:p>
    <w:p w:rsidR="000C112C" w:rsidRDefault="0073796C" w:rsidP="0073796C">
      <w:pPr>
        <w:pStyle w:val="ListParagraph"/>
        <w:numPr>
          <w:ilvl w:val="1"/>
          <w:numId w:val="41"/>
        </w:numPr>
        <w:spacing w:line="256" w:lineRule="auto"/>
        <w:jc w:val="both"/>
        <w:rPr>
          <w:rFonts w:eastAsia="Calibri" w:cs="Times New Roman"/>
        </w:rPr>
      </w:pPr>
      <w:r>
        <w:rPr>
          <w:rFonts w:eastAsia="Calibri" w:cs="Times New Roman"/>
        </w:rPr>
        <w:t>The maximum passes c</w:t>
      </w:r>
      <w:r w:rsidR="000C112C">
        <w:rPr>
          <w:rFonts w:eastAsia="Calibri" w:cs="Times New Roman"/>
        </w:rPr>
        <w:t>an be specified to be in the range of 20 to 10000</w:t>
      </w:r>
    </w:p>
    <w:p w:rsidR="000C112C" w:rsidRDefault="000C112C" w:rsidP="00C7230E">
      <w:pPr>
        <w:pStyle w:val="ListParagraph"/>
        <w:numPr>
          <w:ilvl w:val="1"/>
          <w:numId w:val="41"/>
        </w:numPr>
        <w:spacing w:line="256" w:lineRule="auto"/>
        <w:jc w:val="both"/>
        <w:rPr>
          <w:rFonts w:eastAsia="Calibri" w:cs="Times New Roman"/>
        </w:rPr>
      </w:pPr>
      <w:r w:rsidRPr="00C7230E">
        <w:rPr>
          <w:rFonts w:eastAsia="Calibri" w:cs="Times New Roman"/>
        </w:rPr>
        <w:t>D</w:t>
      </w:r>
      <w:r w:rsidR="00C7230E" w:rsidRPr="00C7230E">
        <w:rPr>
          <w:rFonts w:eastAsia="Calibri" w:cs="Times New Roman"/>
        </w:rPr>
        <w:t>efault</w:t>
      </w:r>
      <w:r>
        <w:rPr>
          <w:rFonts w:eastAsia="Calibri" w:cs="Times New Roman"/>
        </w:rPr>
        <w:t xml:space="preserve"> </w:t>
      </w:r>
      <w:r w:rsidR="0073796C">
        <w:rPr>
          <w:rFonts w:eastAsia="Calibri" w:cs="Times New Roman"/>
        </w:rPr>
        <w:t xml:space="preserve">maximum passes </w:t>
      </w:r>
      <w:r>
        <w:rPr>
          <w:rFonts w:eastAsia="Calibri" w:cs="Times New Roman"/>
        </w:rPr>
        <w:t>is dependent on the processing mode stringency</w:t>
      </w:r>
      <w:r w:rsidR="00C7230E" w:rsidRPr="00C7230E">
        <w:rPr>
          <w:rFonts w:eastAsia="Calibri" w:cs="Times New Roman"/>
        </w:rPr>
        <w:t xml:space="preserve"> </w:t>
      </w:r>
    </w:p>
    <w:p w:rsidR="000C112C" w:rsidRDefault="000C112C" w:rsidP="000C112C">
      <w:pPr>
        <w:pStyle w:val="ListParagraph"/>
        <w:numPr>
          <w:ilvl w:val="2"/>
          <w:numId w:val="41"/>
        </w:numPr>
        <w:spacing w:line="256" w:lineRule="auto"/>
        <w:jc w:val="both"/>
        <w:rPr>
          <w:rFonts w:eastAsia="Calibri" w:cs="Times New Roman"/>
        </w:rPr>
      </w:pPr>
      <w:r w:rsidRPr="00C7230E">
        <w:rPr>
          <w:rFonts w:eastAsia="Calibri" w:cs="Times New Roman"/>
        </w:rPr>
        <w:t>S</w:t>
      </w:r>
      <w:r w:rsidR="00C7230E" w:rsidRPr="00C7230E">
        <w:rPr>
          <w:rFonts w:eastAsia="Calibri" w:cs="Times New Roman"/>
        </w:rPr>
        <w:t>tandard</w:t>
      </w:r>
      <w:r>
        <w:rPr>
          <w:rFonts w:eastAsia="Calibri" w:cs="Times New Roman"/>
        </w:rPr>
        <w:t>:</w:t>
      </w:r>
      <w:r w:rsidR="00C7230E" w:rsidRPr="00C7230E">
        <w:rPr>
          <w:rFonts w:eastAsia="Calibri" w:cs="Times New Roman"/>
        </w:rPr>
        <w:t xml:space="preserve"> 50</w:t>
      </w:r>
    </w:p>
    <w:p w:rsidR="000C112C" w:rsidRDefault="000C112C" w:rsidP="000C112C">
      <w:pPr>
        <w:pStyle w:val="ListParagraph"/>
        <w:numPr>
          <w:ilvl w:val="2"/>
          <w:numId w:val="41"/>
        </w:numPr>
        <w:spacing w:line="256" w:lineRule="auto"/>
        <w:jc w:val="both"/>
        <w:rPr>
          <w:rFonts w:eastAsia="Calibri" w:cs="Times New Roman"/>
        </w:rPr>
      </w:pPr>
      <w:r w:rsidRPr="00C7230E">
        <w:rPr>
          <w:rFonts w:eastAsia="Calibri" w:cs="Times New Roman"/>
        </w:rPr>
        <w:t>S</w:t>
      </w:r>
      <w:r w:rsidR="00C7230E" w:rsidRPr="00C7230E">
        <w:rPr>
          <w:rFonts w:eastAsia="Calibri" w:cs="Times New Roman"/>
        </w:rPr>
        <w:t>tringent</w:t>
      </w:r>
      <w:r>
        <w:rPr>
          <w:rFonts w:eastAsia="Calibri" w:cs="Times New Roman"/>
        </w:rPr>
        <w:t>:</w:t>
      </w:r>
      <w:r w:rsidR="00C7230E" w:rsidRPr="00C7230E">
        <w:rPr>
          <w:rFonts w:eastAsia="Calibri" w:cs="Times New Roman"/>
        </w:rPr>
        <w:t xml:space="preserve"> 75</w:t>
      </w:r>
    </w:p>
    <w:p w:rsidR="000C112C" w:rsidRDefault="000C112C" w:rsidP="000C112C">
      <w:pPr>
        <w:pStyle w:val="ListParagraph"/>
        <w:numPr>
          <w:ilvl w:val="2"/>
          <w:numId w:val="41"/>
        </w:numPr>
        <w:spacing w:line="256" w:lineRule="auto"/>
        <w:jc w:val="both"/>
        <w:rPr>
          <w:rFonts w:eastAsia="Calibri" w:cs="Times New Roman"/>
        </w:rPr>
      </w:pPr>
      <w:r>
        <w:rPr>
          <w:rFonts w:eastAsia="Calibri" w:cs="Times New Roman"/>
        </w:rPr>
        <w:t>Low: 30</w:t>
      </w:r>
    </w:p>
    <w:p w:rsidR="00C7230E" w:rsidRPr="00C7230E" w:rsidRDefault="00C7230E" w:rsidP="000C112C">
      <w:pPr>
        <w:pStyle w:val="ListParagraph"/>
        <w:spacing w:line="256" w:lineRule="auto"/>
        <w:ind w:left="2160"/>
        <w:jc w:val="both"/>
        <w:rPr>
          <w:rFonts w:eastAsia="Calibri" w:cs="Times New Roman"/>
        </w:rPr>
      </w:pPr>
      <w:r w:rsidRPr="00C7230E">
        <w:rPr>
          <w:rFonts w:eastAsia="Calibri" w:cs="Times New Roman"/>
        </w:rPr>
        <w:t xml:space="preserve"> </w:t>
      </w:r>
    </w:p>
    <w:p w:rsidR="00C7230E" w:rsidRPr="00C7230E" w:rsidRDefault="00C7230E" w:rsidP="00C7230E">
      <w:pPr>
        <w:pStyle w:val="ListParagraph"/>
        <w:numPr>
          <w:ilvl w:val="0"/>
          <w:numId w:val="41"/>
        </w:numPr>
        <w:spacing w:line="256" w:lineRule="auto"/>
        <w:jc w:val="both"/>
        <w:rPr>
          <w:rFonts w:eastAsia="Calibri" w:cs="Times New Roman"/>
        </w:rPr>
      </w:pPr>
      <w:r w:rsidRPr="00C7230E">
        <w:rPr>
          <w:rFonts w:eastAsia="Calibri" w:cs="Times New Roman"/>
        </w:rPr>
        <w:t>-r, --</w:t>
      </w:r>
      <w:proofErr w:type="spellStart"/>
      <w:r w:rsidRPr="00C7230E">
        <w:rPr>
          <w:rFonts w:eastAsia="Calibri" w:cs="Times New Roman"/>
        </w:rPr>
        <w:t>reducethressteps</w:t>
      </w:r>
      <w:proofErr w:type="spellEnd"/>
      <w:r w:rsidRPr="00C7230E">
        <w:rPr>
          <w:rFonts w:eastAsia="Calibri" w:cs="Times New Roman"/>
        </w:rPr>
        <w:t>=&lt;</w:t>
      </w:r>
      <w:proofErr w:type="spellStart"/>
      <w:r w:rsidRPr="00C7230E">
        <w:rPr>
          <w:rFonts w:eastAsia="Calibri" w:cs="Times New Roman"/>
        </w:rPr>
        <w:t>int</w:t>
      </w:r>
      <w:proofErr w:type="spellEnd"/>
      <w:r w:rsidRPr="00C7230E">
        <w:rPr>
          <w:rFonts w:eastAsia="Calibri" w:cs="Times New Roman"/>
        </w:rPr>
        <w:t>&gt;</w:t>
      </w:r>
    </w:p>
    <w:p w:rsidR="00DA099E" w:rsidRDefault="00C7230E" w:rsidP="00373868">
      <w:pPr>
        <w:pStyle w:val="ListParagraph"/>
        <w:numPr>
          <w:ilvl w:val="1"/>
          <w:numId w:val="41"/>
        </w:numPr>
        <w:spacing w:line="256" w:lineRule="auto"/>
        <w:jc w:val="both"/>
        <w:rPr>
          <w:rFonts w:eastAsia="Calibri" w:cs="Times New Roman"/>
        </w:rPr>
      </w:pPr>
      <w:r w:rsidRPr="00C7230E">
        <w:rPr>
          <w:rFonts w:eastAsia="Calibri" w:cs="Times New Roman"/>
        </w:rPr>
        <w:t xml:space="preserve">Reduce </w:t>
      </w:r>
      <w:r w:rsidR="00CF73E5">
        <w:rPr>
          <w:rFonts w:eastAsia="Calibri" w:cs="Times New Roman"/>
        </w:rPr>
        <w:t>required minimal K-</w:t>
      </w:r>
      <w:proofErr w:type="spellStart"/>
      <w:r w:rsidR="00CF73E5">
        <w:rPr>
          <w:rFonts w:eastAsia="Calibri" w:cs="Times New Roman"/>
        </w:rPr>
        <w:t>mer</w:t>
      </w:r>
      <w:proofErr w:type="spellEnd"/>
      <w:r w:rsidR="00CF73E5">
        <w:rPr>
          <w:rFonts w:eastAsia="Calibri" w:cs="Times New Roman"/>
        </w:rPr>
        <w:t xml:space="preserve"> </w:t>
      </w:r>
      <w:r w:rsidRPr="00C7230E">
        <w:rPr>
          <w:rFonts w:eastAsia="Calibri" w:cs="Times New Roman"/>
        </w:rPr>
        <w:t>overlap thresholds over this many steps</w:t>
      </w:r>
      <w:r w:rsidR="00CF73E5">
        <w:rPr>
          <w:rFonts w:eastAsia="Calibri" w:cs="Times New Roman"/>
        </w:rPr>
        <w:t xml:space="preserve"> from their initial </w:t>
      </w:r>
      <w:r w:rsidR="00DF162C">
        <w:rPr>
          <w:rFonts w:eastAsia="Calibri" w:cs="Times New Roman"/>
        </w:rPr>
        <w:t>minimal</w:t>
      </w:r>
      <w:r w:rsidR="00CF73E5">
        <w:rPr>
          <w:rFonts w:eastAsia="Calibri" w:cs="Times New Roman"/>
        </w:rPr>
        <w:t xml:space="preserve"> down to their final </w:t>
      </w:r>
      <w:r w:rsidR="00DF162C">
        <w:rPr>
          <w:rFonts w:eastAsia="Calibri" w:cs="Times New Roman"/>
        </w:rPr>
        <w:t>minimal</w:t>
      </w:r>
      <w:r w:rsidR="00DA099E">
        <w:rPr>
          <w:rFonts w:eastAsia="Calibri" w:cs="Times New Roman"/>
        </w:rPr>
        <w:t>. Increasing the number of step reductions increases the specificity of the overlaps as there is an increased probability of finding maximal K-</w:t>
      </w:r>
      <w:proofErr w:type="spellStart"/>
      <w:r w:rsidR="00DA099E">
        <w:rPr>
          <w:rFonts w:eastAsia="Calibri" w:cs="Times New Roman"/>
        </w:rPr>
        <w:t>mer</w:t>
      </w:r>
      <w:proofErr w:type="spellEnd"/>
      <w:r w:rsidR="00DA099E">
        <w:rPr>
          <w:rFonts w:eastAsia="Calibri" w:cs="Times New Roman"/>
        </w:rPr>
        <w:t xml:space="preserve"> overlaps</w:t>
      </w:r>
      <w:r w:rsidR="00CF73E5">
        <w:rPr>
          <w:rFonts w:eastAsia="Calibri" w:cs="Times New Roman"/>
        </w:rPr>
        <w:t xml:space="preserve"> exceeding the </w:t>
      </w:r>
      <w:r w:rsidR="00DF162C">
        <w:rPr>
          <w:rFonts w:eastAsia="Calibri" w:cs="Times New Roman"/>
        </w:rPr>
        <w:t>minimal</w:t>
      </w:r>
      <w:r w:rsidR="00CF73E5">
        <w:rPr>
          <w:rFonts w:eastAsia="Calibri" w:cs="Times New Roman"/>
        </w:rPr>
        <w:t xml:space="preserve"> albeit at the cost of increased compute resource times. Reducing the number of step reductions reduces compute resource times but acts to reduce specificity of the K-</w:t>
      </w:r>
      <w:proofErr w:type="spellStart"/>
      <w:r w:rsidR="00CF73E5">
        <w:rPr>
          <w:rFonts w:eastAsia="Calibri" w:cs="Times New Roman"/>
        </w:rPr>
        <w:t>mer</w:t>
      </w:r>
      <w:proofErr w:type="spellEnd"/>
      <w:r w:rsidR="00CF73E5">
        <w:rPr>
          <w:rFonts w:eastAsia="Calibri" w:cs="Times New Roman"/>
        </w:rPr>
        <w:t xml:space="preserve"> overlaps thus the quality of the assembled </w:t>
      </w:r>
      <w:proofErr w:type="spellStart"/>
      <w:r w:rsidR="00CF73E5">
        <w:rPr>
          <w:rFonts w:eastAsia="Calibri" w:cs="Times New Roman"/>
        </w:rPr>
        <w:t>contigs</w:t>
      </w:r>
      <w:proofErr w:type="spellEnd"/>
      <w:r w:rsidR="00CF73E5">
        <w:rPr>
          <w:rFonts w:eastAsia="Calibri" w:cs="Times New Roman"/>
        </w:rPr>
        <w:t xml:space="preserve"> may be adversely impacted.</w:t>
      </w:r>
      <w:r w:rsidR="00DA099E">
        <w:rPr>
          <w:rFonts w:eastAsia="Calibri" w:cs="Times New Roman"/>
        </w:rPr>
        <w:t xml:space="preserve"> </w:t>
      </w:r>
    </w:p>
    <w:p w:rsidR="00DA099E" w:rsidRDefault="00DA099E" w:rsidP="00373868">
      <w:pPr>
        <w:pStyle w:val="ListParagraph"/>
        <w:numPr>
          <w:ilvl w:val="2"/>
          <w:numId w:val="41"/>
        </w:numPr>
        <w:spacing w:line="256" w:lineRule="auto"/>
        <w:jc w:val="both"/>
        <w:rPr>
          <w:rFonts w:eastAsia="Calibri" w:cs="Times New Roman"/>
        </w:rPr>
      </w:pPr>
      <w:r>
        <w:rPr>
          <w:rFonts w:eastAsia="Calibri" w:cs="Times New Roman"/>
        </w:rPr>
        <w:t>Can be specified to be in the range of 2 to 10</w:t>
      </w:r>
    </w:p>
    <w:p w:rsidR="00DA099E" w:rsidRDefault="00DA099E" w:rsidP="00373868">
      <w:pPr>
        <w:pStyle w:val="ListParagraph"/>
        <w:numPr>
          <w:ilvl w:val="1"/>
          <w:numId w:val="41"/>
        </w:numPr>
        <w:spacing w:line="256" w:lineRule="auto"/>
        <w:jc w:val="both"/>
        <w:rPr>
          <w:rFonts w:eastAsia="Calibri" w:cs="Times New Roman"/>
        </w:rPr>
      </w:pPr>
      <w:r>
        <w:rPr>
          <w:rFonts w:eastAsia="Calibri" w:cs="Times New Roman"/>
        </w:rPr>
        <w:t>D</w:t>
      </w:r>
      <w:r w:rsidR="00C7230E" w:rsidRPr="00C7230E">
        <w:rPr>
          <w:rFonts w:eastAsia="Calibri" w:cs="Times New Roman"/>
        </w:rPr>
        <w:t>efault</w:t>
      </w:r>
      <w:r>
        <w:rPr>
          <w:rFonts w:eastAsia="Calibri" w:cs="Times New Roman"/>
        </w:rPr>
        <w:t xml:space="preserve"> is dependent on the processing mode stringency</w:t>
      </w:r>
    </w:p>
    <w:p w:rsidR="00DA099E" w:rsidRDefault="00DA099E" w:rsidP="00373868">
      <w:pPr>
        <w:pStyle w:val="ListParagraph"/>
        <w:numPr>
          <w:ilvl w:val="2"/>
          <w:numId w:val="41"/>
        </w:numPr>
        <w:spacing w:line="256" w:lineRule="auto"/>
        <w:jc w:val="both"/>
        <w:rPr>
          <w:rFonts w:eastAsia="Calibri" w:cs="Times New Roman"/>
        </w:rPr>
      </w:pPr>
      <w:r>
        <w:rPr>
          <w:rFonts w:eastAsia="Calibri" w:cs="Times New Roman"/>
        </w:rPr>
        <w:t>Standard: 5</w:t>
      </w:r>
    </w:p>
    <w:p w:rsidR="00DA099E" w:rsidRDefault="00DA099E" w:rsidP="00373868">
      <w:pPr>
        <w:pStyle w:val="ListParagraph"/>
        <w:numPr>
          <w:ilvl w:val="2"/>
          <w:numId w:val="41"/>
        </w:numPr>
        <w:spacing w:line="256" w:lineRule="auto"/>
        <w:jc w:val="both"/>
        <w:rPr>
          <w:rFonts w:eastAsia="Calibri" w:cs="Times New Roman"/>
        </w:rPr>
      </w:pPr>
      <w:r>
        <w:rPr>
          <w:rFonts w:eastAsia="Calibri" w:cs="Times New Roman"/>
        </w:rPr>
        <w:t>High: 8</w:t>
      </w:r>
    </w:p>
    <w:p w:rsidR="00C7230E" w:rsidRDefault="00DA099E" w:rsidP="00373868">
      <w:pPr>
        <w:pStyle w:val="ListParagraph"/>
        <w:numPr>
          <w:ilvl w:val="2"/>
          <w:numId w:val="41"/>
        </w:numPr>
        <w:spacing w:line="256" w:lineRule="auto"/>
        <w:jc w:val="both"/>
        <w:rPr>
          <w:rFonts w:eastAsia="Calibri" w:cs="Times New Roman"/>
        </w:rPr>
      </w:pPr>
      <w:r w:rsidRPr="00DA099E">
        <w:rPr>
          <w:rFonts w:eastAsia="Calibri" w:cs="Times New Roman"/>
        </w:rPr>
        <w:t xml:space="preserve">Low: </w:t>
      </w:r>
      <w:r w:rsidR="00C7230E" w:rsidRPr="00DA099E">
        <w:rPr>
          <w:rFonts w:eastAsia="Calibri" w:cs="Times New Roman"/>
        </w:rPr>
        <w:t>3 quick</w:t>
      </w:r>
    </w:p>
    <w:p w:rsidR="00DA099E" w:rsidRPr="00DA099E" w:rsidRDefault="00DA099E" w:rsidP="00373868">
      <w:pPr>
        <w:pStyle w:val="ListParagraph"/>
        <w:numPr>
          <w:ilvl w:val="2"/>
          <w:numId w:val="41"/>
        </w:numPr>
        <w:spacing w:line="256" w:lineRule="auto"/>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-P, --</w:t>
      </w:r>
      <w:proofErr w:type="spellStart"/>
      <w:r w:rsidRPr="00C7230E">
        <w:rPr>
          <w:rFonts w:eastAsia="Calibri" w:cs="Times New Roman"/>
        </w:rPr>
        <w:t>passthres</w:t>
      </w:r>
      <w:proofErr w:type="spellEnd"/>
      <w:r w:rsidRPr="00C7230E">
        <w:rPr>
          <w:rFonts w:eastAsia="Calibri" w:cs="Times New Roman"/>
        </w:rPr>
        <w:t>=&lt;</w:t>
      </w:r>
      <w:proofErr w:type="spellStart"/>
      <w:r w:rsidRPr="00C7230E">
        <w:rPr>
          <w:rFonts w:eastAsia="Calibri" w:cs="Times New Roman"/>
        </w:rPr>
        <w:t>int</w:t>
      </w:r>
      <w:proofErr w:type="spellEnd"/>
      <w:r w:rsidRPr="00C7230E">
        <w:rPr>
          <w:rFonts w:eastAsia="Calibri" w:cs="Times New Roman"/>
        </w:rPr>
        <w:t>&gt;</w:t>
      </w:r>
    </w:p>
    <w:p w:rsidR="00CF73E5" w:rsidRDefault="00C7230E" w:rsidP="00373868">
      <w:pPr>
        <w:pStyle w:val="ListParagraph"/>
        <w:numPr>
          <w:ilvl w:val="1"/>
          <w:numId w:val="41"/>
        </w:numPr>
        <w:spacing w:line="256" w:lineRule="auto"/>
        <w:jc w:val="both"/>
        <w:rPr>
          <w:rFonts w:eastAsia="Calibri" w:cs="Times New Roman"/>
        </w:rPr>
      </w:pPr>
      <w:r w:rsidRPr="00C7230E">
        <w:rPr>
          <w:rFonts w:eastAsia="Calibri" w:cs="Times New Roman"/>
        </w:rPr>
        <w:t>de Novo assembly process pass threshold at which to start writing intermediate checkpoint assemblies</w:t>
      </w:r>
    </w:p>
    <w:p w:rsidR="00CF73E5" w:rsidRDefault="00CF73E5" w:rsidP="00373868">
      <w:pPr>
        <w:pStyle w:val="ListParagraph"/>
        <w:numPr>
          <w:ilvl w:val="2"/>
          <w:numId w:val="41"/>
        </w:numPr>
        <w:spacing w:line="256" w:lineRule="auto"/>
        <w:jc w:val="both"/>
        <w:rPr>
          <w:rFonts w:eastAsia="Calibri" w:cs="Times New Roman"/>
        </w:rPr>
      </w:pPr>
      <w:r>
        <w:rPr>
          <w:rFonts w:eastAsia="Calibri" w:cs="Times New Roman"/>
        </w:rPr>
        <w:t xml:space="preserve">When pass threshold is reached then </w:t>
      </w:r>
      <w:r w:rsidR="00595756">
        <w:rPr>
          <w:rFonts w:eastAsia="Calibri" w:cs="Times New Roman"/>
        </w:rPr>
        <w:t xml:space="preserve">any </w:t>
      </w:r>
      <w:r>
        <w:rPr>
          <w:rFonts w:eastAsia="Calibri" w:cs="Times New Roman"/>
        </w:rPr>
        <w:t xml:space="preserve">currently assembled </w:t>
      </w:r>
      <w:proofErr w:type="spellStart"/>
      <w:r>
        <w:rPr>
          <w:rFonts w:eastAsia="Calibri" w:cs="Times New Roman"/>
        </w:rPr>
        <w:t>contigs</w:t>
      </w:r>
      <w:proofErr w:type="spellEnd"/>
      <w:r>
        <w:rPr>
          <w:rFonts w:eastAsia="Calibri" w:cs="Times New Roman"/>
        </w:rPr>
        <w:t xml:space="preserve"> plus </w:t>
      </w:r>
      <w:r w:rsidR="00595756">
        <w:rPr>
          <w:rFonts w:eastAsia="Calibri" w:cs="Times New Roman"/>
        </w:rPr>
        <w:t xml:space="preserve">remaining paired end sequences are written to files as </w:t>
      </w:r>
      <w:proofErr w:type="spellStart"/>
      <w:r w:rsidR="00595756">
        <w:rPr>
          <w:rFonts w:eastAsia="Calibri" w:cs="Times New Roman"/>
        </w:rPr>
        <w:t>multifasta</w:t>
      </w:r>
      <w:proofErr w:type="spellEnd"/>
      <w:r w:rsidR="00595756">
        <w:rPr>
          <w:rFonts w:eastAsia="Calibri" w:cs="Times New Roman"/>
        </w:rPr>
        <w:t xml:space="preserve">. </w:t>
      </w:r>
    </w:p>
    <w:p w:rsidR="00CF73E5" w:rsidRDefault="00CF73E5" w:rsidP="00373868">
      <w:pPr>
        <w:pStyle w:val="ListParagraph"/>
        <w:numPr>
          <w:ilvl w:val="1"/>
          <w:numId w:val="41"/>
        </w:numPr>
        <w:spacing w:line="256" w:lineRule="auto"/>
        <w:jc w:val="both"/>
        <w:rPr>
          <w:rFonts w:eastAsia="Calibri" w:cs="Times New Roman"/>
        </w:rPr>
      </w:pPr>
      <w:r>
        <w:rPr>
          <w:rFonts w:eastAsia="Calibri" w:cs="Times New Roman"/>
        </w:rPr>
        <w:t>D</w:t>
      </w:r>
      <w:r w:rsidR="00C7230E" w:rsidRPr="00C7230E">
        <w:rPr>
          <w:rFonts w:eastAsia="Calibri" w:cs="Times New Roman"/>
        </w:rPr>
        <w:t xml:space="preserve">efaults to 0, </w:t>
      </w:r>
      <w:r>
        <w:rPr>
          <w:rFonts w:eastAsia="Calibri" w:cs="Times New Roman"/>
        </w:rPr>
        <w:t>which disables writing of intermediate checkpoint assemblies</w:t>
      </w:r>
    </w:p>
    <w:p w:rsidR="00DF162C" w:rsidRDefault="00DF162C" w:rsidP="00373868">
      <w:pPr>
        <w:pStyle w:val="ListParagraph"/>
        <w:numPr>
          <w:ilvl w:val="1"/>
          <w:numId w:val="41"/>
        </w:numPr>
        <w:spacing w:line="256" w:lineRule="auto"/>
        <w:jc w:val="both"/>
        <w:rPr>
          <w:rFonts w:eastAsia="Calibri" w:cs="Times New Roman"/>
        </w:rPr>
      </w:pPr>
      <w:r>
        <w:rPr>
          <w:rFonts w:eastAsia="Calibri" w:cs="Times New Roman"/>
        </w:rPr>
        <w:t>If writing checkpoint assemblies then the names of the assemblies consists of the final assembly file</w:t>
      </w:r>
      <w:r w:rsidR="00D42562">
        <w:rPr>
          <w:rFonts w:eastAsia="Calibri" w:cs="Times New Roman"/>
        </w:rPr>
        <w:t xml:space="preserve"> prefix</w:t>
      </w:r>
      <w:r>
        <w:rPr>
          <w:rFonts w:eastAsia="Calibri" w:cs="Times New Roman"/>
        </w:rPr>
        <w:t xml:space="preserve"> name specified with the ‘—out’ parameter</w:t>
      </w:r>
      <w:r w:rsidR="00D42562">
        <w:rPr>
          <w:rFonts w:eastAsia="Calibri" w:cs="Times New Roman"/>
        </w:rPr>
        <w:t xml:space="preserve"> which is then</w:t>
      </w:r>
      <w:r>
        <w:rPr>
          <w:rFonts w:eastAsia="Calibri" w:cs="Times New Roman"/>
        </w:rPr>
        <w:t xml:space="preserve"> appended with the numerical pass at which the </w:t>
      </w:r>
      <w:r w:rsidR="00D42562">
        <w:rPr>
          <w:rFonts w:eastAsia="Calibri" w:cs="Times New Roman"/>
        </w:rPr>
        <w:t>check pointing</w:t>
      </w:r>
      <w:r>
        <w:rPr>
          <w:rFonts w:eastAsia="Calibri" w:cs="Times New Roman"/>
        </w:rPr>
        <w:t xml:space="preserve"> was processed. E.g. if the final assembly name was ‘</w:t>
      </w:r>
      <w:proofErr w:type="spellStart"/>
      <w:r>
        <w:rPr>
          <w:rFonts w:eastAsia="Calibri" w:cs="Times New Roman"/>
        </w:rPr>
        <w:t>myassembly</w:t>
      </w:r>
      <w:proofErr w:type="spellEnd"/>
      <w:r>
        <w:rPr>
          <w:rFonts w:eastAsia="Calibri" w:cs="Times New Roman"/>
        </w:rPr>
        <w:t xml:space="preserve">’, the pass threshold at which to start </w:t>
      </w:r>
      <w:proofErr w:type="spellStart"/>
      <w:r>
        <w:rPr>
          <w:rFonts w:eastAsia="Calibri" w:cs="Times New Roman"/>
        </w:rPr>
        <w:t>checkpointing</w:t>
      </w:r>
      <w:proofErr w:type="spellEnd"/>
      <w:r>
        <w:rPr>
          <w:rFonts w:eastAsia="Calibri" w:cs="Times New Roman"/>
        </w:rPr>
        <w:t xml:space="preserve"> was set to be 4, and paired end assembly, then the checkpoint names will start as ‘myassembly</w:t>
      </w:r>
      <w:r w:rsidR="00824602">
        <w:rPr>
          <w:rFonts w:eastAsia="Calibri" w:cs="Times New Roman"/>
        </w:rPr>
        <w:t>.Pass4</w:t>
      </w:r>
      <w:r>
        <w:rPr>
          <w:rFonts w:eastAsia="Calibri" w:cs="Times New Roman"/>
        </w:rPr>
        <w:t>.</w:t>
      </w:r>
      <w:r w:rsidR="00824602">
        <w:rPr>
          <w:rFonts w:eastAsia="Calibri" w:cs="Times New Roman"/>
        </w:rPr>
        <w:t>SE</w:t>
      </w:r>
      <w:r>
        <w:rPr>
          <w:rFonts w:eastAsia="Calibri" w:cs="Times New Roman"/>
        </w:rPr>
        <w:t>.fasta’, ‘myassembly.</w:t>
      </w:r>
      <w:r w:rsidR="00824602">
        <w:rPr>
          <w:rFonts w:eastAsia="Calibri" w:cs="Times New Roman"/>
        </w:rPr>
        <w:t>Pass4</w:t>
      </w:r>
      <w:r>
        <w:rPr>
          <w:rFonts w:eastAsia="Calibri" w:cs="Times New Roman"/>
        </w:rPr>
        <w:t>.PE1.fasta’ and ‘myassembly.</w:t>
      </w:r>
      <w:r w:rsidR="00824602">
        <w:rPr>
          <w:rFonts w:eastAsia="Calibri" w:cs="Times New Roman"/>
        </w:rPr>
        <w:t>Pass</w:t>
      </w:r>
      <w:r>
        <w:rPr>
          <w:rFonts w:eastAsia="Calibri" w:cs="Times New Roman"/>
        </w:rPr>
        <w:t>4.PE2.fasta’.</w:t>
      </w:r>
      <w:r w:rsidR="00824602">
        <w:rPr>
          <w:rFonts w:eastAsia="Calibri" w:cs="Times New Roman"/>
        </w:rPr>
        <w:t xml:space="preserve"> </w:t>
      </w:r>
      <w:r>
        <w:rPr>
          <w:rFonts w:eastAsia="Calibri" w:cs="Times New Roman"/>
        </w:rPr>
        <w:t xml:space="preserve"> </w:t>
      </w:r>
    </w:p>
    <w:p w:rsidR="00DF162C" w:rsidRDefault="00DF162C" w:rsidP="00373868">
      <w:pPr>
        <w:pStyle w:val="ListParagraph"/>
        <w:numPr>
          <w:ilvl w:val="1"/>
          <w:numId w:val="41"/>
        </w:numPr>
        <w:spacing w:line="256" w:lineRule="auto"/>
        <w:jc w:val="both"/>
        <w:rPr>
          <w:rFonts w:eastAsia="Calibri" w:cs="Times New Roman"/>
        </w:rPr>
      </w:pPr>
      <w:r>
        <w:rPr>
          <w:rFonts w:eastAsia="Calibri" w:cs="Times New Roman"/>
        </w:rPr>
        <w:t>Note that there will be additional checkpoint files generated at all intermediate passes starting from the initial pass threshold until the final completed assembly processing pass.</w:t>
      </w:r>
      <w:r w:rsidR="00824602">
        <w:rPr>
          <w:rFonts w:eastAsia="Calibri" w:cs="Times New Roman"/>
        </w:rPr>
        <w:t xml:space="preserve"> Check that there is sufficient disk space to hold all the intermediate checkpoint assemblies!</w:t>
      </w:r>
    </w:p>
    <w:p w:rsidR="00D42562" w:rsidRDefault="00D42562" w:rsidP="00373868">
      <w:pPr>
        <w:pStyle w:val="ListParagraph"/>
        <w:numPr>
          <w:ilvl w:val="1"/>
          <w:numId w:val="41"/>
        </w:numPr>
        <w:spacing w:line="256" w:lineRule="auto"/>
        <w:jc w:val="both"/>
        <w:rPr>
          <w:rFonts w:eastAsia="Calibri" w:cs="Times New Roman"/>
        </w:rPr>
      </w:pPr>
      <w:r>
        <w:rPr>
          <w:rFonts w:eastAsia="Calibri" w:cs="Times New Roman"/>
        </w:rPr>
        <w:t xml:space="preserve">Note that the checkpoint files are in </w:t>
      </w:r>
      <w:proofErr w:type="spellStart"/>
      <w:r>
        <w:rPr>
          <w:rFonts w:eastAsia="Calibri" w:cs="Times New Roman"/>
        </w:rPr>
        <w:t>fasta</w:t>
      </w:r>
      <w:proofErr w:type="spellEnd"/>
      <w:r>
        <w:rPr>
          <w:rFonts w:eastAsia="Calibri" w:cs="Times New Roman"/>
        </w:rPr>
        <w:t xml:space="preserve"> format and could be used in a subsequent de Novo assembly processing task</w:t>
      </w:r>
      <w:r w:rsidR="00824602">
        <w:rPr>
          <w:rFonts w:eastAsia="Calibri" w:cs="Times New Roman"/>
        </w:rPr>
        <w:t xml:space="preserve"> perhaps with different parameterisation</w:t>
      </w:r>
      <w:r>
        <w:rPr>
          <w:rFonts w:eastAsia="Calibri" w:cs="Times New Roman"/>
        </w:rPr>
        <w:t>.</w:t>
      </w:r>
    </w:p>
    <w:p w:rsidR="00C7230E" w:rsidRPr="00C7230E" w:rsidRDefault="00C7230E" w:rsidP="00373868">
      <w:pPr>
        <w:pStyle w:val="ListParagraph"/>
        <w:spacing w:line="256" w:lineRule="auto"/>
        <w:ind w:left="1440"/>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-s, --maxsubs100bp=&lt;</w:t>
      </w:r>
      <w:proofErr w:type="spellStart"/>
      <w:r w:rsidRPr="00C7230E">
        <w:rPr>
          <w:rFonts w:eastAsia="Calibri" w:cs="Times New Roman"/>
        </w:rPr>
        <w:t>int</w:t>
      </w:r>
      <w:proofErr w:type="spellEnd"/>
      <w:r w:rsidRPr="00C7230E">
        <w:rPr>
          <w:rFonts w:eastAsia="Calibri" w:cs="Times New Roman"/>
        </w:rPr>
        <w:t>&gt;</w:t>
      </w:r>
    </w:p>
    <w:p w:rsidR="00824602" w:rsidRDefault="00C7230E" w:rsidP="00373868">
      <w:pPr>
        <w:pStyle w:val="ListParagraph"/>
        <w:numPr>
          <w:ilvl w:val="1"/>
          <w:numId w:val="41"/>
        </w:numPr>
        <w:spacing w:line="256" w:lineRule="auto"/>
        <w:jc w:val="both"/>
        <w:rPr>
          <w:rFonts w:eastAsia="Calibri" w:cs="Times New Roman"/>
        </w:rPr>
      </w:pPr>
      <w:r w:rsidRPr="00C7230E">
        <w:rPr>
          <w:rFonts w:eastAsia="Calibri" w:cs="Times New Roman"/>
        </w:rPr>
        <w:t>Allow max induced substitutions per 100bp overlapping sequence</w:t>
      </w:r>
      <w:r>
        <w:rPr>
          <w:rFonts w:eastAsia="Calibri" w:cs="Times New Roman"/>
        </w:rPr>
        <w:t xml:space="preserve"> </w:t>
      </w:r>
      <w:r w:rsidRPr="00C7230E">
        <w:rPr>
          <w:rFonts w:eastAsia="Calibri" w:cs="Times New Roman"/>
        </w:rPr>
        <w:t>fragments</w:t>
      </w:r>
    </w:p>
    <w:p w:rsidR="00824602" w:rsidRDefault="00824602" w:rsidP="00373868">
      <w:pPr>
        <w:pStyle w:val="ListParagraph"/>
        <w:numPr>
          <w:ilvl w:val="1"/>
          <w:numId w:val="41"/>
        </w:numPr>
        <w:spacing w:line="256" w:lineRule="auto"/>
        <w:jc w:val="both"/>
        <w:rPr>
          <w:rFonts w:eastAsia="Calibri" w:cs="Times New Roman"/>
        </w:rPr>
      </w:pPr>
      <w:r>
        <w:rPr>
          <w:rFonts w:eastAsia="Calibri" w:cs="Times New Roman"/>
        </w:rPr>
        <w:lastRenderedPageBreak/>
        <w:t>Note that any allowed substitution processing will only occur in the final assembly phases when required overlap K-</w:t>
      </w:r>
      <w:proofErr w:type="spellStart"/>
      <w:r>
        <w:rPr>
          <w:rFonts w:eastAsia="Calibri" w:cs="Times New Roman"/>
        </w:rPr>
        <w:t>mer</w:t>
      </w:r>
      <w:proofErr w:type="spellEnd"/>
      <w:r>
        <w:rPr>
          <w:rFonts w:eastAsia="Calibri" w:cs="Times New Roman"/>
        </w:rPr>
        <w:t xml:space="preserve"> thresholds have been reduced to their minimums.</w:t>
      </w:r>
    </w:p>
    <w:p w:rsidR="00824602" w:rsidRDefault="00824602" w:rsidP="00373868">
      <w:pPr>
        <w:pStyle w:val="ListParagraph"/>
        <w:numPr>
          <w:ilvl w:val="1"/>
          <w:numId w:val="41"/>
        </w:numPr>
        <w:spacing w:line="256" w:lineRule="auto"/>
        <w:jc w:val="both"/>
        <w:rPr>
          <w:rFonts w:eastAsia="Calibri" w:cs="Times New Roman"/>
        </w:rPr>
      </w:pPr>
      <w:r>
        <w:rPr>
          <w:rFonts w:eastAsia="Calibri" w:cs="Times New Roman"/>
        </w:rPr>
        <w:t>Note that whilst specified per 100bp overlap, internally the maximal allowed substitutions are scaled up to per 1Kbp overlap</w:t>
      </w:r>
      <w:r w:rsidR="00375403">
        <w:rPr>
          <w:rFonts w:eastAsia="Calibri" w:cs="Times New Roman"/>
        </w:rPr>
        <w:t xml:space="preserve"> allowing for acceptance of more clustered substitutions provided that over the 1Kbp the total number of substitutions divided by 10 does not exceed the ‘—maxsubs100bp’ rate.</w:t>
      </w:r>
      <w:r>
        <w:rPr>
          <w:rFonts w:eastAsia="Calibri" w:cs="Times New Roman"/>
        </w:rPr>
        <w:t xml:space="preserve"> </w:t>
      </w:r>
    </w:p>
    <w:p w:rsidR="00824602" w:rsidRDefault="00824602" w:rsidP="00373868">
      <w:pPr>
        <w:pStyle w:val="ListParagraph"/>
        <w:numPr>
          <w:ilvl w:val="1"/>
          <w:numId w:val="41"/>
        </w:numPr>
        <w:spacing w:line="256" w:lineRule="auto"/>
        <w:jc w:val="both"/>
        <w:rPr>
          <w:rFonts w:eastAsia="Calibri" w:cs="Times New Roman"/>
        </w:rPr>
      </w:pPr>
      <w:r>
        <w:rPr>
          <w:rFonts w:eastAsia="Calibri" w:cs="Times New Roman"/>
        </w:rPr>
        <w:t>Can be specified to be in the range of 0 to 5</w:t>
      </w:r>
    </w:p>
    <w:p w:rsidR="00C7230E" w:rsidRPr="00C7230E" w:rsidRDefault="00824602" w:rsidP="00373868">
      <w:pPr>
        <w:pStyle w:val="ListParagraph"/>
        <w:numPr>
          <w:ilvl w:val="1"/>
          <w:numId w:val="41"/>
        </w:numPr>
        <w:spacing w:line="256" w:lineRule="auto"/>
        <w:jc w:val="both"/>
        <w:rPr>
          <w:rFonts w:eastAsia="Calibri" w:cs="Times New Roman"/>
        </w:rPr>
      </w:pPr>
      <w:r>
        <w:rPr>
          <w:rFonts w:eastAsia="Calibri" w:cs="Times New Roman"/>
        </w:rPr>
        <w:t>D</w:t>
      </w:r>
      <w:r w:rsidR="00C7230E" w:rsidRPr="00C7230E">
        <w:rPr>
          <w:rFonts w:eastAsia="Calibri" w:cs="Times New Roman"/>
        </w:rPr>
        <w:t>efaults to 1</w:t>
      </w:r>
      <w:r w:rsidR="00375403">
        <w:rPr>
          <w:rFonts w:eastAsia="Calibri" w:cs="Times New Roman"/>
        </w:rPr>
        <w:t xml:space="preserve"> (or 10 per 1Kbp overlap)</w:t>
      </w:r>
    </w:p>
    <w:p w:rsidR="00375403" w:rsidRDefault="00375403" w:rsidP="00373868">
      <w:pPr>
        <w:pStyle w:val="ListParagraph"/>
        <w:spacing w:line="256" w:lineRule="auto"/>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-S, --</w:t>
      </w:r>
      <w:proofErr w:type="spellStart"/>
      <w:r w:rsidRPr="00C7230E">
        <w:rPr>
          <w:rFonts w:eastAsia="Calibri" w:cs="Times New Roman"/>
        </w:rPr>
        <w:t>maxendsubs</w:t>
      </w:r>
      <w:proofErr w:type="spellEnd"/>
      <w:r w:rsidRPr="00C7230E">
        <w:rPr>
          <w:rFonts w:eastAsia="Calibri" w:cs="Times New Roman"/>
        </w:rPr>
        <w:t>=&lt;</w:t>
      </w:r>
      <w:proofErr w:type="spellStart"/>
      <w:r w:rsidRPr="00C7230E">
        <w:rPr>
          <w:rFonts w:eastAsia="Calibri" w:cs="Times New Roman"/>
        </w:rPr>
        <w:t>int</w:t>
      </w:r>
      <w:proofErr w:type="spellEnd"/>
      <w:r w:rsidRPr="00C7230E">
        <w:rPr>
          <w:rFonts w:eastAsia="Calibri" w:cs="Times New Roman"/>
        </w:rPr>
        <w:t>&gt;</w:t>
      </w:r>
    </w:p>
    <w:p w:rsidR="00375403" w:rsidRDefault="00C7230E" w:rsidP="00373868">
      <w:pPr>
        <w:pStyle w:val="ListParagraph"/>
        <w:numPr>
          <w:ilvl w:val="1"/>
          <w:numId w:val="41"/>
        </w:numPr>
        <w:spacing w:line="256" w:lineRule="auto"/>
        <w:jc w:val="both"/>
        <w:rPr>
          <w:rFonts w:eastAsia="Calibri" w:cs="Times New Roman"/>
        </w:rPr>
      </w:pPr>
      <w:r w:rsidRPr="00C7230E">
        <w:rPr>
          <w:rFonts w:eastAsia="Calibri" w:cs="Times New Roman"/>
        </w:rPr>
        <w:t>Allow max induced substitutions in overlap 12bp ends</w:t>
      </w:r>
    </w:p>
    <w:p w:rsidR="00375403" w:rsidRPr="00375403" w:rsidRDefault="00375403" w:rsidP="00373868">
      <w:pPr>
        <w:pStyle w:val="ListParagraph"/>
        <w:numPr>
          <w:ilvl w:val="1"/>
          <w:numId w:val="41"/>
        </w:numPr>
        <w:jc w:val="both"/>
        <w:rPr>
          <w:rFonts w:eastAsia="Calibri" w:cs="Times New Roman"/>
        </w:rPr>
      </w:pPr>
      <w:r w:rsidRPr="00375403">
        <w:rPr>
          <w:rFonts w:eastAsia="Calibri" w:cs="Times New Roman"/>
        </w:rPr>
        <w:t>Note that any allowed substitution processing will only occur in the final assembly phases when required overlap K-</w:t>
      </w:r>
      <w:proofErr w:type="spellStart"/>
      <w:r w:rsidRPr="00375403">
        <w:rPr>
          <w:rFonts w:eastAsia="Calibri" w:cs="Times New Roman"/>
        </w:rPr>
        <w:t>mer</w:t>
      </w:r>
      <w:proofErr w:type="spellEnd"/>
      <w:r w:rsidRPr="00375403">
        <w:rPr>
          <w:rFonts w:eastAsia="Calibri" w:cs="Times New Roman"/>
        </w:rPr>
        <w:t xml:space="preserve"> thresholds have been reduced to their minimums.</w:t>
      </w:r>
    </w:p>
    <w:p w:rsidR="00375403" w:rsidRDefault="00375403" w:rsidP="00373868">
      <w:pPr>
        <w:pStyle w:val="ListParagraph"/>
        <w:numPr>
          <w:ilvl w:val="1"/>
          <w:numId w:val="41"/>
        </w:numPr>
        <w:spacing w:line="256" w:lineRule="auto"/>
        <w:jc w:val="both"/>
        <w:rPr>
          <w:rFonts w:eastAsia="Calibri" w:cs="Times New Roman"/>
        </w:rPr>
      </w:pPr>
      <w:r>
        <w:rPr>
          <w:rFonts w:eastAsia="Calibri" w:cs="Times New Roman"/>
        </w:rPr>
        <w:t xml:space="preserve">Intended to compensate for any hexamer </w:t>
      </w:r>
      <w:proofErr w:type="spellStart"/>
      <w:r>
        <w:rPr>
          <w:rFonts w:eastAsia="Calibri" w:cs="Times New Roman"/>
        </w:rPr>
        <w:t>mispriming</w:t>
      </w:r>
      <w:proofErr w:type="spellEnd"/>
      <w:r>
        <w:rPr>
          <w:rFonts w:eastAsia="Calibri" w:cs="Times New Roman"/>
        </w:rPr>
        <w:t xml:space="preserve">, especially evident with </w:t>
      </w:r>
      <w:r w:rsidR="00162E2F">
        <w:rPr>
          <w:rFonts w:eastAsia="Calibri" w:cs="Times New Roman"/>
        </w:rPr>
        <w:t xml:space="preserve">many </w:t>
      </w:r>
      <w:r>
        <w:rPr>
          <w:rFonts w:eastAsia="Calibri" w:cs="Times New Roman"/>
        </w:rPr>
        <w:t>RNA-</w:t>
      </w:r>
      <w:proofErr w:type="spellStart"/>
      <w:r>
        <w:rPr>
          <w:rFonts w:eastAsia="Calibri" w:cs="Times New Roman"/>
        </w:rPr>
        <w:t>seq</w:t>
      </w:r>
      <w:proofErr w:type="spellEnd"/>
      <w:r>
        <w:rPr>
          <w:rFonts w:eastAsia="Calibri" w:cs="Times New Roman"/>
        </w:rPr>
        <w:t xml:space="preserve"> datasets</w:t>
      </w:r>
    </w:p>
    <w:p w:rsidR="00375403" w:rsidRDefault="00162E2F" w:rsidP="00373868">
      <w:pPr>
        <w:pStyle w:val="ListParagraph"/>
        <w:numPr>
          <w:ilvl w:val="1"/>
          <w:numId w:val="41"/>
        </w:numPr>
        <w:spacing w:line="256" w:lineRule="auto"/>
        <w:jc w:val="both"/>
        <w:rPr>
          <w:rFonts w:eastAsia="Calibri" w:cs="Times New Roman"/>
        </w:rPr>
      </w:pPr>
      <w:r>
        <w:rPr>
          <w:rFonts w:eastAsia="Calibri" w:cs="Times New Roman"/>
        </w:rPr>
        <w:t>These overlap end 12bp allowed substitutions are not combined with any allowed substitutions per 100bp overlapping sequence fragments as may be specified with the ‘—maxsubs100bp’ parameterisation.</w:t>
      </w:r>
    </w:p>
    <w:p w:rsidR="00162E2F" w:rsidRDefault="00162E2F" w:rsidP="00373868">
      <w:pPr>
        <w:pStyle w:val="ListParagraph"/>
        <w:numPr>
          <w:ilvl w:val="1"/>
          <w:numId w:val="41"/>
        </w:numPr>
        <w:spacing w:line="256" w:lineRule="auto"/>
        <w:jc w:val="both"/>
        <w:rPr>
          <w:rFonts w:eastAsia="Calibri" w:cs="Times New Roman"/>
        </w:rPr>
      </w:pPr>
      <w:r>
        <w:rPr>
          <w:rFonts w:eastAsia="Calibri" w:cs="Times New Roman"/>
        </w:rPr>
        <w:t>Can be specified to be in the range 0 to 6</w:t>
      </w:r>
    </w:p>
    <w:p w:rsidR="00C7230E" w:rsidRPr="00C7230E" w:rsidRDefault="00162E2F" w:rsidP="00373868">
      <w:pPr>
        <w:pStyle w:val="ListParagraph"/>
        <w:numPr>
          <w:ilvl w:val="1"/>
          <w:numId w:val="41"/>
        </w:numPr>
        <w:spacing w:line="256" w:lineRule="auto"/>
        <w:jc w:val="both"/>
        <w:rPr>
          <w:rFonts w:eastAsia="Calibri" w:cs="Times New Roman"/>
        </w:rPr>
      </w:pPr>
      <w:r>
        <w:rPr>
          <w:rFonts w:eastAsia="Calibri" w:cs="Times New Roman"/>
        </w:rPr>
        <w:t>Defaults to 0 whereby no substitution processing specific to the 12bp fragment ends is performed.</w:t>
      </w:r>
    </w:p>
    <w:p w:rsidR="00162E2F" w:rsidRDefault="00162E2F" w:rsidP="00373868">
      <w:pPr>
        <w:pStyle w:val="ListParagraph"/>
        <w:spacing w:line="256" w:lineRule="auto"/>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-j, --</w:t>
      </w:r>
      <w:proofErr w:type="spellStart"/>
      <w:r w:rsidRPr="00C7230E">
        <w:rPr>
          <w:rFonts w:eastAsia="Calibri" w:cs="Times New Roman"/>
        </w:rPr>
        <w:t>initseovlp</w:t>
      </w:r>
      <w:proofErr w:type="spellEnd"/>
      <w:r w:rsidRPr="00C7230E">
        <w:rPr>
          <w:rFonts w:eastAsia="Calibri" w:cs="Times New Roman"/>
        </w:rPr>
        <w:t>=&lt;</w:t>
      </w:r>
      <w:proofErr w:type="spellStart"/>
      <w:r w:rsidRPr="00C7230E">
        <w:rPr>
          <w:rFonts w:eastAsia="Calibri" w:cs="Times New Roman"/>
        </w:rPr>
        <w:t>int</w:t>
      </w:r>
      <w:proofErr w:type="spellEnd"/>
      <w:r w:rsidRPr="00C7230E">
        <w:rPr>
          <w:rFonts w:eastAsia="Calibri" w:cs="Times New Roman"/>
        </w:rPr>
        <w:t>&gt;</w:t>
      </w:r>
    </w:p>
    <w:p w:rsidR="0004479C" w:rsidRDefault="00C7230E" w:rsidP="00373868">
      <w:pPr>
        <w:pStyle w:val="ListParagraph"/>
        <w:numPr>
          <w:ilvl w:val="1"/>
          <w:numId w:val="41"/>
        </w:numPr>
        <w:spacing w:line="256" w:lineRule="auto"/>
        <w:jc w:val="both"/>
        <w:rPr>
          <w:rFonts w:eastAsia="Calibri" w:cs="Times New Roman"/>
        </w:rPr>
      </w:pPr>
      <w:r w:rsidRPr="00C7230E">
        <w:rPr>
          <w:rFonts w:eastAsia="Calibri" w:cs="Times New Roman"/>
        </w:rPr>
        <w:t xml:space="preserve">Initial minimal SE overlap required to merge </w:t>
      </w:r>
      <w:r w:rsidR="001263C0">
        <w:rPr>
          <w:rFonts w:eastAsia="Calibri" w:cs="Times New Roman"/>
        </w:rPr>
        <w:t xml:space="preserve">two overlapping </w:t>
      </w:r>
      <w:r w:rsidRPr="00C7230E">
        <w:rPr>
          <w:rFonts w:eastAsia="Calibri" w:cs="Times New Roman"/>
        </w:rPr>
        <w:t>SE</w:t>
      </w:r>
      <w:r w:rsidR="001263C0">
        <w:rPr>
          <w:rFonts w:eastAsia="Calibri" w:cs="Times New Roman"/>
        </w:rPr>
        <w:t xml:space="preserve"> fragment sequences into a single SE fragment sequence.</w:t>
      </w:r>
    </w:p>
    <w:p w:rsidR="0004479C" w:rsidRDefault="0004479C" w:rsidP="00373868">
      <w:pPr>
        <w:pStyle w:val="ListParagraph"/>
        <w:numPr>
          <w:ilvl w:val="1"/>
          <w:numId w:val="41"/>
        </w:numPr>
        <w:spacing w:line="256" w:lineRule="auto"/>
        <w:jc w:val="both"/>
        <w:rPr>
          <w:rFonts w:eastAsia="Calibri" w:cs="Times New Roman"/>
        </w:rPr>
      </w:pPr>
      <w:r>
        <w:rPr>
          <w:rFonts w:eastAsia="Calibri" w:cs="Times New Roman"/>
        </w:rPr>
        <w:t xml:space="preserve">SE sequences will only be merged with other SE sequences if the overlap is at least this threshold </w:t>
      </w:r>
      <w:r w:rsidR="001263C0">
        <w:rPr>
          <w:rFonts w:eastAsia="Calibri" w:cs="Times New Roman"/>
        </w:rPr>
        <w:t xml:space="preserve">during the initial passes. This threshold will be progressively reduced down to the minimum final SE overlap as may be specified (defaults to </w:t>
      </w:r>
      <w:r w:rsidR="00D55509">
        <w:rPr>
          <w:rFonts w:eastAsia="Calibri" w:cs="Times New Roman"/>
        </w:rPr>
        <w:t>25</w:t>
      </w:r>
      <w:r w:rsidR="001263C0">
        <w:rPr>
          <w:rFonts w:eastAsia="Calibri" w:cs="Times New Roman"/>
        </w:rPr>
        <w:t>bp) with the ‘—</w:t>
      </w:r>
      <w:proofErr w:type="spellStart"/>
      <w:r w:rsidR="001263C0">
        <w:rPr>
          <w:rFonts w:eastAsia="Calibri" w:cs="Times New Roman"/>
        </w:rPr>
        <w:t>finseovlp</w:t>
      </w:r>
      <w:proofErr w:type="spellEnd"/>
      <w:r w:rsidR="001263C0">
        <w:rPr>
          <w:rFonts w:eastAsia="Calibri" w:cs="Times New Roman"/>
        </w:rPr>
        <w:t>’ parameterisation.</w:t>
      </w:r>
    </w:p>
    <w:p w:rsidR="0004479C" w:rsidRDefault="0004479C" w:rsidP="00373868">
      <w:pPr>
        <w:pStyle w:val="ListParagraph"/>
        <w:numPr>
          <w:ilvl w:val="1"/>
          <w:numId w:val="41"/>
        </w:numPr>
        <w:spacing w:line="256" w:lineRule="auto"/>
        <w:jc w:val="both"/>
        <w:rPr>
          <w:rFonts w:eastAsia="Calibri" w:cs="Times New Roman"/>
        </w:rPr>
      </w:pPr>
      <w:r>
        <w:rPr>
          <w:rFonts w:eastAsia="Calibri" w:cs="Times New Roman"/>
        </w:rPr>
        <w:t xml:space="preserve">Can be specified to be in the range of </w:t>
      </w:r>
      <w:r w:rsidR="00D55509">
        <w:rPr>
          <w:rFonts w:eastAsia="Calibri" w:cs="Times New Roman"/>
        </w:rPr>
        <w:t>20</w:t>
      </w:r>
      <w:r>
        <w:rPr>
          <w:rFonts w:eastAsia="Calibri" w:cs="Times New Roman"/>
        </w:rPr>
        <w:t xml:space="preserve"> to 500</w:t>
      </w:r>
    </w:p>
    <w:p w:rsidR="00C7230E" w:rsidRPr="00C7230E" w:rsidRDefault="0004479C" w:rsidP="00373868">
      <w:pPr>
        <w:pStyle w:val="ListParagraph"/>
        <w:numPr>
          <w:ilvl w:val="1"/>
          <w:numId w:val="41"/>
        </w:numPr>
        <w:spacing w:line="256" w:lineRule="auto"/>
        <w:jc w:val="both"/>
        <w:rPr>
          <w:rFonts w:eastAsia="Calibri" w:cs="Times New Roman"/>
        </w:rPr>
      </w:pPr>
      <w:r>
        <w:rPr>
          <w:rFonts w:eastAsia="Calibri" w:cs="Times New Roman"/>
        </w:rPr>
        <w:t>D</w:t>
      </w:r>
      <w:r w:rsidR="00C7230E" w:rsidRPr="00C7230E">
        <w:rPr>
          <w:rFonts w:eastAsia="Calibri" w:cs="Times New Roman"/>
        </w:rPr>
        <w:t>efaults to 1</w:t>
      </w:r>
      <w:r w:rsidR="00D55509">
        <w:rPr>
          <w:rFonts w:eastAsia="Calibri" w:cs="Times New Roman"/>
        </w:rPr>
        <w:t>5</w:t>
      </w:r>
      <w:r w:rsidR="00C7230E" w:rsidRPr="00C7230E">
        <w:rPr>
          <w:rFonts w:eastAsia="Calibri" w:cs="Times New Roman"/>
        </w:rPr>
        <w:t>0</w:t>
      </w:r>
    </w:p>
    <w:p w:rsidR="00C7230E" w:rsidRPr="00C7230E" w:rsidRDefault="00C7230E" w:rsidP="00373868">
      <w:pPr>
        <w:spacing w:line="256" w:lineRule="auto"/>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-J, --</w:t>
      </w:r>
      <w:proofErr w:type="spellStart"/>
      <w:r w:rsidRPr="00C7230E">
        <w:rPr>
          <w:rFonts w:eastAsia="Calibri" w:cs="Times New Roman"/>
        </w:rPr>
        <w:t>finseovlp</w:t>
      </w:r>
      <w:proofErr w:type="spellEnd"/>
      <w:r w:rsidRPr="00C7230E">
        <w:rPr>
          <w:rFonts w:eastAsia="Calibri" w:cs="Times New Roman"/>
        </w:rPr>
        <w:t>=&lt;</w:t>
      </w:r>
      <w:proofErr w:type="spellStart"/>
      <w:r w:rsidRPr="00C7230E">
        <w:rPr>
          <w:rFonts w:eastAsia="Calibri" w:cs="Times New Roman"/>
        </w:rPr>
        <w:t>int</w:t>
      </w:r>
      <w:proofErr w:type="spellEnd"/>
      <w:r w:rsidRPr="00C7230E">
        <w:rPr>
          <w:rFonts w:eastAsia="Calibri" w:cs="Times New Roman"/>
        </w:rPr>
        <w:t>&gt;</w:t>
      </w:r>
    </w:p>
    <w:p w:rsidR="001263C0" w:rsidRDefault="00C7230E" w:rsidP="00373868">
      <w:pPr>
        <w:pStyle w:val="ListParagraph"/>
        <w:numPr>
          <w:ilvl w:val="1"/>
          <w:numId w:val="41"/>
        </w:numPr>
        <w:spacing w:line="256" w:lineRule="auto"/>
        <w:jc w:val="both"/>
        <w:rPr>
          <w:rFonts w:eastAsia="Calibri" w:cs="Times New Roman"/>
        </w:rPr>
      </w:pPr>
      <w:r w:rsidRPr="00C7230E">
        <w:rPr>
          <w:rFonts w:eastAsia="Calibri" w:cs="Times New Roman"/>
        </w:rPr>
        <w:t xml:space="preserve">Final minimal SE </w:t>
      </w:r>
      <w:r w:rsidR="00F50874">
        <w:rPr>
          <w:rFonts w:eastAsia="Calibri" w:cs="Times New Roman"/>
        </w:rPr>
        <w:t xml:space="preserve">fragment sequences </w:t>
      </w:r>
      <w:r w:rsidRPr="00C7230E">
        <w:rPr>
          <w:rFonts w:eastAsia="Calibri" w:cs="Times New Roman"/>
        </w:rPr>
        <w:t xml:space="preserve">overlap required to merge SEs </w:t>
      </w:r>
      <w:r w:rsidR="001263C0">
        <w:rPr>
          <w:rFonts w:eastAsia="Calibri" w:cs="Times New Roman"/>
        </w:rPr>
        <w:t>after progressive reductions in threshold have completed.</w:t>
      </w:r>
    </w:p>
    <w:p w:rsidR="001263C0" w:rsidRDefault="001263C0" w:rsidP="00373868">
      <w:pPr>
        <w:pStyle w:val="ListParagraph"/>
        <w:numPr>
          <w:ilvl w:val="1"/>
          <w:numId w:val="41"/>
        </w:numPr>
        <w:spacing w:line="256" w:lineRule="auto"/>
        <w:jc w:val="both"/>
        <w:rPr>
          <w:rFonts w:eastAsia="Calibri" w:cs="Times New Roman"/>
        </w:rPr>
      </w:pPr>
      <w:r>
        <w:rPr>
          <w:rFonts w:eastAsia="Calibri" w:cs="Times New Roman"/>
        </w:rPr>
        <w:t>SE sequences will only be merged with other SE sequences if the overlap is at least this threshold during the final passes. Threshold will be progressively reduced down to this minimal final SE overlap from the initial required overlap as may have been specified (defaults to 1</w:t>
      </w:r>
      <w:r w:rsidR="00D55509">
        <w:rPr>
          <w:rFonts w:eastAsia="Calibri" w:cs="Times New Roman"/>
        </w:rPr>
        <w:t>5</w:t>
      </w:r>
      <w:r>
        <w:rPr>
          <w:rFonts w:eastAsia="Calibri" w:cs="Times New Roman"/>
        </w:rPr>
        <w:t>0bp) with the ‘—</w:t>
      </w:r>
      <w:proofErr w:type="spellStart"/>
      <w:r>
        <w:rPr>
          <w:rFonts w:eastAsia="Calibri" w:cs="Times New Roman"/>
        </w:rPr>
        <w:t>initseovlp</w:t>
      </w:r>
      <w:proofErr w:type="spellEnd"/>
      <w:r>
        <w:rPr>
          <w:rFonts w:eastAsia="Calibri" w:cs="Times New Roman"/>
        </w:rPr>
        <w:t>’ parameterisation.</w:t>
      </w:r>
    </w:p>
    <w:p w:rsidR="001263C0" w:rsidRDefault="001263C0" w:rsidP="00373868">
      <w:pPr>
        <w:pStyle w:val="ListParagraph"/>
        <w:numPr>
          <w:ilvl w:val="1"/>
          <w:numId w:val="41"/>
        </w:numPr>
        <w:spacing w:line="256" w:lineRule="auto"/>
        <w:jc w:val="both"/>
        <w:rPr>
          <w:rFonts w:eastAsia="Calibri" w:cs="Times New Roman"/>
        </w:rPr>
      </w:pPr>
      <w:r>
        <w:rPr>
          <w:rFonts w:eastAsia="Calibri" w:cs="Times New Roman"/>
        </w:rPr>
        <w:t xml:space="preserve">Can be specified to be in the range of </w:t>
      </w:r>
      <w:r w:rsidR="00D55509">
        <w:rPr>
          <w:rFonts w:eastAsia="Calibri" w:cs="Times New Roman"/>
        </w:rPr>
        <w:t>2</w:t>
      </w:r>
      <w:r>
        <w:rPr>
          <w:rFonts w:eastAsia="Calibri" w:cs="Times New Roman"/>
        </w:rPr>
        <w:t>0 to the ‘—</w:t>
      </w:r>
      <w:proofErr w:type="spellStart"/>
      <w:r>
        <w:rPr>
          <w:rFonts w:eastAsia="Calibri" w:cs="Times New Roman"/>
        </w:rPr>
        <w:t>initseovlp</w:t>
      </w:r>
      <w:proofErr w:type="spellEnd"/>
      <w:r>
        <w:rPr>
          <w:rFonts w:eastAsia="Calibri" w:cs="Times New Roman"/>
        </w:rPr>
        <w:t>’ setting value.</w:t>
      </w:r>
    </w:p>
    <w:p w:rsidR="00C7230E" w:rsidRPr="00C7230E" w:rsidRDefault="001263C0" w:rsidP="00373868">
      <w:pPr>
        <w:pStyle w:val="ListParagraph"/>
        <w:numPr>
          <w:ilvl w:val="1"/>
          <w:numId w:val="41"/>
        </w:numPr>
        <w:spacing w:line="256" w:lineRule="auto"/>
        <w:jc w:val="both"/>
        <w:rPr>
          <w:rFonts w:eastAsia="Calibri" w:cs="Times New Roman"/>
        </w:rPr>
      </w:pPr>
      <w:r>
        <w:rPr>
          <w:rFonts w:eastAsia="Calibri" w:cs="Times New Roman"/>
        </w:rPr>
        <w:t>D</w:t>
      </w:r>
      <w:r w:rsidR="00C7230E" w:rsidRPr="00C7230E">
        <w:rPr>
          <w:rFonts w:eastAsia="Calibri" w:cs="Times New Roman"/>
        </w:rPr>
        <w:t xml:space="preserve">efaults to </w:t>
      </w:r>
      <w:r w:rsidR="00D55509">
        <w:rPr>
          <w:rFonts w:eastAsia="Calibri" w:cs="Times New Roman"/>
        </w:rPr>
        <w:t>25</w:t>
      </w:r>
    </w:p>
    <w:p w:rsidR="001263C0" w:rsidRDefault="001263C0" w:rsidP="00373868">
      <w:pPr>
        <w:pStyle w:val="ListParagraph"/>
        <w:spacing w:line="256" w:lineRule="auto"/>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-k, --</w:t>
      </w:r>
      <w:proofErr w:type="spellStart"/>
      <w:r w:rsidRPr="00C7230E">
        <w:rPr>
          <w:rFonts w:eastAsia="Calibri" w:cs="Times New Roman"/>
        </w:rPr>
        <w:t>initpeovlp</w:t>
      </w:r>
      <w:proofErr w:type="spellEnd"/>
      <w:r w:rsidRPr="00C7230E">
        <w:rPr>
          <w:rFonts w:eastAsia="Calibri" w:cs="Times New Roman"/>
        </w:rPr>
        <w:t>=&lt;</w:t>
      </w:r>
      <w:proofErr w:type="spellStart"/>
      <w:r w:rsidRPr="00C7230E">
        <w:rPr>
          <w:rFonts w:eastAsia="Calibri" w:cs="Times New Roman"/>
        </w:rPr>
        <w:t>int</w:t>
      </w:r>
      <w:proofErr w:type="spellEnd"/>
      <w:r w:rsidRPr="00C7230E">
        <w:rPr>
          <w:rFonts w:eastAsia="Calibri" w:cs="Times New Roman"/>
        </w:rPr>
        <w:t>&gt;</w:t>
      </w:r>
    </w:p>
    <w:p w:rsidR="001263C0" w:rsidRDefault="00C7230E" w:rsidP="00373868">
      <w:pPr>
        <w:pStyle w:val="ListParagraph"/>
        <w:numPr>
          <w:ilvl w:val="1"/>
          <w:numId w:val="41"/>
        </w:numPr>
        <w:spacing w:line="256" w:lineRule="auto"/>
        <w:jc w:val="both"/>
        <w:rPr>
          <w:rFonts w:eastAsia="Calibri" w:cs="Times New Roman"/>
        </w:rPr>
      </w:pPr>
      <w:r w:rsidRPr="00C7230E">
        <w:rPr>
          <w:rFonts w:eastAsia="Calibri" w:cs="Times New Roman"/>
        </w:rPr>
        <w:lastRenderedPageBreak/>
        <w:t xml:space="preserve">Initial minimal total sum of </w:t>
      </w:r>
      <w:r w:rsidR="001263C0">
        <w:rPr>
          <w:rFonts w:eastAsia="Calibri" w:cs="Times New Roman"/>
        </w:rPr>
        <w:t xml:space="preserve">both </w:t>
      </w:r>
      <w:r w:rsidRPr="00C7230E">
        <w:rPr>
          <w:rFonts w:eastAsia="Calibri" w:cs="Times New Roman"/>
        </w:rPr>
        <w:t xml:space="preserve">end overlaps required to merge </w:t>
      </w:r>
      <w:r w:rsidR="00B5273F">
        <w:rPr>
          <w:rFonts w:eastAsia="Calibri" w:cs="Times New Roman"/>
        </w:rPr>
        <w:t xml:space="preserve">one paired end read pair (PE) with another PE pair into a single PE, extending the 5’ end (PE1) and the 3’ end (PE2) as may be required </w:t>
      </w:r>
      <w:r w:rsidR="00F50874">
        <w:rPr>
          <w:rFonts w:eastAsia="Calibri" w:cs="Times New Roman"/>
        </w:rPr>
        <w:t>during the initial assembly phases</w:t>
      </w:r>
      <w:r w:rsidR="001263C0">
        <w:rPr>
          <w:rFonts w:eastAsia="Calibri" w:cs="Times New Roman"/>
        </w:rPr>
        <w:t>.</w:t>
      </w:r>
    </w:p>
    <w:p w:rsidR="00F50874" w:rsidRDefault="00F50874" w:rsidP="00373868">
      <w:pPr>
        <w:pStyle w:val="ListParagraph"/>
        <w:numPr>
          <w:ilvl w:val="2"/>
          <w:numId w:val="41"/>
        </w:numPr>
        <w:spacing w:line="256" w:lineRule="auto"/>
        <w:jc w:val="both"/>
        <w:rPr>
          <w:rFonts w:eastAsia="Calibri" w:cs="Times New Roman"/>
        </w:rPr>
      </w:pPr>
      <w:r>
        <w:rPr>
          <w:rFonts w:eastAsia="Calibri" w:cs="Times New Roman"/>
        </w:rPr>
        <w:t>An individual end overlap may be shorter than the other end overlap but the sum of both end overlaps must be at least this threshold.</w:t>
      </w:r>
    </w:p>
    <w:p w:rsidR="00F50874" w:rsidRDefault="00F50874" w:rsidP="00373868">
      <w:pPr>
        <w:pStyle w:val="ListParagraph"/>
        <w:numPr>
          <w:ilvl w:val="1"/>
          <w:numId w:val="41"/>
        </w:numPr>
        <w:spacing w:line="256" w:lineRule="auto"/>
        <w:jc w:val="both"/>
        <w:rPr>
          <w:rFonts w:eastAsia="Calibri" w:cs="Times New Roman"/>
        </w:rPr>
      </w:pPr>
      <w:r>
        <w:rPr>
          <w:rFonts w:eastAsia="Calibri" w:cs="Times New Roman"/>
        </w:rPr>
        <w:t xml:space="preserve">This threshold will be progressively reduced down to the minimum final PE overlap as may be specified (defaults to </w:t>
      </w:r>
      <w:r w:rsidR="00D55509">
        <w:rPr>
          <w:rFonts w:eastAsia="Calibri" w:cs="Times New Roman"/>
        </w:rPr>
        <w:t>35</w:t>
      </w:r>
      <w:r>
        <w:rPr>
          <w:rFonts w:eastAsia="Calibri" w:cs="Times New Roman"/>
        </w:rPr>
        <w:t>bp) with the ‘—</w:t>
      </w:r>
      <w:proofErr w:type="spellStart"/>
      <w:r w:rsidRPr="00C7230E">
        <w:rPr>
          <w:rFonts w:eastAsia="Calibri" w:cs="Times New Roman"/>
        </w:rPr>
        <w:t>finpeovlp</w:t>
      </w:r>
      <w:proofErr w:type="spellEnd"/>
      <w:r>
        <w:rPr>
          <w:rFonts w:eastAsia="Calibri" w:cs="Times New Roman"/>
        </w:rPr>
        <w:t xml:space="preserve"> parameterisation.</w:t>
      </w:r>
    </w:p>
    <w:p w:rsidR="00F50874" w:rsidRDefault="00F50874" w:rsidP="00373868">
      <w:pPr>
        <w:pStyle w:val="ListParagraph"/>
        <w:numPr>
          <w:ilvl w:val="1"/>
          <w:numId w:val="41"/>
        </w:numPr>
        <w:spacing w:line="256" w:lineRule="auto"/>
        <w:jc w:val="both"/>
        <w:rPr>
          <w:rFonts w:eastAsia="Calibri" w:cs="Times New Roman"/>
        </w:rPr>
      </w:pPr>
      <w:r>
        <w:rPr>
          <w:rFonts w:eastAsia="Calibri" w:cs="Times New Roman"/>
        </w:rPr>
        <w:t xml:space="preserve">Merged PEs will be further checked for overlaps of the </w:t>
      </w:r>
      <w:r w:rsidR="00B5273F">
        <w:rPr>
          <w:rFonts w:eastAsia="Calibri" w:cs="Times New Roman"/>
        </w:rPr>
        <w:t>PE1 3</w:t>
      </w:r>
      <w:r>
        <w:rPr>
          <w:rFonts w:eastAsia="Calibri" w:cs="Times New Roman"/>
        </w:rPr>
        <w:t xml:space="preserve">’ end </w:t>
      </w:r>
      <w:r w:rsidR="00B5273F">
        <w:rPr>
          <w:rFonts w:eastAsia="Calibri" w:cs="Times New Roman"/>
        </w:rPr>
        <w:t xml:space="preserve">extension </w:t>
      </w:r>
      <w:r>
        <w:rPr>
          <w:rFonts w:eastAsia="Calibri" w:cs="Times New Roman"/>
        </w:rPr>
        <w:t xml:space="preserve">against the </w:t>
      </w:r>
      <w:r w:rsidR="00B5273F">
        <w:rPr>
          <w:rFonts w:eastAsia="Calibri" w:cs="Times New Roman"/>
        </w:rPr>
        <w:t>PE2 5’ end extension</w:t>
      </w:r>
      <w:r>
        <w:rPr>
          <w:rFonts w:eastAsia="Calibri" w:cs="Times New Roman"/>
        </w:rPr>
        <w:t xml:space="preserve"> (</w:t>
      </w:r>
      <w:r w:rsidR="00B5273F">
        <w:rPr>
          <w:rFonts w:eastAsia="Calibri" w:cs="Times New Roman"/>
        </w:rPr>
        <w:t xml:space="preserve">any overlap must be at least </w:t>
      </w:r>
      <w:r>
        <w:rPr>
          <w:rFonts w:eastAsia="Calibri" w:cs="Times New Roman"/>
        </w:rPr>
        <w:t>‘--</w:t>
      </w:r>
      <w:r w:rsidRPr="00C7230E">
        <w:rPr>
          <w:rFonts w:eastAsia="Calibri" w:cs="Times New Roman"/>
        </w:rPr>
        <w:t>minpe2seovlp</w:t>
      </w:r>
      <w:r>
        <w:rPr>
          <w:rFonts w:eastAsia="Calibri" w:cs="Times New Roman"/>
        </w:rPr>
        <w:t xml:space="preserve">’) before </w:t>
      </w:r>
      <w:r w:rsidR="00B5273F">
        <w:rPr>
          <w:rFonts w:eastAsia="Calibri" w:cs="Times New Roman"/>
        </w:rPr>
        <w:t xml:space="preserve">merging the PE1 and PE2 sequences and </w:t>
      </w:r>
      <w:r>
        <w:rPr>
          <w:rFonts w:eastAsia="Calibri" w:cs="Times New Roman"/>
        </w:rPr>
        <w:t xml:space="preserve">accepting as a </w:t>
      </w:r>
      <w:r w:rsidR="00B5273F">
        <w:rPr>
          <w:rFonts w:eastAsia="Calibri" w:cs="Times New Roman"/>
        </w:rPr>
        <w:t xml:space="preserve">new </w:t>
      </w:r>
      <w:r>
        <w:rPr>
          <w:rFonts w:eastAsia="Calibri" w:cs="Times New Roman"/>
        </w:rPr>
        <w:t>SE fragment.</w:t>
      </w:r>
    </w:p>
    <w:p w:rsidR="001263C0" w:rsidRDefault="001263C0" w:rsidP="00373868">
      <w:pPr>
        <w:pStyle w:val="ListParagraph"/>
        <w:numPr>
          <w:ilvl w:val="1"/>
          <w:numId w:val="41"/>
        </w:numPr>
        <w:spacing w:line="256" w:lineRule="auto"/>
        <w:jc w:val="both"/>
        <w:rPr>
          <w:rFonts w:eastAsia="Calibri" w:cs="Times New Roman"/>
        </w:rPr>
      </w:pPr>
      <w:r>
        <w:rPr>
          <w:rFonts w:eastAsia="Calibri" w:cs="Times New Roman"/>
        </w:rPr>
        <w:t xml:space="preserve">Can be specified to be in the range of </w:t>
      </w:r>
      <w:r w:rsidR="00622214">
        <w:rPr>
          <w:rFonts w:eastAsia="Calibri" w:cs="Times New Roman"/>
        </w:rPr>
        <w:t>35</w:t>
      </w:r>
      <w:r>
        <w:rPr>
          <w:rFonts w:eastAsia="Calibri" w:cs="Times New Roman"/>
        </w:rPr>
        <w:t xml:space="preserve"> to </w:t>
      </w:r>
      <w:r w:rsidR="00622214">
        <w:rPr>
          <w:rFonts w:eastAsia="Calibri" w:cs="Times New Roman"/>
        </w:rPr>
        <w:t>2</w:t>
      </w:r>
      <w:r>
        <w:rPr>
          <w:rFonts w:eastAsia="Calibri" w:cs="Times New Roman"/>
        </w:rPr>
        <w:t>00</w:t>
      </w:r>
    </w:p>
    <w:p w:rsidR="00C7230E" w:rsidRPr="00C7230E" w:rsidRDefault="001263C0" w:rsidP="00373868">
      <w:pPr>
        <w:pStyle w:val="ListParagraph"/>
        <w:numPr>
          <w:ilvl w:val="1"/>
          <w:numId w:val="41"/>
        </w:numPr>
        <w:spacing w:line="256" w:lineRule="auto"/>
        <w:jc w:val="both"/>
        <w:rPr>
          <w:rFonts w:eastAsia="Calibri" w:cs="Times New Roman"/>
        </w:rPr>
      </w:pPr>
      <w:r>
        <w:rPr>
          <w:rFonts w:eastAsia="Calibri" w:cs="Times New Roman"/>
        </w:rPr>
        <w:t xml:space="preserve">Defaults </w:t>
      </w:r>
      <w:r w:rsidR="00C7230E" w:rsidRPr="00C7230E">
        <w:rPr>
          <w:rFonts w:eastAsia="Calibri" w:cs="Times New Roman"/>
        </w:rPr>
        <w:t>to 1</w:t>
      </w:r>
      <w:r w:rsidR="00D55509">
        <w:rPr>
          <w:rFonts w:eastAsia="Calibri" w:cs="Times New Roman"/>
        </w:rPr>
        <w:t>5</w:t>
      </w:r>
      <w:r w:rsidR="00C7230E" w:rsidRPr="00C7230E">
        <w:rPr>
          <w:rFonts w:eastAsia="Calibri" w:cs="Times New Roman"/>
        </w:rPr>
        <w:t>0</w:t>
      </w:r>
    </w:p>
    <w:p w:rsidR="00C7230E" w:rsidRPr="00C7230E" w:rsidRDefault="00C7230E" w:rsidP="00373868">
      <w:pPr>
        <w:spacing w:line="256" w:lineRule="auto"/>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-K, --</w:t>
      </w:r>
      <w:proofErr w:type="spellStart"/>
      <w:r w:rsidRPr="00C7230E">
        <w:rPr>
          <w:rFonts w:eastAsia="Calibri" w:cs="Times New Roman"/>
        </w:rPr>
        <w:t>finpeovlp</w:t>
      </w:r>
      <w:proofErr w:type="spellEnd"/>
      <w:r w:rsidRPr="00C7230E">
        <w:rPr>
          <w:rFonts w:eastAsia="Calibri" w:cs="Times New Roman"/>
        </w:rPr>
        <w:t>=&lt;</w:t>
      </w:r>
      <w:proofErr w:type="spellStart"/>
      <w:r w:rsidRPr="00C7230E">
        <w:rPr>
          <w:rFonts w:eastAsia="Calibri" w:cs="Times New Roman"/>
        </w:rPr>
        <w:t>int</w:t>
      </w:r>
      <w:proofErr w:type="spellEnd"/>
      <w:r w:rsidRPr="00C7230E">
        <w:rPr>
          <w:rFonts w:eastAsia="Calibri" w:cs="Times New Roman"/>
        </w:rPr>
        <w:t>&gt;</w:t>
      </w:r>
    </w:p>
    <w:p w:rsidR="00B5273F" w:rsidRDefault="00C7230E" w:rsidP="00373868">
      <w:pPr>
        <w:pStyle w:val="ListParagraph"/>
        <w:numPr>
          <w:ilvl w:val="1"/>
          <w:numId w:val="41"/>
        </w:numPr>
        <w:spacing w:line="256" w:lineRule="auto"/>
        <w:jc w:val="both"/>
        <w:rPr>
          <w:rFonts w:eastAsia="Calibri" w:cs="Times New Roman"/>
        </w:rPr>
      </w:pPr>
      <w:r w:rsidRPr="00C7230E">
        <w:rPr>
          <w:rFonts w:eastAsia="Calibri" w:cs="Times New Roman"/>
        </w:rPr>
        <w:t xml:space="preserve">Final minimal PE total sum of </w:t>
      </w:r>
      <w:r w:rsidR="00B5273F">
        <w:rPr>
          <w:rFonts w:eastAsia="Calibri" w:cs="Times New Roman"/>
        </w:rPr>
        <w:t xml:space="preserve">PE1 and PE2 </w:t>
      </w:r>
      <w:r w:rsidRPr="00C7230E">
        <w:rPr>
          <w:rFonts w:eastAsia="Calibri" w:cs="Times New Roman"/>
        </w:rPr>
        <w:t xml:space="preserve">end overlaps required </w:t>
      </w:r>
      <w:r w:rsidR="00B5273F">
        <w:rPr>
          <w:rFonts w:eastAsia="Calibri" w:cs="Times New Roman"/>
        </w:rPr>
        <w:t xml:space="preserve">before two end overlapping PEs will be </w:t>
      </w:r>
      <w:r w:rsidRPr="00C7230E">
        <w:rPr>
          <w:rFonts w:eastAsia="Calibri" w:cs="Times New Roman"/>
        </w:rPr>
        <w:t>merge</w:t>
      </w:r>
      <w:r w:rsidR="00B5273F">
        <w:rPr>
          <w:rFonts w:eastAsia="Calibri" w:cs="Times New Roman"/>
        </w:rPr>
        <w:t>d into a single</w:t>
      </w:r>
      <w:r w:rsidRPr="00C7230E">
        <w:rPr>
          <w:rFonts w:eastAsia="Calibri" w:cs="Times New Roman"/>
        </w:rPr>
        <w:t xml:space="preserve"> PE</w:t>
      </w:r>
      <w:r w:rsidR="00B5273F">
        <w:rPr>
          <w:rFonts w:eastAsia="Calibri" w:cs="Times New Roman"/>
        </w:rPr>
        <w:t>.</w:t>
      </w:r>
    </w:p>
    <w:p w:rsidR="00B5273F" w:rsidRPr="00B5273F" w:rsidRDefault="00B5273F" w:rsidP="00373868">
      <w:pPr>
        <w:pStyle w:val="ListParagraph"/>
        <w:numPr>
          <w:ilvl w:val="1"/>
          <w:numId w:val="41"/>
        </w:numPr>
        <w:jc w:val="both"/>
        <w:rPr>
          <w:rFonts w:eastAsia="Calibri" w:cs="Times New Roman"/>
        </w:rPr>
      </w:pPr>
      <w:r w:rsidRPr="00B5273F">
        <w:rPr>
          <w:rFonts w:eastAsia="Calibri" w:cs="Times New Roman"/>
        </w:rPr>
        <w:t xml:space="preserve">Threshold will be progressively reduced down to this minimal final </w:t>
      </w:r>
      <w:r>
        <w:rPr>
          <w:rFonts w:eastAsia="Calibri" w:cs="Times New Roman"/>
        </w:rPr>
        <w:t>PE total sum of PE1 and PE2</w:t>
      </w:r>
      <w:r w:rsidRPr="00B5273F">
        <w:rPr>
          <w:rFonts w:eastAsia="Calibri" w:cs="Times New Roman"/>
        </w:rPr>
        <w:t xml:space="preserve"> overlap from the initial required overlap as may have been specified (defaults to 1</w:t>
      </w:r>
      <w:r w:rsidR="00622214">
        <w:rPr>
          <w:rFonts w:eastAsia="Calibri" w:cs="Times New Roman"/>
        </w:rPr>
        <w:t>5</w:t>
      </w:r>
      <w:r w:rsidRPr="00B5273F">
        <w:rPr>
          <w:rFonts w:eastAsia="Calibri" w:cs="Times New Roman"/>
        </w:rPr>
        <w:t>0bp) with the ‘—</w:t>
      </w:r>
      <w:proofErr w:type="spellStart"/>
      <w:r w:rsidR="00040581" w:rsidRPr="00C7230E">
        <w:rPr>
          <w:rFonts w:eastAsia="Calibri" w:cs="Times New Roman"/>
        </w:rPr>
        <w:t>initpeovlp</w:t>
      </w:r>
      <w:proofErr w:type="spellEnd"/>
      <w:r w:rsidR="00040581" w:rsidRPr="00B5273F">
        <w:rPr>
          <w:rFonts w:eastAsia="Calibri" w:cs="Times New Roman"/>
        </w:rPr>
        <w:t xml:space="preserve"> </w:t>
      </w:r>
      <w:r w:rsidRPr="00B5273F">
        <w:rPr>
          <w:rFonts w:eastAsia="Calibri" w:cs="Times New Roman"/>
        </w:rPr>
        <w:t>parameterisation.</w:t>
      </w:r>
    </w:p>
    <w:p w:rsidR="00B5273F" w:rsidRDefault="00B5273F" w:rsidP="00373868">
      <w:pPr>
        <w:pStyle w:val="ListParagraph"/>
        <w:numPr>
          <w:ilvl w:val="1"/>
          <w:numId w:val="41"/>
        </w:numPr>
        <w:spacing w:line="256" w:lineRule="auto"/>
        <w:jc w:val="both"/>
        <w:rPr>
          <w:rFonts w:eastAsia="Calibri" w:cs="Times New Roman"/>
        </w:rPr>
      </w:pPr>
      <w:r>
        <w:rPr>
          <w:rFonts w:eastAsia="Calibri" w:cs="Times New Roman"/>
        </w:rPr>
        <w:t xml:space="preserve">Can be specified to be in the range of </w:t>
      </w:r>
      <w:r w:rsidR="00622214">
        <w:rPr>
          <w:rFonts w:eastAsia="Calibri" w:cs="Times New Roman"/>
        </w:rPr>
        <w:t>35</w:t>
      </w:r>
      <w:r>
        <w:rPr>
          <w:rFonts w:eastAsia="Calibri" w:cs="Times New Roman"/>
        </w:rPr>
        <w:t xml:space="preserve"> to the ‘—</w:t>
      </w:r>
      <w:proofErr w:type="spellStart"/>
      <w:r w:rsidRPr="00C7230E">
        <w:rPr>
          <w:rFonts w:eastAsia="Calibri" w:cs="Times New Roman"/>
        </w:rPr>
        <w:t>initpeovlp</w:t>
      </w:r>
      <w:proofErr w:type="spellEnd"/>
      <w:r>
        <w:rPr>
          <w:rFonts w:eastAsia="Calibri" w:cs="Times New Roman"/>
        </w:rPr>
        <w:t>’ setting</w:t>
      </w:r>
    </w:p>
    <w:p w:rsidR="00C7230E" w:rsidRPr="00C7230E" w:rsidRDefault="00B5273F" w:rsidP="00373868">
      <w:pPr>
        <w:pStyle w:val="ListParagraph"/>
        <w:numPr>
          <w:ilvl w:val="1"/>
          <w:numId w:val="41"/>
        </w:numPr>
        <w:spacing w:line="256" w:lineRule="auto"/>
        <w:jc w:val="both"/>
        <w:rPr>
          <w:rFonts w:eastAsia="Calibri" w:cs="Times New Roman"/>
        </w:rPr>
      </w:pPr>
      <w:r>
        <w:rPr>
          <w:rFonts w:eastAsia="Calibri" w:cs="Times New Roman"/>
        </w:rPr>
        <w:t>D</w:t>
      </w:r>
      <w:r w:rsidR="00C7230E" w:rsidRPr="00C7230E">
        <w:rPr>
          <w:rFonts w:eastAsia="Calibri" w:cs="Times New Roman"/>
        </w:rPr>
        <w:t xml:space="preserve">efaults to </w:t>
      </w:r>
      <w:r w:rsidR="00622214">
        <w:rPr>
          <w:rFonts w:eastAsia="Calibri" w:cs="Times New Roman"/>
        </w:rPr>
        <w:t>35</w:t>
      </w:r>
    </w:p>
    <w:p w:rsidR="00C7230E" w:rsidRPr="00C7230E" w:rsidRDefault="00C7230E" w:rsidP="00373868">
      <w:pPr>
        <w:spacing w:line="256" w:lineRule="auto"/>
        <w:jc w:val="both"/>
        <w:rPr>
          <w:rFonts w:eastAsia="Calibri" w:cs="Times New Roman"/>
        </w:rPr>
      </w:pPr>
    </w:p>
    <w:p w:rsid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-g, --minpe2seovlp=&lt;</w:t>
      </w:r>
      <w:proofErr w:type="spellStart"/>
      <w:r w:rsidRPr="00C7230E">
        <w:rPr>
          <w:rFonts w:eastAsia="Calibri" w:cs="Times New Roman"/>
        </w:rPr>
        <w:t>int</w:t>
      </w:r>
      <w:proofErr w:type="spellEnd"/>
      <w:r w:rsidRPr="00C7230E">
        <w:rPr>
          <w:rFonts w:eastAsia="Calibri" w:cs="Times New Roman"/>
        </w:rPr>
        <w:t>&gt;</w:t>
      </w:r>
    </w:p>
    <w:p w:rsidR="00040581" w:rsidRDefault="00040581" w:rsidP="00373868">
      <w:pPr>
        <w:pStyle w:val="ListParagraph"/>
        <w:numPr>
          <w:ilvl w:val="1"/>
          <w:numId w:val="41"/>
        </w:numPr>
        <w:spacing w:line="256" w:lineRule="auto"/>
        <w:jc w:val="both"/>
        <w:rPr>
          <w:rFonts w:eastAsia="Calibri" w:cs="Times New Roman"/>
        </w:rPr>
      </w:pPr>
      <w:r>
        <w:rPr>
          <w:rFonts w:eastAsia="Calibri" w:cs="Times New Roman"/>
        </w:rPr>
        <w:t>PE1 3’ extensions are expected to eventually overlap with the PE2 5’ extensions after a number of PE merge operations. This parameterisation allows the researcher to set the minimal required matching overlap of the PE1 3’ extension onto the PE2 5’ extension for that PE to henceforth be processed as if a SE sequence.</w:t>
      </w:r>
    </w:p>
    <w:p w:rsidR="00040581" w:rsidRPr="00C7230E" w:rsidRDefault="00040581" w:rsidP="00373868">
      <w:pPr>
        <w:pStyle w:val="ListParagraph"/>
        <w:numPr>
          <w:ilvl w:val="1"/>
          <w:numId w:val="41"/>
        </w:numPr>
        <w:spacing w:line="256" w:lineRule="auto"/>
        <w:jc w:val="both"/>
        <w:rPr>
          <w:rFonts w:eastAsia="Calibri" w:cs="Times New Roman"/>
        </w:rPr>
      </w:pPr>
      <w:r>
        <w:rPr>
          <w:rFonts w:eastAsia="Calibri" w:cs="Times New Roman"/>
        </w:rPr>
        <w:t xml:space="preserve">Note that if the extensions contain any </w:t>
      </w:r>
      <w:proofErr w:type="spellStart"/>
      <w:r>
        <w:rPr>
          <w:rFonts w:eastAsia="Calibri" w:cs="Times New Roman"/>
        </w:rPr>
        <w:t>missincorporated</w:t>
      </w:r>
      <w:proofErr w:type="spellEnd"/>
      <w:r>
        <w:rPr>
          <w:rFonts w:eastAsia="Calibri" w:cs="Times New Roman"/>
        </w:rPr>
        <w:t xml:space="preserve"> bases -  could be </w:t>
      </w:r>
      <w:r w:rsidR="002E57B3">
        <w:rPr>
          <w:rFonts w:eastAsia="Calibri" w:cs="Times New Roman"/>
        </w:rPr>
        <w:t xml:space="preserve">the result of </w:t>
      </w:r>
      <w:r>
        <w:rPr>
          <w:rFonts w:eastAsia="Calibri" w:cs="Times New Roman"/>
        </w:rPr>
        <w:t>sequencing errors</w:t>
      </w:r>
      <w:r w:rsidR="002E57B3">
        <w:rPr>
          <w:rFonts w:eastAsia="Calibri" w:cs="Times New Roman"/>
        </w:rPr>
        <w:t xml:space="preserve">, </w:t>
      </w:r>
      <w:r>
        <w:rPr>
          <w:rFonts w:eastAsia="Calibri" w:cs="Times New Roman"/>
        </w:rPr>
        <w:t>allelic variations</w:t>
      </w:r>
      <w:r w:rsidR="002E57B3">
        <w:rPr>
          <w:rFonts w:eastAsia="Calibri" w:cs="Times New Roman"/>
        </w:rPr>
        <w:t xml:space="preserve"> or isoforms if a transcriptome assembly</w:t>
      </w:r>
      <w:r>
        <w:rPr>
          <w:rFonts w:eastAsia="Calibri" w:cs="Times New Roman"/>
        </w:rPr>
        <w:t xml:space="preserve"> – then the extensions may not overlap. Processing rules check for non-overlapping extensions and if end extensions grow beyond internal </w:t>
      </w:r>
      <w:proofErr w:type="spellStart"/>
      <w:r>
        <w:rPr>
          <w:rFonts w:eastAsia="Calibri" w:cs="Times New Roman"/>
        </w:rPr>
        <w:t>thresholded</w:t>
      </w:r>
      <w:proofErr w:type="spellEnd"/>
      <w:r>
        <w:rPr>
          <w:rFonts w:eastAsia="Calibri" w:cs="Times New Roman"/>
        </w:rPr>
        <w:t xml:space="preserve"> sizes will treat PE1 and PE2 as if two independent SE sequence fragments in the final processing </w:t>
      </w:r>
      <w:r w:rsidR="002E57B3">
        <w:rPr>
          <w:rFonts w:eastAsia="Calibri" w:cs="Times New Roman"/>
        </w:rPr>
        <w:t>steps (‘</w:t>
      </w:r>
      <w:r w:rsidR="002E57B3" w:rsidRPr="00C7230E">
        <w:rPr>
          <w:rFonts w:eastAsia="Calibri" w:cs="Times New Roman"/>
        </w:rPr>
        <w:t>--pe2sesteps</w:t>
      </w:r>
      <w:r w:rsidR="002E57B3">
        <w:rPr>
          <w:rFonts w:eastAsia="Calibri" w:cs="Times New Roman"/>
        </w:rPr>
        <w:t>’)</w:t>
      </w:r>
      <w:r>
        <w:rPr>
          <w:rFonts w:eastAsia="Calibri" w:cs="Times New Roman"/>
        </w:rPr>
        <w:t>.</w:t>
      </w:r>
    </w:p>
    <w:p w:rsidR="002E57B3" w:rsidRDefault="002E57B3" w:rsidP="00373868">
      <w:pPr>
        <w:pStyle w:val="ListParagraph"/>
        <w:numPr>
          <w:ilvl w:val="1"/>
          <w:numId w:val="41"/>
        </w:numPr>
        <w:spacing w:line="256" w:lineRule="auto"/>
        <w:jc w:val="both"/>
        <w:rPr>
          <w:rFonts w:eastAsia="Calibri" w:cs="Times New Roman"/>
        </w:rPr>
      </w:pPr>
      <w:r>
        <w:rPr>
          <w:rFonts w:eastAsia="Calibri" w:cs="Times New Roman"/>
        </w:rPr>
        <w:t>The m</w:t>
      </w:r>
      <w:r w:rsidR="00C7230E" w:rsidRPr="00C7230E">
        <w:rPr>
          <w:rFonts w:eastAsia="Calibri" w:cs="Times New Roman"/>
        </w:rPr>
        <w:t>inimal overlap of PE1 onto PE2 required to merge as SE</w:t>
      </w:r>
      <w:r>
        <w:rPr>
          <w:rFonts w:eastAsia="Calibri" w:cs="Times New Roman"/>
        </w:rPr>
        <w:t xml:space="preserve"> can be specified to be in the range of 15 to 100np</w:t>
      </w:r>
    </w:p>
    <w:p w:rsidR="00C7230E" w:rsidRPr="00C7230E" w:rsidRDefault="002E57B3" w:rsidP="00373868">
      <w:pPr>
        <w:pStyle w:val="ListParagraph"/>
        <w:numPr>
          <w:ilvl w:val="1"/>
          <w:numId w:val="41"/>
        </w:numPr>
        <w:spacing w:line="256" w:lineRule="auto"/>
        <w:jc w:val="both"/>
        <w:rPr>
          <w:rFonts w:eastAsia="Calibri" w:cs="Times New Roman"/>
        </w:rPr>
      </w:pPr>
      <w:r>
        <w:rPr>
          <w:rFonts w:eastAsia="Calibri" w:cs="Times New Roman"/>
        </w:rPr>
        <w:t xml:space="preserve">Defaults to </w:t>
      </w:r>
      <w:r w:rsidR="00622214">
        <w:rPr>
          <w:rFonts w:eastAsia="Calibri" w:cs="Times New Roman"/>
        </w:rPr>
        <w:t>2</w:t>
      </w:r>
      <w:r w:rsidR="00C7230E" w:rsidRPr="00C7230E">
        <w:rPr>
          <w:rFonts w:eastAsia="Calibri" w:cs="Times New Roman"/>
        </w:rPr>
        <w:t>0</w:t>
      </w:r>
      <w:r>
        <w:rPr>
          <w:rFonts w:eastAsia="Calibri" w:cs="Times New Roman"/>
        </w:rPr>
        <w:t>bp</w:t>
      </w:r>
    </w:p>
    <w:p w:rsidR="002E57B3" w:rsidRDefault="002E57B3" w:rsidP="00373868">
      <w:pPr>
        <w:pStyle w:val="ListParagraph"/>
        <w:spacing w:line="256" w:lineRule="auto"/>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-R, --pe2sesteps=&lt;</w:t>
      </w:r>
      <w:proofErr w:type="spellStart"/>
      <w:r w:rsidRPr="00C7230E">
        <w:rPr>
          <w:rFonts w:eastAsia="Calibri" w:cs="Times New Roman"/>
        </w:rPr>
        <w:t>int</w:t>
      </w:r>
      <w:proofErr w:type="spellEnd"/>
      <w:r w:rsidRPr="00C7230E">
        <w:rPr>
          <w:rFonts w:eastAsia="Calibri" w:cs="Times New Roman"/>
        </w:rPr>
        <w:t>&gt;</w:t>
      </w:r>
    </w:p>
    <w:p w:rsidR="002E57B3" w:rsidRDefault="00C7230E" w:rsidP="00373868">
      <w:pPr>
        <w:pStyle w:val="ListParagraph"/>
        <w:numPr>
          <w:ilvl w:val="1"/>
          <w:numId w:val="41"/>
        </w:numPr>
        <w:spacing w:line="256" w:lineRule="auto"/>
        <w:jc w:val="both"/>
        <w:rPr>
          <w:rFonts w:eastAsia="Calibri" w:cs="Times New Roman"/>
        </w:rPr>
      </w:pPr>
      <w:r>
        <w:rPr>
          <w:rFonts w:eastAsia="Calibri" w:cs="Times New Roman"/>
        </w:rPr>
        <w:t>W</w:t>
      </w:r>
      <w:r w:rsidRPr="00C7230E">
        <w:rPr>
          <w:rFonts w:eastAsia="Calibri" w:cs="Times New Roman"/>
        </w:rPr>
        <w:t xml:space="preserve">hen less or equal to this </w:t>
      </w:r>
      <w:r w:rsidR="002E57B3">
        <w:rPr>
          <w:rFonts w:eastAsia="Calibri" w:cs="Times New Roman"/>
        </w:rPr>
        <w:t xml:space="preserve">many remaining </w:t>
      </w:r>
      <w:r w:rsidRPr="00C7230E">
        <w:rPr>
          <w:rFonts w:eastAsia="Calibri" w:cs="Times New Roman"/>
        </w:rPr>
        <w:t xml:space="preserve">threshold steps then </w:t>
      </w:r>
      <w:r w:rsidR="002E57B3">
        <w:rPr>
          <w:rFonts w:eastAsia="Calibri" w:cs="Times New Roman"/>
        </w:rPr>
        <w:t xml:space="preserve">check the lengths of PE1 3’ extensions and PE2 5’ extensions, and if either has been extended to be longer than an internal threshold derived from the expected insert size range then </w:t>
      </w:r>
      <w:r w:rsidRPr="00C7230E">
        <w:rPr>
          <w:rFonts w:eastAsia="Calibri" w:cs="Times New Roman"/>
        </w:rPr>
        <w:t xml:space="preserve">treat </w:t>
      </w:r>
      <w:r w:rsidR="002E57B3">
        <w:rPr>
          <w:rFonts w:eastAsia="Calibri" w:cs="Times New Roman"/>
        </w:rPr>
        <w:t xml:space="preserve">the </w:t>
      </w:r>
      <w:r w:rsidRPr="00C7230E">
        <w:rPr>
          <w:rFonts w:eastAsia="Calibri" w:cs="Times New Roman"/>
        </w:rPr>
        <w:t>PE1 and PE2 as individual SE sequences</w:t>
      </w:r>
      <w:r w:rsidR="002E57B3">
        <w:rPr>
          <w:rFonts w:eastAsia="Calibri" w:cs="Times New Roman"/>
        </w:rPr>
        <w:t>.</w:t>
      </w:r>
    </w:p>
    <w:p w:rsidR="002E57B3" w:rsidRDefault="002E57B3" w:rsidP="00373868">
      <w:pPr>
        <w:pStyle w:val="ListParagraph"/>
        <w:numPr>
          <w:ilvl w:val="1"/>
          <w:numId w:val="41"/>
        </w:numPr>
        <w:spacing w:line="256" w:lineRule="auto"/>
        <w:jc w:val="both"/>
        <w:rPr>
          <w:rFonts w:eastAsia="Calibri" w:cs="Times New Roman"/>
        </w:rPr>
      </w:pPr>
      <w:r>
        <w:rPr>
          <w:rFonts w:eastAsia="Calibri" w:cs="Times New Roman"/>
        </w:rPr>
        <w:t>Set to 0 to disable PE1 and PE2 end extension checks</w:t>
      </w:r>
    </w:p>
    <w:p w:rsidR="002E57B3" w:rsidRDefault="002E57B3" w:rsidP="00373868">
      <w:pPr>
        <w:pStyle w:val="ListParagraph"/>
        <w:numPr>
          <w:ilvl w:val="1"/>
          <w:numId w:val="41"/>
        </w:numPr>
        <w:spacing w:line="256" w:lineRule="auto"/>
        <w:jc w:val="both"/>
        <w:rPr>
          <w:rFonts w:eastAsia="Calibri" w:cs="Times New Roman"/>
        </w:rPr>
      </w:pPr>
      <w:r>
        <w:rPr>
          <w:rFonts w:eastAsia="Calibri" w:cs="Times New Roman"/>
        </w:rPr>
        <w:t>Defaults to 2 threshold reduction steps</w:t>
      </w:r>
    </w:p>
    <w:p w:rsidR="002E57B3" w:rsidRDefault="002E57B3" w:rsidP="00373868">
      <w:pPr>
        <w:pStyle w:val="ListParagraph"/>
        <w:spacing w:line="256" w:lineRule="auto"/>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-M, --</w:t>
      </w:r>
      <w:proofErr w:type="spellStart"/>
      <w:r w:rsidRPr="00C7230E">
        <w:rPr>
          <w:rFonts w:eastAsia="Calibri" w:cs="Times New Roman"/>
        </w:rPr>
        <w:t>orientatepe</w:t>
      </w:r>
      <w:proofErr w:type="spellEnd"/>
      <w:r w:rsidRPr="00C7230E">
        <w:rPr>
          <w:rFonts w:eastAsia="Calibri" w:cs="Times New Roman"/>
        </w:rPr>
        <w:t>=&lt;</w:t>
      </w:r>
      <w:proofErr w:type="spellStart"/>
      <w:r w:rsidRPr="00C7230E">
        <w:rPr>
          <w:rFonts w:eastAsia="Calibri" w:cs="Times New Roman"/>
        </w:rPr>
        <w:t>int</w:t>
      </w:r>
      <w:proofErr w:type="spellEnd"/>
      <w:r w:rsidRPr="00C7230E">
        <w:rPr>
          <w:rFonts w:eastAsia="Calibri" w:cs="Times New Roman"/>
        </w:rPr>
        <w:t>&gt;</w:t>
      </w:r>
    </w:p>
    <w:p w:rsidR="00C7230E" w:rsidRPr="00C7230E" w:rsidRDefault="00C7230E" w:rsidP="00373868">
      <w:pPr>
        <w:pStyle w:val="ListParagraph"/>
        <w:numPr>
          <w:ilvl w:val="1"/>
          <w:numId w:val="41"/>
        </w:numPr>
        <w:spacing w:line="256" w:lineRule="auto"/>
        <w:jc w:val="both"/>
        <w:rPr>
          <w:rFonts w:eastAsia="Calibri" w:cs="Times New Roman"/>
        </w:rPr>
      </w:pPr>
      <w:r w:rsidRPr="00C7230E">
        <w:rPr>
          <w:rFonts w:eastAsia="Calibri" w:cs="Times New Roman"/>
        </w:rPr>
        <w:lastRenderedPageBreak/>
        <w:t>Use to specify the orientation of the paired end reads; individual end sequences may be either sense or antisense dependent on the library</w:t>
      </w:r>
      <w:r>
        <w:rPr>
          <w:rFonts w:eastAsia="Calibri" w:cs="Times New Roman"/>
        </w:rPr>
        <w:t xml:space="preserve"> </w:t>
      </w:r>
      <w:r w:rsidRPr="00C7230E">
        <w:rPr>
          <w:rFonts w:eastAsia="Calibri" w:cs="Times New Roman"/>
        </w:rPr>
        <w:t>preparation protocols:</w:t>
      </w:r>
    </w:p>
    <w:p w:rsidR="00C7230E" w:rsidRPr="00C7230E" w:rsidRDefault="00A11D69" w:rsidP="00373868">
      <w:pPr>
        <w:pStyle w:val="ListParagraph"/>
        <w:numPr>
          <w:ilvl w:val="2"/>
          <w:numId w:val="41"/>
        </w:numPr>
        <w:spacing w:line="256" w:lineRule="auto"/>
        <w:jc w:val="both"/>
        <w:rPr>
          <w:rFonts w:eastAsia="Calibri" w:cs="Times New Roman"/>
        </w:rPr>
      </w:pPr>
      <w:r>
        <w:rPr>
          <w:rFonts w:eastAsia="Calibri" w:cs="Times New Roman"/>
        </w:rPr>
        <w:t xml:space="preserve">0 </w:t>
      </w:r>
      <w:r w:rsidR="00C7230E" w:rsidRPr="00C7230E">
        <w:rPr>
          <w:rFonts w:eastAsia="Calibri" w:cs="Times New Roman"/>
        </w:rPr>
        <w:t>PE1/PE2 is sense/antisense (PE short insert)</w:t>
      </w:r>
    </w:p>
    <w:p w:rsidR="00C7230E" w:rsidRPr="00C7230E" w:rsidRDefault="00A11D69" w:rsidP="00373868">
      <w:pPr>
        <w:pStyle w:val="ListParagraph"/>
        <w:numPr>
          <w:ilvl w:val="2"/>
          <w:numId w:val="41"/>
        </w:numPr>
        <w:spacing w:line="256" w:lineRule="auto"/>
        <w:jc w:val="both"/>
        <w:rPr>
          <w:rFonts w:eastAsia="Calibri" w:cs="Times New Roman"/>
        </w:rPr>
      </w:pPr>
      <w:r>
        <w:rPr>
          <w:rFonts w:eastAsia="Calibri" w:cs="Times New Roman"/>
        </w:rPr>
        <w:t xml:space="preserve">1 </w:t>
      </w:r>
      <w:r w:rsidR="00C7230E" w:rsidRPr="00C7230E">
        <w:rPr>
          <w:rFonts w:eastAsia="Calibri" w:cs="Times New Roman"/>
        </w:rPr>
        <w:t>PE1/PE2 is sense/sense (MP Roche 454)</w:t>
      </w:r>
    </w:p>
    <w:p w:rsidR="00C7230E" w:rsidRPr="00C7230E" w:rsidRDefault="00A11D69" w:rsidP="00373868">
      <w:pPr>
        <w:pStyle w:val="ListParagraph"/>
        <w:numPr>
          <w:ilvl w:val="2"/>
          <w:numId w:val="41"/>
        </w:numPr>
        <w:spacing w:line="256" w:lineRule="auto"/>
        <w:jc w:val="both"/>
        <w:rPr>
          <w:rFonts w:eastAsia="Calibri" w:cs="Times New Roman"/>
        </w:rPr>
      </w:pPr>
      <w:r>
        <w:rPr>
          <w:rFonts w:eastAsia="Calibri" w:cs="Times New Roman"/>
        </w:rPr>
        <w:t xml:space="preserve">2 </w:t>
      </w:r>
      <w:r w:rsidR="00C7230E" w:rsidRPr="00C7230E">
        <w:rPr>
          <w:rFonts w:eastAsia="Calibri" w:cs="Times New Roman"/>
        </w:rPr>
        <w:t xml:space="preserve">PE1/PE2 is antisense/sense (MP </w:t>
      </w:r>
      <w:proofErr w:type="spellStart"/>
      <w:r w:rsidRPr="00A11D69">
        <w:rPr>
          <w:rFonts w:eastAsia="Calibri" w:cs="Times New Roman"/>
        </w:rPr>
        <w:t>Illumina</w:t>
      </w:r>
      <w:proofErr w:type="spellEnd"/>
      <w:r w:rsidRPr="00A11D69">
        <w:rPr>
          <w:rFonts w:eastAsia="Calibri" w:cs="Times New Roman"/>
        </w:rPr>
        <w:t xml:space="preserve"> </w:t>
      </w:r>
      <w:r w:rsidR="00C7230E" w:rsidRPr="00C7230E">
        <w:rPr>
          <w:rFonts w:eastAsia="Calibri" w:cs="Times New Roman"/>
        </w:rPr>
        <w:t>circularised)</w:t>
      </w:r>
    </w:p>
    <w:p w:rsidR="00C7230E" w:rsidRDefault="00A11D69" w:rsidP="00373868">
      <w:pPr>
        <w:pStyle w:val="ListParagraph"/>
        <w:numPr>
          <w:ilvl w:val="2"/>
          <w:numId w:val="41"/>
        </w:numPr>
        <w:spacing w:line="256" w:lineRule="auto"/>
        <w:jc w:val="both"/>
        <w:rPr>
          <w:rFonts w:eastAsia="Calibri" w:cs="Times New Roman"/>
        </w:rPr>
      </w:pPr>
      <w:r>
        <w:rPr>
          <w:rFonts w:eastAsia="Calibri" w:cs="Times New Roman"/>
        </w:rPr>
        <w:t xml:space="preserve">3 </w:t>
      </w:r>
      <w:r w:rsidR="00C7230E" w:rsidRPr="00C7230E">
        <w:rPr>
          <w:rFonts w:eastAsia="Calibri" w:cs="Times New Roman"/>
        </w:rPr>
        <w:t xml:space="preserve">PE1/PE2 is antisense/antisense (MP </w:t>
      </w:r>
      <w:proofErr w:type="spellStart"/>
      <w:r w:rsidR="00C7230E" w:rsidRPr="00C7230E">
        <w:rPr>
          <w:rFonts w:eastAsia="Calibri" w:cs="Times New Roman"/>
        </w:rPr>
        <w:t>SOLiD</w:t>
      </w:r>
      <w:proofErr w:type="spellEnd"/>
      <w:r w:rsidR="00C7230E" w:rsidRPr="00C7230E">
        <w:rPr>
          <w:rFonts w:eastAsia="Calibri" w:cs="Times New Roman"/>
        </w:rPr>
        <w:t>)</w:t>
      </w:r>
    </w:p>
    <w:p w:rsidR="002E57B3" w:rsidRPr="00C7230E" w:rsidRDefault="002E57B3" w:rsidP="00373868">
      <w:pPr>
        <w:pStyle w:val="ListParagraph"/>
        <w:numPr>
          <w:ilvl w:val="1"/>
          <w:numId w:val="41"/>
        </w:numPr>
        <w:spacing w:line="256" w:lineRule="auto"/>
        <w:jc w:val="both"/>
        <w:rPr>
          <w:rFonts w:eastAsia="Calibri" w:cs="Times New Roman"/>
        </w:rPr>
      </w:pPr>
      <w:r>
        <w:rPr>
          <w:rFonts w:eastAsia="Calibri" w:cs="Times New Roman"/>
        </w:rPr>
        <w:t xml:space="preserve">Default is 0 </w:t>
      </w:r>
      <w:r w:rsidR="00A11D69">
        <w:rPr>
          <w:rFonts w:eastAsia="Calibri" w:cs="Times New Roman"/>
        </w:rPr>
        <w:t>–</w:t>
      </w:r>
      <w:r>
        <w:rPr>
          <w:rFonts w:eastAsia="Calibri" w:cs="Times New Roman"/>
        </w:rPr>
        <w:t xml:space="preserve"> </w:t>
      </w:r>
      <w:r w:rsidR="00A11D69">
        <w:rPr>
          <w:rFonts w:eastAsia="Calibri" w:cs="Times New Roman"/>
        </w:rPr>
        <w:t xml:space="preserve">sense/antisense as is usual with most </w:t>
      </w:r>
      <w:proofErr w:type="spellStart"/>
      <w:r w:rsidR="00A11D69">
        <w:rPr>
          <w:rFonts w:eastAsia="Calibri" w:cs="Times New Roman"/>
        </w:rPr>
        <w:t>Illuminia</w:t>
      </w:r>
      <w:proofErr w:type="spellEnd"/>
      <w:r w:rsidR="00A11D69">
        <w:rPr>
          <w:rFonts w:eastAsia="Calibri" w:cs="Times New Roman"/>
        </w:rPr>
        <w:t xml:space="preserve"> NGS </w:t>
      </w:r>
      <w:proofErr w:type="spellStart"/>
      <w:r w:rsidR="00A11D69">
        <w:rPr>
          <w:rFonts w:eastAsia="Calibri" w:cs="Times New Roman"/>
        </w:rPr>
        <w:t>readsets</w:t>
      </w:r>
      <w:proofErr w:type="spellEnd"/>
      <w:r w:rsidR="00A11D69">
        <w:rPr>
          <w:rFonts w:eastAsia="Calibri" w:cs="Times New Roman"/>
        </w:rPr>
        <w:t xml:space="preserve"> with insert sizes in the range of 100..500bp</w:t>
      </w:r>
    </w:p>
    <w:p w:rsidR="00C7230E" w:rsidRPr="00C7230E" w:rsidRDefault="00C7230E" w:rsidP="00373868">
      <w:pPr>
        <w:spacing w:line="256" w:lineRule="auto"/>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-a, --inpe1=&lt;file&gt;</w:t>
      </w:r>
    </w:p>
    <w:p w:rsidR="009B13AC" w:rsidRDefault="00C7230E" w:rsidP="00373868">
      <w:pPr>
        <w:pStyle w:val="ListParagraph"/>
        <w:numPr>
          <w:ilvl w:val="1"/>
          <w:numId w:val="41"/>
        </w:numPr>
        <w:spacing w:line="256" w:lineRule="auto"/>
        <w:jc w:val="both"/>
        <w:rPr>
          <w:rFonts w:eastAsia="Calibri" w:cs="Times New Roman"/>
        </w:rPr>
      </w:pPr>
      <w:r w:rsidRPr="00C7230E">
        <w:rPr>
          <w:rFonts w:eastAsia="Calibri" w:cs="Times New Roman"/>
        </w:rPr>
        <w:t xml:space="preserve">Load </w:t>
      </w:r>
      <w:r w:rsidR="000C6E53">
        <w:rPr>
          <w:rFonts w:eastAsia="Calibri" w:cs="Times New Roman"/>
        </w:rPr>
        <w:t xml:space="preserve">PE1 </w:t>
      </w:r>
      <w:r w:rsidRPr="00C7230E">
        <w:rPr>
          <w:rFonts w:eastAsia="Calibri" w:cs="Times New Roman"/>
        </w:rPr>
        <w:t xml:space="preserve">5' paired end </w:t>
      </w:r>
      <w:proofErr w:type="spellStart"/>
      <w:r w:rsidR="009B13AC">
        <w:rPr>
          <w:rFonts w:eastAsia="Calibri" w:cs="Times New Roman"/>
        </w:rPr>
        <w:t>readset</w:t>
      </w:r>
      <w:proofErr w:type="spellEnd"/>
      <w:r w:rsidR="009B13AC">
        <w:rPr>
          <w:rFonts w:eastAsia="Calibri" w:cs="Times New Roman"/>
        </w:rPr>
        <w:t xml:space="preserve"> which is expected to be in </w:t>
      </w:r>
      <w:proofErr w:type="spellStart"/>
      <w:r w:rsidR="009B13AC">
        <w:rPr>
          <w:rFonts w:eastAsia="Calibri" w:cs="Times New Roman"/>
        </w:rPr>
        <w:t>fasta</w:t>
      </w:r>
      <w:proofErr w:type="spellEnd"/>
      <w:r w:rsidR="009B13AC">
        <w:rPr>
          <w:rFonts w:eastAsia="Calibri" w:cs="Times New Roman"/>
        </w:rPr>
        <w:t xml:space="preserve"> or </w:t>
      </w:r>
      <w:proofErr w:type="spellStart"/>
      <w:r w:rsidR="009B13AC">
        <w:rPr>
          <w:rFonts w:eastAsia="Calibri" w:cs="Times New Roman"/>
        </w:rPr>
        <w:t>fastq</w:t>
      </w:r>
      <w:proofErr w:type="spellEnd"/>
      <w:r w:rsidR="009B13AC">
        <w:rPr>
          <w:rFonts w:eastAsia="Calibri" w:cs="Times New Roman"/>
        </w:rPr>
        <w:t xml:space="preserve"> format:</w:t>
      </w:r>
    </w:p>
    <w:p w:rsidR="00C7230E" w:rsidRDefault="009B13AC" w:rsidP="00373868">
      <w:pPr>
        <w:pStyle w:val="ListParagraph"/>
        <w:numPr>
          <w:ilvl w:val="1"/>
          <w:numId w:val="41"/>
        </w:numPr>
        <w:spacing w:line="256" w:lineRule="auto"/>
        <w:jc w:val="both"/>
        <w:rPr>
          <w:rFonts w:eastAsia="Calibri" w:cs="Times New Roman"/>
        </w:rPr>
      </w:pPr>
      <w:r>
        <w:rPr>
          <w:rFonts w:eastAsia="Calibri" w:cs="Times New Roman"/>
        </w:rPr>
        <w:t>Expected to have been pre-processed</w:t>
      </w:r>
      <w:r w:rsidR="000C6E53">
        <w:rPr>
          <w:rFonts w:eastAsia="Calibri" w:cs="Times New Roman"/>
        </w:rPr>
        <w:t xml:space="preserve"> with ‘</w:t>
      </w:r>
      <w:proofErr w:type="spellStart"/>
      <w:r w:rsidR="000C6E53">
        <w:rPr>
          <w:rFonts w:eastAsia="Calibri" w:cs="Times New Roman"/>
        </w:rPr>
        <w:t>biokanga</w:t>
      </w:r>
      <w:proofErr w:type="spellEnd"/>
      <w:r w:rsidR="000C6E53">
        <w:rPr>
          <w:rFonts w:eastAsia="Calibri" w:cs="Times New Roman"/>
        </w:rPr>
        <w:t xml:space="preserve"> filter’, or some other external process,</w:t>
      </w:r>
      <w:r>
        <w:rPr>
          <w:rFonts w:eastAsia="Calibri" w:cs="Times New Roman"/>
        </w:rPr>
        <w:t xml:space="preserve"> to remove most duplicate and error containing reads</w:t>
      </w:r>
      <w:r w:rsidR="000C6E53">
        <w:rPr>
          <w:rFonts w:eastAsia="Calibri" w:cs="Times New Roman"/>
        </w:rPr>
        <w:t>.</w:t>
      </w:r>
    </w:p>
    <w:p w:rsidR="000C6E53" w:rsidRPr="00C7230E" w:rsidRDefault="000C6E53" w:rsidP="00373868">
      <w:pPr>
        <w:pStyle w:val="ListParagraph"/>
        <w:numPr>
          <w:ilvl w:val="1"/>
          <w:numId w:val="41"/>
        </w:numPr>
        <w:spacing w:line="256" w:lineRule="auto"/>
        <w:jc w:val="both"/>
        <w:rPr>
          <w:rFonts w:eastAsia="Calibri" w:cs="Times New Roman"/>
        </w:rPr>
      </w:pPr>
      <w:r>
        <w:rPr>
          <w:rFonts w:eastAsia="Calibri" w:cs="Times New Roman"/>
        </w:rPr>
        <w:t xml:space="preserve">If only SE </w:t>
      </w:r>
      <w:proofErr w:type="spellStart"/>
      <w:r>
        <w:rPr>
          <w:rFonts w:eastAsia="Calibri" w:cs="Times New Roman"/>
        </w:rPr>
        <w:t>readsets</w:t>
      </w:r>
      <w:proofErr w:type="spellEnd"/>
      <w:r>
        <w:rPr>
          <w:rFonts w:eastAsia="Calibri" w:cs="Times New Roman"/>
        </w:rPr>
        <w:t xml:space="preserve"> (‘—</w:t>
      </w:r>
      <w:proofErr w:type="spellStart"/>
      <w:r w:rsidRPr="00C7230E">
        <w:rPr>
          <w:rFonts w:eastAsia="Calibri" w:cs="Times New Roman"/>
        </w:rPr>
        <w:t>seedcontigsfile</w:t>
      </w:r>
      <w:proofErr w:type="spellEnd"/>
      <w:r>
        <w:rPr>
          <w:rFonts w:eastAsia="Calibri" w:cs="Times New Roman"/>
        </w:rPr>
        <w:t>’) are to be assembled then this parameter is optional.</w:t>
      </w:r>
    </w:p>
    <w:p w:rsidR="00C7230E" w:rsidRPr="00C7230E" w:rsidRDefault="00C7230E" w:rsidP="00373868">
      <w:pPr>
        <w:spacing w:line="256" w:lineRule="auto"/>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-A, --inpe2=&lt;file&gt;</w:t>
      </w:r>
    </w:p>
    <w:p w:rsidR="009B13AC" w:rsidRPr="009B13AC" w:rsidRDefault="009B13AC" w:rsidP="00373868">
      <w:pPr>
        <w:pStyle w:val="ListParagraph"/>
        <w:numPr>
          <w:ilvl w:val="1"/>
          <w:numId w:val="41"/>
        </w:numPr>
        <w:spacing w:line="256" w:lineRule="auto"/>
        <w:jc w:val="both"/>
        <w:rPr>
          <w:rFonts w:eastAsia="Calibri" w:cs="Times New Roman"/>
        </w:rPr>
      </w:pPr>
      <w:r w:rsidRPr="009B13AC">
        <w:rPr>
          <w:rFonts w:eastAsia="Calibri" w:cs="Times New Roman"/>
        </w:rPr>
        <w:t xml:space="preserve">Load </w:t>
      </w:r>
      <w:r>
        <w:rPr>
          <w:rFonts w:eastAsia="Calibri" w:cs="Times New Roman"/>
        </w:rPr>
        <w:t>3</w:t>
      </w:r>
      <w:r w:rsidRPr="009B13AC">
        <w:rPr>
          <w:rFonts w:eastAsia="Calibri" w:cs="Times New Roman"/>
        </w:rPr>
        <w:t xml:space="preserve">' paired end </w:t>
      </w:r>
      <w:proofErr w:type="spellStart"/>
      <w:r w:rsidRPr="009B13AC">
        <w:rPr>
          <w:rFonts w:eastAsia="Calibri" w:cs="Times New Roman"/>
        </w:rPr>
        <w:t>readset</w:t>
      </w:r>
      <w:proofErr w:type="spellEnd"/>
      <w:r w:rsidRPr="009B13AC">
        <w:rPr>
          <w:rFonts w:eastAsia="Calibri" w:cs="Times New Roman"/>
        </w:rPr>
        <w:t xml:space="preserve"> which is expected to be in </w:t>
      </w:r>
      <w:proofErr w:type="spellStart"/>
      <w:r w:rsidRPr="009B13AC">
        <w:rPr>
          <w:rFonts w:eastAsia="Calibri" w:cs="Times New Roman"/>
        </w:rPr>
        <w:t>fasta</w:t>
      </w:r>
      <w:proofErr w:type="spellEnd"/>
      <w:r w:rsidRPr="009B13AC">
        <w:rPr>
          <w:rFonts w:eastAsia="Calibri" w:cs="Times New Roman"/>
        </w:rPr>
        <w:t xml:space="preserve"> or </w:t>
      </w:r>
      <w:proofErr w:type="spellStart"/>
      <w:r w:rsidRPr="009B13AC">
        <w:rPr>
          <w:rFonts w:eastAsia="Calibri" w:cs="Times New Roman"/>
        </w:rPr>
        <w:t>fastq</w:t>
      </w:r>
      <w:proofErr w:type="spellEnd"/>
      <w:r w:rsidRPr="009B13AC">
        <w:rPr>
          <w:rFonts w:eastAsia="Calibri" w:cs="Times New Roman"/>
        </w:rPr>
        <w:t xml:space="preserve"> format:</w:t>
      </w:r>
    </w:p>
    <w:p w:rsidR="009B13AC" w:rsidRPr="000C6E53" w:rsidRDefault="009B13AC" w:rsidP="00373868">
      <w:pPr>
        <w:pStyle w:val="ListParagraph"/>
        <w:numPr>
          <w:ilvl w:val="2"/>
          <w:numId w:val="41"/>
        </w:numPr>
        <w:spacing w:line="256" w:lineRule="auto"/>
        <w:ind w:left="1800"/>
        <w:jc w:val="both"/>
        <w:rPr>
          <w:rFonts w:eastAsia="Calibri" w:cs="Times New Roman"/>
        </w:rPr>
      </w:pPr>
      <w:r w:rsidRPr="000C6E53">
        <w:rPr>
          <w:rFonts w:eastAsia="Calibri" w:cs="Times New Roman"/>
        </w:rPr>
        <w:t xml:space="preserve">The PE1 </w:t>
      </w:r>
      <w:proofErr w:type="spellStart"/>
      <w:r w:rsidRPr="000C6E53">
        <w:rPr>
          <w:rFonts w:eastAsia="Calibri" w:cs="Times New Roman"/>
        </w:rPr>
        <w:t>readset</w:t>
      </w:r>
      <w:proofErr w:type="spellEnd"/>
      <w:r w:rsidRPr="000C6E53">
        <w:rPr>
          <w:rFonts w:eastAsia="Calibri" w:cs="Times New Roman"/>
        </w:rPr>
        <w:t xml:space="preserve"> must have been specified with ‘--inpe1’.</w:t>
      </w:r>
    </w:p>
    <w:p w:rsidR="009B13AC" w:rsidRDefault="009B13AC" w:rsidP="00373868">
      <w:pPr>
        <w:pStyle w:val="ListParagraph"/>
        <w:numPr>
          <w:ilvl w:val="1"/>
          <w:numId w:val="41"/>
        </w:numPr>
        <w:spacing w:line="256" w:lineRule="auto"/>
        <w:jc w:val="both"/>
        <w:rPr>
          <w:rFonts w:eastAsia="Calibri" w:cs="Times New Roman"/>
        </w:rPr>
      </w:pPr>
      <w:r w:rsidRPr="009B13AC">
        <w:rPr>
          <w:rFonts w:eastAsia="Calibri" w:cs="Times New Roman"/>
        </w:rPr>
        <w:t>Expected to have been pre-processed to remove most duplicate and error containing reads</w:t>
      </w:r>
      <w:r w:rsidR="000C6E53">
        <w:rPr>
          <w:rFonts w:eastAsia="Calibri" w:cs="Times New Roman"/>
        </w:rPr>
        <w:t>.</w:t>
      </w:r>
    </w:p>
    <w:p w:rsidR="000C6E53" w:rsidRPr="00C7230E" w:rsidRDefault="000C6E53" w:rsidP="00373868">
      <w:pPr>
        <w:pStyle w:val="ListParagraph"/>
        <w:numPr>
          <w:ilvl w:val="1"/>
          <w:numId w:val="41"/>
        </w:numPr>
        <w:spacing w:line="256" w:lineRule="auto"/>
        <w:jc w:val="both"/>
        <w:rPr>
          <w:rFonts w:eastAsia="Calibri" w:cs="Times New Roman"/>
        </w:rPr>
      </w:pPr>
      <w:r>
        <w:rPr>
          <w:rFonts w:eastAsia="Calibri" w:cs="Times New Roman"/>
        </w:rPr>
        <w:t xml:space="preserve">If only SE </w:t>
      </w:r>
      <w:proofErr w:type="spellStart"/>
      <w:r>
        <w:rPr>
          <w:rFonts w:eastAsia="Calibri" w:cs="Times New Roman"/>
        </w:rPr>
        <w:t>readsets</w:t>
      </w:r>
      <w:proofErr w:type="spellEnd"/>
      <w:r>
        <w:rPr>
          <w:rFonts w:eastAsia="Calibri" w:cs="Times New Roman"/>
        </w:rPr>
        <w:t xml:space="preserve"> (‘—</w:t>
      </w:r>
      <w:proofErr w:type="spellStart"/>
      <w:r w:rsidRPr="00C7230E">
        <w:rPr>
          <w:rFonts w:eastAsia="Calibri" w:cs="Times New Roman"/>
        </w:rPr>
        <w:t>seedcontigsfile</w:t>
      </w:r>
      <w:proofErr w:type="spellEnd"/>
      <w:r>
        <w:rPr>
          <w:rFonts w:eastAsia="Calibri" w:cs="Times New Roman"/>
        </w:rPr>
        <w:t>’) are to be assembled then this parameter is optional.</w:t>
      </w:r>
    </w:p>
    <w:p w:rsidR="000C6E53" w:rsidRDefault="000C6E53" w:rsidP="00373868">
      <w:pPr>
        <w:pStyle w:val="ListParagraph"/>
        <w:spacing w:line="256" w:lineRule="auto"/>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-c, --</w:t>
      </w:r>
      <w:proofErr w:type="spellStart"/>
      <w:r w:rsidRPr="00C7230E">
        <w:rPr>
          <w:rFonts w:eastAsia="Calibri" w:cs="Times New Roman"/>
        </w:rPr>
        <w:t>seedcontigsfile</w:t>
      </w:r>
      <w:proofErr w:type="spellEnd"/>
      <w:r w:rsidRPr="00C7230E">
        <w:rPr>
          <w:rFonts w:eastAsia="Calibri" w:cs="Times New Roman"/>
        </w:rPr>
        <w:t>=&lt;file&gt;</w:t>
      </w:r>
    </w:p>
    <w:p w:rsidR="000C6E53" w:rsidRDefault="000C6E53" w:rsidP="00373868">
      <w:pPr>
        <w:pStyle w:val="ListParagraph"/>
        <w:numPr>
          <w:ilvl w:val="1"/>
          <w:numId w:val="41"/>
        </w:numPr>
        <w:spacing w:line="256" w:lineRule="auto"/>
        <w:jc w:val="both"/>
        <w:rPr>
          <w:rFonts w:eastAsia="Calibri" w:cs="Times New Roman"/>
        </w:rPr>
      </w:pPr>
      <w:r>
        <w:rPr>
          <w:rFonts w:eastAsia="Calibri" w:cs="Times New Roman"/>
        </w:rPr>
        <w:t>L</w:t>
      </w:r>
      <w:r w:rsidR="00C7230E" w:rsidRPr="00C7230E">
        <w:rPr>
          <w:rFonts w:eastAsia="Calibri" w:cs="Times New Roman"/>
        </w:rPr>
        <w:t xml:space="preserve">oad </w:t>
      </w:r>
      <w:r>
        <w:rPr>
          <w:rFonts w:eastAsia="Calibri" w:cs="Times New Roman"/>
        </w:rPr>
        <w:t xml:space="preserve">SE </w:t>
      </w:r>
      <w:proofErr w:type="spellStart"/>
      <w:r>
        <w:rPr>
          <w:rFonts w:eastAsia="Calibri" w:cs="Times New Roman"/>
        </w:rPr>
        <w:t>readset</w:t>
      </w:r>
      <w:proofErr w:type="spellEnd"/>
      <w:r>
        <w:rPr>
          <w:rFonts w:eastAsia="Calibri" w:cs="Times New Roman"/>
        </w:rPr>
        <w:t xml:space="preserve"> which must be in </w:t>
      </w:r>
      <w:proofErr w:type="spellStart"/>
      <w:r>
        <w:rPr>
          <w:rFonts w:eastAsia="Calibri" w:cs="Times New Roman"/>
        </w:rPr>
        <w:t>fasta</w:t>
      </w:r>
      <w:proofErr w:type="spellEnd"/>
      <w:r>
        <w:rPr>
          <w:rFonts w:eastAsia="Calibri" w:cs="Times New Roman"/>
        </w:rPr>
        <w:t xml:space="preserve"> or </w:t>
      </w:r>
      <w:proofErr w:type="spellStart"/>
      <w:r>
        <w:rPr>
          <w:rFonts w:eastAsia="Calibri" w:cs="Times New Roman"/>
        </w:rPr>
        <w:t>fastq</w:t>
      </w:r>
      <w:proofErr w:type="spellEnd"/>
      <w:r>
        <w:rPr>
          <w:rFonts w:eastAsia="Calibri" w:cs="Times New Roman"/>
        </w:rPr>
        <w:t xml:space="preserve"> format:</w:t>
      </w:r>
    </w:p>
    <w:p w:rsidR="000C6E53" w:rsidRDefault="000C6E53" w:rsidP="00373868">
      <w:pPr>
        <w:pStyle w:val="ListParagraph"/>
        <w:numPr>
          <w:ilvl w:val="2"/>
          <w:numId w:val="41"/>
        </w:numPr>
        <w:spacing w:line="256" w:lineRule="auto"/>
        <w:jc w:val="both"/>
        <w:rPr>
          <w:rFonts w:eastAsia="Calibri" w:cs="Times New Roman"/>
        </w:rPr>
      </w:pPr>
      <w:proofErr w:type="spellStart"/>
      <w:r>
        <w:rPr>
          <w:rFonts w:eastAsia="Calibri" w:cs="Times New Roman"/>
        </w:rPr>
        <w:t>Readset</w:t>
      </w:r>
      <w:proofErr w:type="spellEnd"/>
      <w:r>
        <w:rPr>
          <w:rFonts w:eastAsia="Calibri" w:cs="Times New Roman"/>
        </w:rPr>
        <w:t xml:space="preserve"> could be NGS </w:t>
      </w:r>
      <w:proofErr w:type="spellStart"/>
      <w:r>
        <w:rPr>
          <w:rFonts w:eastAsia="Calibri" w:cs="Times New Roman"/>
        </w:rPr>
        <w:t>readset</w:t>
      </w:r>
      <w:proofErr w:type="spellEnd"/>
    </w:p>
    <w:p w:rsidR="00C7230E" w:rsidRDefault="000C6E53" w:rsidP="00373868">
      <w:pPr>
        <w:pStyle w:val="ListParagraph"/>
        <w:numPr>
          <w:ilvl w:val="2"/>
          <w:numId w:val="41"/>
        </w:numPr>
        <w:spacing w:line="256" w:lineRule="auto"/>
        <w:jc w:val="both"/>
        <w:rPr>
          <w:rFonts w:eastAsia="Calibri" w:cs="Times New Roman"/>
        </w:rPr>
      </w:pPr>
      <w:proofErr w:type="spellStart"/>
      <w:r>
        <w:rPr>
          <w:rFonts w:eastAsia="Calibri" w:cs="Times New Roman"/>
        </w:rPr>
        <w:t>Readset</w:t>
      </w:r>
      <w:proofErr w:type="spellEnd"/>
      <w:r>
        <w:rPr>
          <w:rFonts w:eastAsia="Calibri" w:cs="Times New Roman"/>
        </w:rPr>
        <w:t xml:space="preserve"> could be </w:t>
      </w:r>
      <w:r w:rsidR="00C7230E" w:rsidRPr="00C7230E">
        <w:rPr>
          <w:rFonts w:eastAsia="Calibri" w:cs="Times New Roman"/>
        </w:rPr>
        <w:t xml:space="preserve">high confidence </w:t>
      </w:r>
      <w:proofErr w:type="spellStart"/>
      <w:r w:rsidR="00C7230E" w:rsidRPr="00C7230E">
        <w:rPr>
          <w:rFonts w:eastAsia="Calibri" w:cs="Times New Roman"/>
        </w:rPr>
        <w:t>fasta</w:t>
      </w:r>
      <w:proofErr w:type="spellEnd"/>
      <w:r w:rsidR="00C7230E" w:rsidRPr="00C7230E">
        <w:rPr>
          <w:rFonts w:eastAsia="Calibri" w:cs="Times New Roman"/>
        </w:rPr>
        <w:t xml:space="preserve"> seed </w:t>
      </w:r>
      <w:proofErr w:type="spellStart"/>
      <w:r w:rsidR="00C7230E" w:rsidRPr="00C7230E">
        <w:rPr>
          <w:rFonts w:eastAsia="Calibri" w:cs="Times New Roman"/>
        </w:rPr>
        <w:t>contigs</w:t>
      </w:r>
      <w:proofErr w:type="spellEnd"/>
      <w:r w:rsidR="00C7230E" w:rsidRPr="00C7230E">
        <w:rPr>
          <w:rFonts w:eastAsia="Calibri" w:cs="Times New Roman"/>
        </w:rPr>
        <w:t xml:space="preserve"> or </w:t>
      </w:r>
      <w:r w:rsidR="00C7230E">
        <w:rPr>
          <w:rFonts w:eastAsia="Calibri" w:cs="Times New Roman"/>
        </w:rPr>
        <w:t xml:space="preserve">a </w:t>
      </w:r>
      <w:r w:rsidR="00C7230E" w:rsidRPr="00C7230E">
        <w:rPr>
          <w:rFonts w:eastAsia="Calibri" w:cs="Times New Roman"/>
        </w:rPr>
        <w:t>previously</w:t>
      </w:r>
      <w:r w:rsidR="00C7230E">
        <w:rPr>
          <w:rFonts w:eastAsia="Calibri" w:cs="Times New Roman"/>
        </w:rPr>
        <w:t xml:space="preserve"> </w:t>
      </w:r>
      <w:r w:rsidR="00C7230E" w:rsidRPr="00C7230E">
        <w:rPr>
          <w:rFonts w:eastAsia="Calibri" w:cs="Times New Roman"/>
        </w:rPr>
        <w:t xml:space="preserve">assembled </w:t>
      </w:r>
      <w:proofErr w:type="spellStart"/>
      <w:r w:rsidR="00C7230E" w:rsidRPr="00C7230E">
        <w:rPr>
          <w:rFonts w:eastAsia="Calibri" w:cs="Times New Roman"/>
        </w:rPr>
        <w:t>fasta</w:t>
      </w:r>
      <w:proofErr w:type="spellEnd"/>
      <w:r w:rsidR="00C7230E" w:rsidRPr="00C7230E">
        <w:rPr>
          <w:rFonts w:eastAsia="Calibri" w:cs="Times New Roman"/>
        </w:rPr>
        <w:t xml:space="preserve"> SE sequences file</w:t>
      </w:r>
    </w:p>
    <w:p w:rsidR="000C6E53" w:rsidRDefault="000C6E53" w:rsidP="00373868">
      <w:pPr>
        <w:pStyle w:val="ListParagraph"/>
        <w:numPr>
          <w:ilvl w:val="1"/>
          <w:numId w:val="41"/>
        </w:numPr>
        <w:spacing w:line="256" w:lineRule="auto"/>
        <w:jc w:val="both"/>
        <w:rPr>
          <w:rFonts w:eastAsia="Calibri" w:cs="Times New Roman"/>
        </w:rPr>
      </w:pPr>
      <w:r>
        <w:rPr>
          <w:rFonts w:eastAsia="Calibri" w:cs="Times New Roman"/>
        </w:rPr>
        <w:t>Optional and need not be specified if only PE assembly processing</w:t>
      </w:r>
    </w:p>
    <w:p w:rsidR="000C6E53" w:rsidRDefault="000C6E53" w:rsidP="00373868">
      <w:pPr>
        <w:pStyle w:val="ListParagraph"/>
        <w:spacing w:line="256" w:lineRule="auto"/>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w:t>
      </w:r>
      <w:proofErr w:type="spellStart"/>
      <w:r w:rsidRPr="00C7230E">
        <w:rPr>
          <w:rFonts w:eastAsia="Calibri" w:cs="Times New Roman"/>
        </w:rPr>
        <w:t>i</w:t>
      </w:r>
      <w:proofErr w:type="spellEnd"/>
      <w:r w:rsidRPr="00C7230E">
        <w:rPr>
          <w:rFonts w:eastAsia="Calibri" w:cs="Times New Roman"/>
        </w:rPr>
        <w:t>, --</w:t>
      </w:r>
      <w:proofErr w:type="spellStart"/>
      <w:r w:rsidRPr="00C7230E">
        <w:rPr>
          <w:rFonts w:eastAsia="Calibri" w:cs="Times New Roman"/>
        </w:rPr>
        <w:t>inartreducfile</w:t>
      </w:r>
      <w:proofErr w:type="spellEnd"/>
      <w:r w:rsidRPr="00C7230E">
        <w:rPr>
          <w:rFonts w:eastAsia="Calibri" w:cs="Times New Roman"/>
        </w:rPr>
        <w:t>=&lt;file&gt;</w:t>
      </w:r>
    </w:p>
    <w:p w:rsidR="00C7230E" w:rsidRDefault="00C7230E" w:rsidP="00373868">
      <w:pPr>
        <w:pStyle w:val="ListParagraph"/>
        <w:numPr>
          <w:ilvl w:val="1"/>
          <w:numId w:val="41"/>
        </w:numPr>
        <w:spacing w:line="256" w:lineRule="auto"/>
        <w:jc w:val="both"/>
        <w:rPr>
          <w:rFonts w:eastAsia="Calibri" w:cs="Times New Roman"/>
        </w:rPr>
      </w:pPr>
      <w:r w:rsidRPr="00C7230E">
        <w:rPr>
          <w:rFonts w:eastAsia="Calibri" w:cs="Times New Roman"/>
        </w:rPr>
        <w:t xml:space="preserve">Load </w:t>
      </w:r>
      <w:r w:rsidR="000C6E53">
        <w:rPr>
          <w:rFonts w:eastAsia="Calibri" w:cs="Times New Roman"/>
        </w:rPr>
        <w:t xml:space="preserve">PE or SE </w:t>
      </w:r>
      <w:proofErr w:type="spellStart"/>
      <w:r w:rsidR="000C6E53">
        <w:rPr>
          <w:rFonts w:eastAsia="Calibri" w:cs="Times New Roman"/>
        </w:rPr>
        <w:t>readset</w:t>
      </w:r>
      <w:proofErr w:type="spellEnd"/>
      <w:r w:rsidR="000C6E53">
        <w:rPr>
          <w:rFonts w:eastAsia="Calibri" w:cs="Times New Roman"/>
        </w:rPr>
        <w:t xml:space="preserve"> </w:t>
      </w:r>
      <w:r w:rsidRPr="00C7230E">
        <w:rPr>
          <w:rFonts w:eastAsia="Calibri" w:cs="Times New Roman"/>
        </w:rPr>
        <w:t xml:space="preserve">from </w:t>
      </w:r>
      <w:r w:rsidR="000C6E53">
        <w:rPr>
          <w:rFonts w:eastAsia="Calibri" w:cs="Times New Roman"/>
        </w:rPr>
        <w:t xml:space="preserve">a </w:t>
      </w:r>
      <w:r w:rsidRPr="00C7230E">
        <w:rPr>
          <w:rFonts w:eastAsia="Calibri" w:cs="Times New Roman"/>
        </w:rPr>
        <w:t>previously generated '</w:t>
      </w:r>
      <w:proofErr w:type="spellStart"/>
      <w:r w:rsidRPr="00C7230E">
        <w:rPr>
          <w:rFonts w:eastAsia="Calibri" w:cs="Times New Roman"/>
        </w:rPr>
        <w:t>biokanga</w:t>
      </w:r>
      <w:proofErr w:type="spellEnd"/>
      <w:r w:rsidRPr="00C7230E">
        <w:rPr>
          <w:rFonts w:eastAsia="Calibri" w:cs="Times New Roman"/>
        </w:rPr>
        <w:t xml:space="preserve"> filter' artefact reduced packed reads file</w:t>
      </w:r>
      <w:r w:rsidR="00EE4E15">
        <w:rPr>
          <w:rFonts w:eastAsia="Calibri" w:cs="Times New Roman"/>
        </w:rPr>
        <w:t xml:space="preserve"> created with the </w:t>
      </w:r>
    </w:p>
    <w:p w:rsidR="00EE4E15" w:rsidRPr="00C7230E" w:rsidRDefault="00EE4E15" w:rsidP="00373868">
      <w:pPr>
        <w:pStyle w:val="ListParagraph"/>
        <w:spacing w:line="256" w:lineRule="auto"/>
        <w:ind w:left="1440"/>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-o, --out=&lt;file&gt;</w:t>
      </w:r>
    </w:p>
    <w:p w:rsidR="00C7230E" w:rsidRDefault="00EE4E15" w:rsidP="00373868">
      <w:pPr>
        <w:pStyle w:val="ListParagraph"/>
        <w:numPr>
          <w:ilvl w:val="1"/>
          <w:numId w:val="41"/>
        </w:numPr>
        <w:spacing w:line="256" w:lineRule="auto"/>
        <w:jc w:val="both"/>
        <w:rPr>
          <w:rFonts w:eastAsia="Calibri" w:cs="Times New Roman"/>
        </w:rPr>
      </w:pPr>
      <w:r>
        <w:rPr>
          <w:rFonts w:eastAsia="Calibri" w:cs="Times New Roman"/>
        </w:rPr>
        <w:t xml:space="preserve">Prefix name of files to which </w:t>
      </w:r>
      <w:r w:rsidR="00C7230E" w:rsidRPr="00C7230E">
        <w:rPr>
          <w:rFonts w:eastAsia="Calibri" w:cs="Times New Roman"/>
        </w:rPr>
        <w:t xml:space="preserve">assembled </w:t>
      </w:r>
      <w:proofErr w:type="spellStart"/>
      <w:r w:rsidR="00C7230E" w:rsidRPr="00C7230E">
        <w:rPr>
          <w:rFonts w:eastAsia="Calibri" w:cs="Times New Roman"/>
        </w:rPr>
        <w:t>contigs</w:t>
      </w:r>
      <w:proofErr w:type="spellEnd"/>
      <w:r>
        <w:rPr>
          <w:rFonts w:eastAsia="Calibri" w:cs="Times New Roman"/>
        </w:rPr>
        <w:t xml:space="preserve"> and remaining PE sequences are to be written in</w:t>
      </w:r>
      <w:r w:rsidR="00C7230E" w:rsidRPr="00C7230E">
        <w:rPr>
          <w:rFonts w:eastAsia="Calibri" w:cs="Times New Roman"/>
        </w:rPr>
        <w:t xml:space="preserve"> </w:t>
      </w:r>
      <w:proofErr w:type="spellStart"/>
      <w:r w:rsidR="00C7230E" w:rsidRPr="00C7230E">
        <w:rPr>
          <w:rFonts w:eastAsia="Calibri" w:cs="Times New Roman"/>
        </w:rPr>
        <w:t>multifasta</w:t>
      </w:r>
      <w:proofErr w:type="spellEnd"/>
      <w:r>
        <w:rPr>
          <w:rFonts w:eastAsia="Calibri" w:cs="Times New Roman"/>
        </w:rPr>
        <w:t xml:space="preserve"> format.</w:t>
      </w:r>
    </w:p>
    <w:p w:rsidR="00EE4E15" w:rsidRDefault="00EE4E15" w:rsidP="00373868">
      <w:pPr>
        <w:pStyle w:val="ListParagraph"/>
        <w:numPr>
          <w:ilvl w:val="1"/>
          <w:numId w:val="41"/>
        </w:numPr>
        <w:spacing w:line="256" w:lineRule="auto"/>
        <w:jc w:val="both"/>
        <w:rPr>
          <w:rFonts w:eastAsia="Calibri" w:cs="Times New Roman"/>
        </w:rPr>
      </w:pPr>
      <w:r>
        <w:rPr>
          <w:rFonts w:eastAsia="Calibri" w:cs="Times New Roman"/>
        </w:rPr>
        <w:t xml:space="preserve">The output file containing SE assembled </w:t>
      </w:r>
      <w:proofErr w:type="spellStart"/>
      <w:r>
        <w:rPr>
          <w:rFonts w:eastAsia="Calibri" w:cs="Times New Roman"/>
        </w:rPr>
        <w:t>contigs</w:t>
      </w:r>
      <w:proofErr w:type="spellEnd"/>
      <w:r>
        <w:rPr>
          <w:rFonts w:eastAsia="Calibri" w:cs="Times New Roman"/>
        </w:rPr>
        <w:t xml:space="preserve"> will have</w:t>
      </w:r>
      <w:r w:rsidR="008F0D48">
        <w:rPr>
          <w:rFonts w:eastAsia="Calibri" w:cs="Times New Roman"/>
        </w:rPr>
        <w:t xml:space="preserve"> been</w:t>
      </w:r>
      <w:r>
        <w:rPr>
          <w:rFonts w:eastAsia="Calibri" w:cs="Times New Roman"/>
        </w:rPr>
        <w:t xml:space="preserve"> named as the prefix name followed by ‘.</w:t>
      </w:r>
      <w:proofErr w:type="spellStart"/>
      <w:r>
        <w:rPr>
          <w:rFonts w:eastAsia="Calibri" w:cs="Times New Roman"/>
        </w:rPr>
        <w:t>SE.fasta</w:t>
      </w:r>
      <w:proofErr w:type="spellEnd"/>
      <w:r>
        <w:rPr>
          <w:rFonts w:eastAsia="Calibri" w:cs="Times New Roman"/>
        </w:rPr>
        <w:t>’</w:t>
      </w:r>
    </w:p>
    <w:p w:rsidR="00EE4E15" w:rsidRDefault="00EE4E15" w:rsidP="00373868">
      <w:pPr>
        <w:pStyle w:val="ListParagraph"/>
        <w:numPr>
          <w:ilvl w:val="1"/>
          <w:numId w:val="41"/>
        </w:numPr>
        <w:spacing w:line="256" w:lineRule="auto"/>
        <w:jc w:val="both"/>
        <w:rPr>
          <w:rFonts w:eastAsia="Calibri" w:cs="Times New Roman"/>
        </w:rPr>
      </w:pPr>
      <w:r>
        <w:rPr>
          <w:rFonts w:eastAsia="Calibri" w:cs="Times New Roman"/>
        </w:rPr>
        <w:t xml:space="preserve">If PE assembling, then the output file containing the </w:t>
      </w:r>
      <w:r w:rsidR="008F0D48">
        <w:rPr>
          <w:rFonts w:eastAsia="Calibri" w:cs="Times New Roman"/>
        </w:rPr>
        <w:t xml:space="preserve">5’ </w:t>
      </w:r>
      <w:r>
        <w:rPr>
          <w:rFonts w:eastAsia="Calibri" w:cs="Times New Roman"/>
        </w:rPr>
        <w:t>PE1</w:t>
      </w:r>
      <w:r w:rsidR="008F0D48">
        <w:rPr>
          <w:rFonts w:eastAsia="Calibri" w:cs="Times New Roman"/>
        </w:rPr>
        <w:t xml:space="preserve"> sequences (may have been extended) </w:t>
      </w:r>
      <w:r>
        <w:rPr>
          <w:rFonts w:eastAsia="Calibri" w:cs="Times New Roman"/>
        </w:rPr>
        <w:t xml:space="preserve"> </w:t>
      </w:r>
      <w:r w:rsidR="008F0D48" w:rsidRPr="008F0D48">
        <w:rPr>
          <w:rFonts w:eastAsia="Calibri" w:cs="Times New Roman"/>
        </w:rPr>
        <w:t>will have been named as the prefix name followed by ‘.</w:t>
      </w:r>
      <w:r w:rsidR="008F0D48">
        <w:rPr>
          <w:rFonts w:eastAsia="Calibri" w:cs="Times New Roman"/>
        </w:rPr>
        <w:t>PE1</w:t>
      </w:r>
      <w:r w:rsidR="008F0D48" w:rsidRPr="008F0D48">
        <w:rPr>
          <w:rFonts w:eastAsia="Calibri" w:cs="Times New Roman"/>
        </w:rPr>
        <w:t>.fasta’</w:t>
      </w:r>
      <w:r w:rsidR="008F0D48">
        <w:rPr>
          <w:rFonts w:eastAsia="Calibri" w:cs="Times New Roman"/>
        </w:rPr>
        <w:t>, whilst the 3’ PE2 sequences will be written to output file having a name suffix of ‘.PE2.fasta’.</w:t>
      </w:r>
    </w:p>
    <w:p w:rsidR="008F0D48" w:rsidRDefault="008F0D48" w:rsidP="00373868">
      <w:pPr>
        <w:pStyle w:val="ListParagraph"/>
        <w:numPr>
          <w:ilvl w:val="2"/>
          <w:numId w:val="41"/>
        </w:numPr>
        <w:spacing w:line="256" w:lineRule="auto"/>
        <w:jc w:val="both"/>
        <w:rPr>
          <w:rFonts w:eastAsia="Calibri" w:cs="Times New Roman"/>
        </w:rPr>
      </w:pPr>
      <w:r>
        <w:rPr>
          <w:rFonts w:eastAsia="Calibri" w:cs="Times New Roman"/>
        </w:rPr>
        <w:t xml:space="preserve">For example if the researcher used the parameter ‘—out=assembled’ with a PE </w:t>
      </w:r>
      <w:proofErr w:type="spellStart"/>
      <w:r>
        <w:rPr>
          <w:rFonts w:eastAsia="Calibri" w:cs="Times New Roman"/>
        </w:rPr>
        <w:t>readset</w:t>
      </w:r>
      <w:proofErr w:type="spellEnd"/>
      <w:r>
        <w:rPr>
          <w:rFonts w:eastAsia="Calibri" w:cs="Times New Roman"/>
        </w:rPr>
        <w:t xml:space="preserve"> then 3 output files will be created named as ‘</w:t>
      </w:r>
      <w:proofErr w:type="spellStart"/>
      <w:r>
        <w:rPr>
          <w:rFonts w:eastAsia="Calibri" w:cs="Times New Roman"/>
        </w:rPr>
        <w:t>assembled.SE.fasta</w:t>
      </w:r>
      <w:proofErr w:type="spellEnd"/>
      <w:r>
        <w:rPr>
          <w:rFonts w:eastAsia="Calibri" w:cs="Times New Roman"/>
        </w:rPr>
        <w:t>’, ‘assembled.PE1.fasta’ and ‘assembled.PE2.fasta’.</w:t>
      </w:r>
    </w:p>
    <w:p w:rsidR="008F0D48" w:rsidRDefault="008F0D48" w:rsidP="00373868">
      <w:pPr>
        <w:pStyle w:val="ListParagraph"/>
        <w:spacing w:line="256" w:lineRule="auto"/>
        <w:ind w:left="2160"/>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-T, --threads=&lt;</w:t>
      </w:r>
      <w:proofErr w:type="spellStart"/>
      <w:r w:rsidRPr="00C7230E">
        <w:rPr>
          <w:rFonts w:eastAsia="Calibri" w:cs="Times New Roman"/>
        </w:rPr>
        <w:t>int</w:t>
      </w:r>
      <w:proofErr w:type="spellEnd"/>
      <w:r w:rsidRPr="00C7230E">
        <w:rPr>
          <w:rFonts w:eastAsia="Calibri" w:cs="Times New Roman"/>
        </w:rPr>
        <w:t>&gt;</w:t>
      </w:r>
    </w:p>
    <w:p w:rsidR="008F0D48" w:rsidRDefault="00C7230E" w:rsidP="00373868">
      <w:pPr>
        <w:pStyle w:val="ListParagraph"/>
        <w:numPr>
          <w:ilvl w:val="1"/>
          <w:numId w:val="41"/>
        </w:numPr>
        <w:spacing w:line="256" w:lineRule="auto"/>
        <w:jc w:val="both"/>
        <w:rPr>
          <w:rFonts w:eastAsia="Calibri" w:cs="Times New Roman"/>
        </w:rPr>
      </w:pPr>
      <w:r w:rsidRPr="00C7230E">
        <w:rPr>
          <w:rFonts w:eastAsia="Calibri" w:cs="Times New Roman"/>
        </w:rPr>
        <w:t xml:space="preserve">Number of processing threads 0..n </w:t>
      </w:r>
    </w:p>
    <w:p w:rsidR="008F0D48" w:rsidRDefault="008F0D48" w:rsidP="00373868">
      <w:pPr>
        <w:pStyle w:val="ListParagraph"/>
        <w:numPr>
          <w:ilvl w:val="1"/>
          <w:numId w:val="41"/>
        </w:numPr>
        <w:spacing w:line="256" w:lineRule="auto"/>
        <w:jc w:val="both"/>
        <w:rPr>
          <w:rFonts w:eastAsia="Calibri" w:cs="Times New Roman"/>
        </w:rPr>
      </w:pPr>
      <w:r>
        <w:rPr>
          <w:rFonts w:eastAsia="Calibri" w:cs="Times New Roman"/>
        </w:rPr>
        <w:t xml:space="preserve">Can be specified to be in the range 0 (uses all CPU cores limited to </w:t>
      </w:r>
      <w:r w:rsidR="004F18F4">
        <w:rPr>
          <w:rFonts w:eastAsia="Calibri" w:cs="Times New Roman"/>
        </w:rPr>
        <w:t xml:space="preserve">max </w:t>
      </w:r>
      <w:r>
        <w:rPr>
          <w:rFonts w:eastAsia="Calibri" w:cs="Times New Roman"/>
        </w:rPr>
        <w:t xml:space="preserve">64) to 64 </w:t>
      </w:r>
    </w:p>
    <w:p w:rsidR="00C7230E" w:rsidRPr="00C7230E" w:rsidRDefault="008F0D48" w:rsidP="00373868">
      <w:pPr>
        <w:pStyle w:val="ListParagraph"/>
        <w:numPr>
          <w:ilvl w:val="1"/>
          <w:numId w:val="41"/>
        </w:numPr>
        <w:spacing w:line="256" w:lineRule="auto"/>
        <w:jc w:val="both"/>
        <w:rPr>
          <w:rFonts w:eastAsia="Calibri" w:cs="Times New Roman"/>
        </w:rPr>
      </w:pPr>
      <w:r>
        <w:rPr>
          <w:rFonts w:eastAsia="Calibri" w:cs="Times New Roman"/>
        </w:rPr>
        <w:t>D</w:t>
      </w:r>
      <w:r w:rsidR="00C7230E" w:rsidRPr="008F0D48">
        <w:rPr>
          <w:rFonts w:eastAsia="Calibri" w:cs="Times New Roman"/>
        </w:rPr>
        <w:t>efaults to 0 which sets threads to number of CPU cores</w:t>
      </w:r>
      <w:r w:rsidR="004F18F4">
        <w:rPr>
          <w:rFonts w:eastAsia="Calibri" w:cs="Times New Roman"/>
        </w:rPr>
        <w:t xml:space="preserve"> but will use no more than 64</w:t>
      </w:r>
    </w:p>
    <w:sectPr w:rsidR="00C7230E" w:rsidRPr="00C7230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CCD" w:rsidRDefault="00F20CCD" w:rsidP="00CF47EA">
      <w:pPr>
        <w:spacing w:after="0" w:line="240" w:lineRule="auto"/>
      </w:pPr>
      <w:r>
        <w:separator/>
      </w:r>
    </w:p>
  </w:endnote>
  <w:endnote w:type="continuationSeparator" w:id="0">
    <w:p w:rsidR="00F20CCD" w:rsidRDefault="00F20CCD" w:rsidP="00CF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E0C" w:rsidRPr="00AD5F6A" w:rsidRDefault="00F20CCD" w:rsidP="00CF47EA">
    <w:pPr>
      <w:pStyle w:val="Footer"/>
      <w:pBdr>
        <w:top w:val="single" w:sz="4" w:space="1" w:color="D9D9D9" w:themeColor="background1" w:themeShade="D9"/>
      </w:pBdr>
      <w:rPr>
        <w:sz w:val="18"/>
        <w:szCs w:val="18"/>
      </w:rPr>
    </w:pPr>
    <w:sdt>
      <w:sdtPr>
        <w:rPr>
          <w:sz w:val="18"/>
          <w:szCs w:val="18"/>
        </w:rPr>
        <w:id w:val="-319432733"/>
        <w:docPartObj>
          <w:docPartGallery w:val="Page Numbers (Bottom of Page)"/>
          <w:docPartUnique/>
        </w:docPartObj>
      </w:sdtPr>
      <w:sdtEndPr>
        <w:rPr>
          <w:color w:val="7F7F7F" w:themeColor="background1" w:themeShade="7F"/>
          <w:spacing w:val="60"/>
        </w:rPr>
      </w:sdtEndPr>
      <w:sdtContent>
        <w:r w:rsidR="006D5E0C" w:rsidRPr="00AD5F6A">
          <w:rPr>
            <w:sz w:val="18"/>
            <w:szCs w:val="18"/>
          </w:rPr>
          <w:fldChar w:fldCharType="begin"/>
        </w:r>
        <w:r w:rsidR="006D5E0C" w:rsidRPr="00AD5F6A">
          <w:rPr>
            <w:sz w:val="18"/>
            <w:szCs w:val="18"/>
          </w:rPr>
          <w:instrText xml:space="preserve"> PAGE   \* MERGEFORMAT </w:instrText>
        </w:r>
        <w:r w:rsidR="006D5E0C" w:rsidRPr="00AD5F6A">
          <w:rPr>
            <w:sz w:val="18"/>
            <w:szCs w:val="18"/>
          </w:rPr>
          <w:fldChar w:fldCharType="separate"/>
        </w:r>
        <w:r w:rsidR="00B358F8">
          <w:rPr>
            <w:noProof/>
            <w:sz w:val="18"/>
            <w:szCs w:val="18"/>
          </w:rPr>
          <w:t>2</w:t>
        </w:r>
        <w:r w:rsidR="006D5E0C" w:rsidRPr="00AD5F6A">
          <w:rPr>
            <w:noProof/>
            <w:sz w:val="18"/>
            <w:szCs w:val="18"/>
          </w:rPr>
          <w:fldChar w:fldCharType="end"/>
        </w:r>
        <w:r w:rsidR="006D5E0C" w:rsidRPr="00AD5F6A">
          <w:rPr>
            <w:sz w:val="18"/>
            <w:szCs w:val="18"/>
          </w:rPr>
          <w:t xml:space="preserve"> | </w:t>
        </w:r>
        <w:r w:rsidR="006D5E0C" w:rsidRPr="00AD5F6A">
          <w:rPr>
            <w:color w:val="7F7F7F" w:themeColor="background1" w:themeShade="7F"/>
            <w:spacing w:val="60"/>
            <w:sz w:val="18"/>
            <w:szCs w:val="18"/>
          </w:rPr>
          <w:t>Page</w:t>
        </w:r>
      </w:sdtContent>
    </w:sdt>
    <w:r w:rsidR="006D5E0C" w:rsidRPr="00AD5F6A">
      <w:rPr>
        <w:color w:val="7F7F7F" w:themeColor="background1" w:themeShade="7F"/>
        <w:spacing w:val="60"/>
        <w:sz w:val="18"/>
        <w:szCs w:val="18"/>
      </w:rPr>
      <w:t xml:space="preserve"> </w:t>
    </w:r>
    <w:proofErr w:type="spellStart"/>
    <w:r w:rsidR="006D5E0C" w:rsidRPr="00AD5F6A">
      <w:rPr>
        <w:color w:val="7F7F7F" w:themeColor="background1" w:themeShade="7F"/>
        <w:spacing w:val="60"/>
        <w:sz w:val="18"/>
        <w:szCs w:val="18"/>
      </w:rPr>
      <w:t>Biokanga</w:t>
    </w:r>
    <w:proofErr w:type="spellEnd"/>
    <w:r w:rsidR="006D5E0C" w:rsidRPr="00AD5F6A">
      <w:rPr>
        <w:color w:val="7F7F7F" w:themeColor="background1" w:themeShade="7F"/>
        <w:spacing w:val="60"/>
        <w:sz w:val="18"/>
        <w:szCs w:val="18"/>
      </w:rPr>
      <w:t xml:space="preserve"> 3.</w:t>
    </w:r>
    <w:r w:rsidR="00AE7038">
      <w:rPr>
        <w:color w:val="7F7F7F" w:themeColor="background1" w:themeShade="7F"/>
        <w:spacing w:val="60"/>
        <w:sz w:val="18"/>
        <w:szCs w:val="18"/>
      </w:rPr>
      <w:t>5</w:t>
    </w:r>
    <w:r w:rsidR="006D5E0C" w:rsidRPr="00AD5F6A">
      <w:rPr>
        <w:color w:val="7F7F7F" w:themeColor="background1" w:themeShade="7F"/>
        <w:spacing w:val="60"/>
        <w:sz w:val="18"/>
        <w:szCs w:val="18"/>
      </w:rPr>
      <w:t>.</w:t>
    </w:r>
    <w:r w:rsidR="00B358F8">
      <w:rPr>
        <w:color w:val="7F7F7F" w:themeColor="background1" w:themeShade="7F"/>
        <w:spacing w:val="60"/>
        <w:sz w:val="18"/>
        <w:szCs w:val="18"/>
      </w:rPr>
      <w:t>9</w:t>
    </w:r>
    <w:r w:rsidR="006D5E0C" w:rsidRPr="00AD5F6A">
      <w:rPr>
        <w:color w:val="7F7F7F" w:themeColor="background1" w:themeShade="7F"/>
        <w:spacing w:val="60"/>
        <w:sz w:val="18"/>
        <w:szCs w:val="18"/>
      </w:rPr>
      <w:t xml:space="preserve"> A</w:t>
    </w:r>
    <w:r w:rsidR="00973E2F" w:rsidRPr="00AD5F6A">
      <w:rPr>
        <w:color w:val="7F7F7F" w:themeColor="background1" w:themeShade="7F"/>
        <w:spacing w:val="60"/>
        <w:sz w:val="18"/>
        <w:szCs w:val="18"/>
      </w:rPr>
      <w:t>ssembler</w:t>
    </w:r>
    <w:r w:rsidR="006D5E0C" w:rsidRPr="00AD5F6A">
      <w:rPr>
        <w:color w:val="7F7F7F" w:themeColor="background1" w:themeShade="7F"/>
        <w:spacing w:val="60"/>
        <w:sz w:val="18"/>
        <w:szCs w:val="18"/>
      </w:rPr>
      <w:t xml:space="preserve"> Application Note </w:t>
    </w:r>
    <w:r w:rsidR="00B358F8">
      <w:rPr>
        <w:color w:val="7F7F7F" w:themeColor="background1" w:themeShade="7F"/>
        <w:spacing w:val="60"/>
        <w:sz w:val="18"/>
        <w:szCs w:val="18"/>
      </w:rPr>
      <w:t>January 2015</w:t>
    </w:r>
  </w:p>
  <w:p w:rsidR="006D5E0C" w:rsidRDefault="006D5E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CCD" w:rsidRDefault="00F20CCD" w:rsidP="00CF47EA">
      <w:pPr>
        <w:spacing w:after="0" w:line="240" w:lineRule="auto"/>
      </w:pPr>
      <w:r>
        <w:separator/>
      </w:r>
    </w:p>
  </w:footnote>
  <w:footnote w:type="continuationSeparator" w:id="0">
    <w:p w:rsidR="00F20CCD" w:rsidRDefault="00F20CCD" w:rsidP="00CF47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7730"/>
    <w:multiLevelType w:val="hybridMultilevel"/>
    <w:tmpl w:val="2A8CC52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6C572B3"/>
    <w:multiLevelType w:val="hybridMultilevel"/>
    <w:tmpl w:val="CC428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E460CE"/>
    <w:multiLevelType w:val="hybridMultilevel"/>
    <w:tmpl w:val="F3A21D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F01050"/>
    <w:multiLevelType w:val="hybridMultilevel"/>
    <w:tmpl w:val="E33864C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C0376E1"/>
    <w:multiLevelType w:val="hybridMultilevel"/>
    <w:tmpl w:val="E6DE9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D604EED"/>
    <w:multiLevelType w:val="hybridMultilevel"/>
    <w:tmpl w:val="E1B43772"/>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24057B4"/>
    <w:multiLevelType w:val="hybridMultilevel"/>
    <w:tmpl w:val="93F6E5FC"/>
    <w:lvl w:ilvl="0" w:tplc="0C090017">
      <w:start w:val="1"/>
      <w:numFmt w:val="lowerLetter"/>
      <w:lvlText w:val="%1)"/>
      <w:lvlJc w:val="left"/>
      <w:pPr>
        <w:ind w:left="501"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nsid w:val="13416023"/>
    <w:multiLevelType w:val="hybridMultilevel"/>
    <w:tmpl w:val="BA141B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81214B0"/>
    <w:multiLevelType w:val="hybridMultilevel"/>
    <w:tmpl w:val="93F6E5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nsid w:val="20EA7AC3"/>
    <w:multiLevelType w:val="hybridMultilevel"/>
    <w:tmpl w:val="AA6674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10A44ED"/>
    <w:multiLevelType w:val="hybridMultilevel"/>
    <w:tmpl w:val="3606E916"/>
    <w:lvl w:ilvl="0" w:tplc="46F208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23A52233"/>
    <w:multiLevelType w:val="hybridMultilevel"/>
    <w:tmpl w:val="7EB67C1E"/>
    <w:lvl w:ilvl="0" w:tplc="0C090005">
      <w:start w:val="1"/>
      <w:numFmt w:val="bullet"/>
      <w:lvlText w:val=""/>
      <w:lvlJc w:val="left"/>
      <w:pPr>
        <w:ind w:left="643" w:hanging="360"/>
      </w:pPr>
      <w:rPr>
        <w:rFonts w:ascii="Wingdings" w:hAnsi="Wingdings" w:hint="default"/>
      </w:rPr>
    </w:lvl>
    <w:lvl w:ilvl="1" w:tplc="0C090003">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12">
    <w:nsid w:val="240A5537"/>
    <w:multiLevelType w:val="hybridMultilevel"/>
    <w:tmpl w:val="245E8900"/>
    <w:lvl w:ilvl="0" w:tplc="FA84660A">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28BA2FF5"/>
    <w:multiLevelType w:val="hybridMultilevel"/>
    <w:tmpl w:val="6E229D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ABC2D64"/>
    <w:multiLevelType w:val="hybridMultilevel"/>
    <w:tmpl w:val="30C0C62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AE1391D"/>
    <w:multiLevelType w:val="hybridMultilevel"/>
    <w:tmpl w:val="010EF38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E7D2C77"/>
    <w:multiLevelType w:val="hybridMultilevel"/>
    <w:tmpl w:val="291221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0765DF6"/>
    <w:multiLevelType w:val="hybridMultilevel"/>
    <w:tmpl w:val="6F9AF35A"/>
    <w:lvl w:ilvl="0" w:tplc="3252DCF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37551CD"/>
    <w:multiLevelType w:val="hybridMultilevel"/>
    <w:tmpl w:val="A3BE4B5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3458551D"/>
    <w:multiLevelType w:val="hybridMultilevel"/>
    <w:tmpl w:val="6DBC29AC"/>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5DB491C"/>
    <w:multiLevelType w:val="hybridMultilevel"/>
    <w:tmpl w:val="899A5BB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0FF4450"/>
    <w:multiLevelType w:val="hybridMultilevel"/>
    <w:tmpl w:val="0D5CF8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4EA7C0B"/>
    <w:multiLevelType w:val="hybridMultilevel"/>
    <w:tmpl w:val="276EFBF8"/>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455D3444"/>
    <w:multiLevelType w:val="hybridMultilevel"/>
    <w:tmpl w:val="C336711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62365C7"/>
    <w:multiLevelType w:val="hybridMultilevel"/>
    <w:tmpl w:val="FCBC534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97B305E"/>
    <w:multiLevelType w:val="hybridMultilevel"/>
    <w:tmpl w:val="1496131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C7B50B9"/>
    <w:multiLevelType w:val="hybridMultilevel"/>
    <w:tmpl w:val="6532BFD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EA67E17"/>
    <w:multiLevelType w:val="hybridMultilevel"/>
    <w:tmpl w:val="A32A1FD0"/>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70B191F"/>
    <w:multiLevelType w:val="hybridMultilevel"/>
    <w:tmpl w:val="1A2ECAA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9141D33"/>
    <w:multiLevelType w:val="hybridMultilevel"/>
    <w:tmpl w:val="6AA495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A4A15A9"/>
    <w:multiLevelType w:val="hybridMultilevel"/>
    <w:tmpl w:val="6FD6C97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CC6723F"/>
    <w:multiLevelType w:val="hybridMultilevel"/>
    <w:tmpl w:val="7C0E836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2CE4AB7"/>
    <w:multiLevelType w:val="hybridMultilevel"/>
    <w:tmpl w:val="1C762A4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6C01331"/>
    <w:multiLevelType w:val="hybridMultilevel"/>
    <w:tmpl w:val="C718969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8555CEB"/>
    <w:multiLevelType w:val="hybridMultilevel"/>
    <w:tmpl w:val="B7CC9B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E237983"/>
    <w:multiLevelType w:val="hybridMultilevel"/>
    <w:tmpl w:val="9A6A5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3A3CB9"/>
    <w:multiLevelType w:val="hybridMultilevel"/>
    <w:tmpl w:val="B1B4E0C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37517B2"/>
    <w:multiLevelType w:val="hybridMultilevel"/>
    <w:tmpl w:val="EC066946"/>
    <w:lvl w:ilvl="0" w:tplc="0C090001">
      <w:start w:val="1"/>
      <w:numFmt w:val="bullet"/>
      <w:lvlText w:val=""/>
      <w:lvlJc w:val="left"/>
      <w:pPr>
        <w:ind w:left="1440" w:hanging="72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nsid w:val="74BD3EE3"/>
    <w:multiLevelType w:val="hybridMultilevel"/>
    <w:tmpl w:val="5A4A57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7485168"/>
    <w:multiLevelType w:val="hybridMultilevel"/>
    <w:tmpl w:val="088AE20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90A505D"/>
    <w:multiLevelType w:val="hybridMultilevel"/>
    <w:tmpl w:val="A3D2269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0"/>
  </w:num>
  <w:num w:numId="6">
    <w:abstractNumId w:val="4"/>
  </w:num>
  <w:num w:numId="7">
    <w:abstractNumId w:val="21"/>
  </w:num>
  <w:num w:numId="8">
    <w:abstractNumId w:val="36"/>
  </w:num>
  <w:num w:numId="9">
    <w:abstractNumId w:val="13"/>
  </w:num>
  <w:num w:numId="10">
    <w:abstractNumId w:val="2"/>
  </w:num>
  <w:num w:numId="11">
    <w:abstractNumId w:val="7"/>
  </w:num>
  <w:num w:numId="12">
    <w:abstractNumId w:val="27"/>
  </w:num>
  <w:num w:numId="13">
    <w:abstractNumId w:val="1"/>
  </w:num>
  <w:num w:numId="14">
    <w:abstractNumId w:val="34"/>
  </w:num>
  <w:num w:numId="15">
    <w:abstractNumId w:val="9"/>
  </w:num>
  <w:num w:numId="16">
    <w:abstractNumId w:val="29"/>
  </w:num>
  <w:num w:numId="17">
    <w:abstractNumId w:val="18"/>
  </w:num>
  <w:num w:numId="18">
    <w:abstractNumId w:val="11"/>
  </w:num>
  <w:num w:numId="19">
    <w:abstractNumId w:val="33"/>
  </w:num>
  <w:num w:numId="20">
    <w:abstractNumId w:val="24"/>
  </w:num>
  <w:num w:numId="21">
    <w:abstractNumId w:val="39"/>
  </w:num>
  <w:num w:numId="22">
    <w:abstractNumId w:val="40"/>
  </w:num>
  <w:num w:numId="23">
    <w:abstractNumId w:val="25"/>
  </w:num>
  <w:num w:numId="24">
    <w:abstractNumId w:val="32"/>
  </w:num>
  <w:num w:numId="25">
    <w:abstractNumId w:val="22"/>
  </w:num>
  <w:num w:numId="26">
    <w:abstractNumId w:val="30"/>
  </w:num>
  <w:num w:numId="27">
    <w:abstractNumId w:val="20"/>
  </w:num>
  <w:num w:numId="28">
    <w:abstractNumId w:val="19"/>
  </w:num>
  <w:num w:numId="29">
    <w:abstractNumId w:val="15"/>
  </w:num>
  <w:num w:numId="30">
    <w:abstractNumId w:val="14"/>
  </w:num>
  <w:num w:numId="31">
    <w:abstractNumId w:val="28"/>
  </w:num>
  <w:num w:numId="32">
    <w:abstractNumId w:val="5"/>
  </w:num>
  <w:num w:numId="33">
    <w:abstractNumId w:val="31"/>
  </w:num>
  <w:num w:numId="34">
    <w:abstractNumId w:val="26"/>
  </w:num>
  <w:num w:numId="35">
    <w:abstractNumId w:val="38"/>
  </w:num>
  <w:num w:numId="36">
    <w:abstractNumId w:val="16"/>
  </w:num>
  <w:num w:numId="37">
    <w:abstractNumId w:val="10"/>
  </w:num>
  <w:num w:numId="38">
    <w:abstractNumId w:val="23"/>
  </w:num>
  <w:num w:numId="39">
    <w:abstractNumId w:val="3"/>
  </w:num>
  <w:num w:numId="40">
    <w:abstractNumId w:val="37"/>
  </w:num>
  <w:num w:numId="41">
    <w:abstractNumId w:val="35"/>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C8"/>
    <w:rsid w:val="00011BE1"/>
    <w:rsid w:val="00035C7C"/>
    <w:rsid w:val="00040581"/>
    <w:rsid w:val="0004479C"/>
    <w:rsid w:val="000559A8"/>
    <w:rsid w:val="00063DAE"/>
    <w:rsid w:val="00073214"/>
    <w:rsid w:val="00076C9B"/>
    <w:rsid w:val="00096CC9"/>
    <w:rsid w:val="000C112C"/>
    <w:rsid w:val="000C182B"/>
    <w:rsid w:val="000C48F6"/>
    <w:rsid w:val="000C6E53"/>
    <w:rsid w:val="000E3DB4"/>
    <w:rsid w:val="000F4587"/>
    <w:rsid w:val="00107656"/>
    <w:rsid w:val="00115DC4"/>
    <w:rsid w:val="00120D3A"/>
    <w:rsid w:val="001263C0"/>
    <w:rsid w:val="00131699"/>
    <w:rsid w:val="00146330"/>
    <w:rsid w:val="00154FDC"/>
    <w:rsid w:val="00161B3C"/>
    <w:rsid w:val="00162E2F"/>
    <w:rsid w:val="00172E35"/>
    <w:rsid w:val="00194448"/>
    <w:rsid w:val="001C29A8"/>
    <w:rsid w:val="001D6E07"/>
    <w:rsid w:val="001F78FE"/>
    <w:rsid w:val="00203B19"/>
    <w:rsid w:val="002103CE"/>
    <w:rsid w:val="00222A83"/>
    <w:rsid w:val="0025074B"/>
    <w:rsid w:val="0025607C"/>
    <w:rsid w:val="00275542"/>
    <w:rsid w:val="002B0D4B"/>
    <w:rsid w:val="002D4F55"/>
    <w:rsid w:val="002E567A"/>
    <w:rsid w:val="002E57B3"/>
    <w:rsid w:val="0030587A"/>
    <w:rsid w:val="00316033"/>
    <w:rsid w:val="003215D8"/>
    <w:rsid w:val="00324233"/>
    <w:rsid w:val="00335680"/>
    <w:rsid w:val="00336F4B"/>
    <w:rsid w:val="00363D0B"/>
    <w:rsid w:val="00364595"/>
    <w:rsid w:val="003700C5"/>
    <w:rsid w:val="00370261"/>
    <w:rsid w:val="00373868"/>
    <w:rsid w:val="00375403"/>
    <w:rsid w:val="00391E28"/>
    <w:rsid w:val="0039533F"/>
    <w:rsid w:val="003A48C8"/>
    <w:rsid w:val="003A5358"/>
    <w:rsid w:val="003C36AD"/>
    <w:rsid w:val="003F4DE4"/>
    <w:rsid w:val="00403879"/>
    <w:rsid w:val="0040530B"/>
    <w:rsid w:val="004062E5"/>
    <w:rsid w:val="00406F0D"/>
    <w:rsid w:val="004139C5"/>
    <w:rsid w:val="004218F2"/>
    <w:rsid w:val="00426A40"/>
    <w:rsid w:val="0043295F"/>
    <w:rsid w:val="00436597"/>
    <w:rsid w:val="00444136"/>
    <w:rsid w:val="00445432"/>
    <w:rsid w:val="00463720"/>
    <w:rsid w:val="00482DE7"/>
    <w:rsid w:val="004A3EF6"/>
    <w:rsid w:val="004C053C"/>
    <w:rsid w:val="004D4DA4"/>
    <w:rsid w:val="004D69ED"/>
    <w:rsid w:val="004E24C3"/>
    <w:rsid w:val="004F18F4"/>
    <w:rsid w:val="004F59F2"/>
    <w:rsid w:val="00503D8D"/>
    <w:rsid w:val="0050626C"/>
    <w:rsid w:val="0052705C"/>
    <w:rsid w:val="00527FCE"/>
    <w:rsid w:val="00530546"/>
    <w:rsid w:val="00547239"/>
    <w:rsid w:val="00550088"/>
    <w:rsid w:val="0056208B"/>
    <w:rsid w:val="005700C6"/>
    <w:rsid w:val="00590314"/>
    <w:rsid w:val="00594409"/>
    <w:rsid w:val="00595756"/>
    <w:rsid w:val="005B57D0"/>
    <w:rsid w:val="005F4B48"/>
    <w:rsid w:val="005F5520"/>
    <w:rsid w:val="005F6CA6"/>
    <w:rsid w:val="00613BCD"/>
    <w:rsid w:val="00616119"/>
    <w:rsid w:val="00622214"/>
    <w:rsid w:val="00625A7F"/>
    <w:rsid w:val="00632768"/>
    <w:rsid w:val="006464C8"/>
    <w:rsid w:val="00654EF7"/>
    <w:rsid w:val="00675A69"/>
    <w:rsid w:val="006A3505"/>
    <w:rsid w:val="006C1501"/>
    <w:rsid w:val="006D4B7A"/>
    <w:rsid w:val="006D5E0C"/>
    <w:rsid w:val="006E33B2"/>
    <w:rsid w:val="0071564E"/>
    <w:rsid w:val="0073796C"/>
    <w:rsid w:val="0075457D"/>
    <w:rsid w:val="00756265"/>
    <w:rsid w:val="00764AC3"/>
    <w:rsid w:val="00796517"/>
    <w:rsid w:val="007A206D"/>
    <w:rsid w:val="007A7B3A"/>
    <w:rsid w:val="007C47CA"/>
    <w:rsid w:val="007C6B3C"/>
    <w:rsid w:val="007D679E"/>
    <w:rsid w:val="007E5498"/>
    <w:rsid w:val="007F4EB2"/>
    <w:rsid w:val="00812DFD"/>
    <w:rsid w:val="00824602"/>
    <w:rsid w:val="00882963"/>
    <w:rsid w:val="00890958"/>
    <w:rsid w:val="008B2836"/>
    <w:rsid w:val="008C3D88"/>
    <w:rsid w:val="008D25F8"/>
    <w:rsid w:val="008D65E2"/>
    <w:rsid w:val="008E0651"/>
    <w:rsid w:val="008F0D48"/>
    <w:rsid w:val="008F76A6"/>
    <w:rsid w:val="00933470"/>
    <w:rsid w:val="00934C7C"/>
    <w:rsid w:val="00935AA8"/>
    <w:rsid w:val="00937EFC"/>
    <w:rsid w:val="0095126D"/>
    <w:rsid w:val="00973A66"/>
    <w:rsid w:val="00973E2F"/>
    <w:rsid w:val="009863F9"/>
    <w:rsid w:val="0099473C"/>
    <w:rsid w:val="009A6296"/>
    <w:rsid w:val="009B13AC"/>
    <w:rsid w:val="009B329A"/>
    <w:rsid w:val="009C3FA7"/>
    <w:rsid w:val="009D32F3"/>
    <w:rsid w:val="009D6C2B"/>
    <w:rsid w:val="00A11D69"/>
    <w:rsid w:val="00A157DC"/>
    <w:rsid w:val="00A21710"/>
    <w:rsid w:val="00A525C9"/>
    <w:rsid w:val="00A9234C"/>
    <w:rsid w:val="00A933D4"/>
    <w:rsid w:val="00AA11B1"/>
    <w:rsid w:val="00AB4BB8"/>
    <w:rsid w:val="00AC1EEB"/>
    <w:rsid w:val="00AD1A57"/>
    <w:rsid w:val="00AD501A"/>
    <w:rsid w:val="00AD5F6A"/>
    <w:rsid w:val="00AE7038"/>
    <w:rsid w:val="00B31B4D"/>
    <w:rsid w:val="00B358F8"/>
    <w:rsid w:val="00B434F4"/>
    <w:rsid w:val="00B5273F"/>
    <w:rsid w:val="00B56F74"/>
    <w:rsid w:val="00B61973"/>
    <w:rsid w:val="00B6353B"/>
    <w:rsid w:val="00B83FE2"/>
    <w:rsid w:val="00B876CB"/>
    <w:rsid w:val="00B97ED8"/>
    <w:rsid w:val="00BB7EF7"/>
    <w:rsid w:val="00C20676"/>
    <w:rsid w:val="00C6114C"/>
    <w:rsid w:val="00C7230E"/>
    <w:rsid w:val="00CA1EB3"/>
    <w:rsid w:val="00CC4BCE"/>
    <w:rsid w:val="00CD198E"/>
    <w:rsid w:val="00CE51F2"/>
    <w:rsid w:val="00CF47EA"/>
    <w:rsid w:val="00CF73E5"/>
    <w:rsid w:val="00D03E48"/>
    <w:rsid w:val="00D23606"/>
    <w:rsid w:val="00D252F3"/>
    <w:rsid w:val="00D270FD"/>
    <w:rsid w:val="00D32714"/>
    <w:rsid w:val="00D37E80"/>
    <w:rsid w:val="00D42562"/>
    <w:rsid w:val="00D45949"/>
    <w:rsid w:val="00D55509"/>
    <w:rsid w:val="00D652F0"/>
    <w:rsid w:val="00D80276"/>
    <w:rsid w:val="00D92C18"/>
    <w:rsid w:val="00DA099E"/>
    <w:rsid w:val="00DC5EE2"/>
    <w:rsid w:val="00DE2231"/>
    <w:rsid w:val="00DE4C73"/>
    <w:rsid w:val="00DF162C"/>
    <w:rsid w:val="00DF56D1"/>
    <w:rsid w:val="00E13758"/>
    <w:rsid w:val="00E16AC2"/>
    <w:rsid w:val="00E33858"/>
    <w:rsid w:val="00E5429B"/>
    <w:rsid w:val="00E57A58"/>
    <w:rsid w:val="00E65F7F"/>
    <w:rsid w:val="00E812F1"/>
    <w:rsid w:val="00E94986"/>
    <w:rsid w:val="00E96768"/>
    <w:rsid w:val="00EC0CB6"/>
    <w:rsid w:val="00EC22F1"/>
    <w:rsid w:val="00EC7BFE"/>
    <w:rsid w:val="00EC7F56"/>
    <w:rsid w:val="00ED38F8"/>
    <w:rsid w:val="00ED71B2"/>
    <w:rsid w:val="00EE4E15"/>
    <w:rsid w:val="00F20CCD"/>
    <w:rsid w:val="00F50874"/>
    <w:rsid w:val="00F63B62"/>
    <w:rsid w:val="00F81300"/>
    <w:rsid w:val="00F813E3"/>
    <w:rsid w:val="00F855E2"/>
    <w:rsid w:val="00FB422B"/>
    <w:rsid w:val="00FB59F3"/>
    <w:rsid w:val="00FC6BBA"/>
    <w:rsid w:val="00FD35BE"/>
    <w:rsid w:val="00FF57DE"/>
    <w:rsid w:val="00FF6B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BA3CB-1008-48D4-9500-04BE17AB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56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0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64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9F2"/>
    <w:pPr>
      <w:ind w:left="720"/>
      <w:contextualSpacing/>
    </w:pPr>
  </w:style>
  <w:style w:type="character" w:customStyle="1" w:styleId="Heading2Char">
    <w:name w:val="Heading 2 Char"/>
    <w:basedOn w:val="DefaultParagraphFont"/>
    <w:link w:val="Heading2"/>
    <w:uiPriority w:val="9"/>
    <w:rsid w:val="007562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705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F4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EA"/>
  </w:style>
  <w:style w:type="paragraph" w:styleId="Footer">
    <w:name w:val="footer"/>
    <w:basedOn w:val="Normal"/>
    <w:link w:val="FooterChar"/>
    <w:uiPriority w:val="99"/>
    <w:unhideWhenUsed/>
    <w:rsid w:val="00CF4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EA"/>
  </w:style>
  <w:style w:type="character" w:styleId="Emphasis">
    <w:name w:val="Emphasis"/>
    <w:basedOn w:val="DefaultParagraphFont"/>
    <w:uiPriority w:val="20"/>
    <w:qFormat/>
    <w:rsid w:val="00AA11B1"/>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74923">
      <w:bodyDiv w:val="1"/>
      <w:marLeft w:val="0"/>
      <w:marRight w:val="0"/>
      <w:marTop w:val="0"/>
      <w:marBottom w:val="0"/>
      <w:divBdr>
        <w:top w:val="none" w:sz="0" w:space="0" w:color="auto"/>
        <w:left w:val="none" w:sz="0" w:space="0" w:color="auto"/>
        <w:bottom w:val="none" w:sz="0" w:space="0" w:color="auto"/>
        <w:right w:val="none" w:sz="0" w:space="0" w:color="auto"/>
      </w:divBdr>
    </w:div>
    <w:div w:id="118682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2747</TotalTime>
  <Pages>7</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Stephen</dc:creator>
  <cp:keywords/>
  <dc:description/>
  <cp:lastModifiedBy>Stuart Stephen</cp:lastModifiedBy>
  <cp:revision>61</cp:revision>
  <cp:lastPrinted>2014-06-04T04:05:00Z</cp:lastPrinted>
  <dcterms:created xsi:type="dcterms:W3CDTF">2014-05-12T23:37:00Z</dcterms:created>
  <dcterms:modified xsi:type="dcterms:W3CDTF">2015-01-13T00:32:00Z</dcterms:modified>
</cp:coreProperties>
</file>