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4C8" w:rsidRDefault="006464C8" w:rsidP="006464C8">
      <w:pPr>
        <w:keepNext/>
        <w:keepLines/>
        <w:spacing w:before="240" w:after="0" w:line="256" w:lineRule="auto"/>
        <w:outlineLvl w:val="0"/>
        <w:rPr>
          <w:rFonts w:ascii="Calibri Light" w:eastAsia="Times New Roman" w:hAnsi="Calibri Light" w:cs="Times New Roman"/>
          <w:color w:val="2E74B5" w:themeColor="accent1" w:themeShade="BF"/>
          <w:sz w:val="32"/>
          <w:szCs w:val="32"/>
        </w:rPr>
      </w:pPr>
      <w:proofErr w:type="spellStart"/>
      <w:r w:rsidRPr="006464C8">
        <w:rPr>
          <w:rFonts w:ascii="Calibri Light" w:eastAsia="Times New Roman" w:hAnsi="Calibri Light" w:cs="Times New Roman"/>
          <w:color w:val="2E74B5" w:themeColor="accent1" w:themeShade="BF"/>
          <w:sz w:val="32"/>
          <w:szCs w:val="32"/>
        </w:rPr>
        <w:t>Biokanga</w:t>
      </w:r>
      <w:proofErr w:type="spellEnd"/>
      <w:r w:rsidRPr="006464C8">
        <w:rPr>
          <w:rFonts w:ascii="Calibri Light" w:eastAsia="Times New Roman" w:hAnsi="Calibri Light" w:cs="Times New Roman"/>
          <w:color w:val="2E74B5" w:themeColor="accent1" w:themeShade="BF"/>
          <w:sz w:val="32"/>
          <w:szCs w:val="32"/>
        </w:rPr>
        <w:t xml:space="preserve"> </w:t>
      </w:r>
      <w:r>
        <w:rPr>
          <w:rFonts w:ascii="Calibri Light" w:eastAsia="Times New Roman" w:hAnsi="Calibri Light" w:cs="Times New Roman"/>
          <w:color w:val="2E74B5" w:themeColor="accent1" w:themeShade="BF"/>
          <w:sz w:val="32"/>
          <w:szCs w:val="32"/>
        </w:rPr>
        <w:t>NGS Quality Check</w:t>
      </w:r>
      <w:r w:rsidRPr="006464C8">
        <w:rPr>
          <w:rFonts w:ascii="Calibri Light" w:eastAsia="Times New Roman" w:hAnsi="Calibri Light" w:cs="Times New Roman"/>
          <w:color w:val="2E74B5" w:themeColor="accent1" w:themeShade="BF"/>
          <w:sz w:val="32"/>
          <w:szCs w:val="32"/>
        </w:rPr>
        <w:t xml:space="preserve"> Application Note</w:t>
      </w:r>
    </w:p>
    <w:p w:rsidR="00AD7480" w:rsidRPr="006464C8" w:rsidRDefault="00AD7480" w:rsidP="00AD7480">
      <w:pPr>
        <w:pStyle w:val="Heading3"/>
        <w:rPr>
          <w:rFonts w:eastAsia="Times New Roman"/>
        </w:rPr>
      </w:pPr>
      <w:r>
        <w:rPr>
          <w:rFonts w:eastAsia="Times New Roman"/>
        </w:rPr>
        <w:t xml:space="preserve">Covers release </w:t>
      </w:r>
      <w:r w:rsidR="00857A39">
        <w:rPr>
          <w:rFonts w:eastAsia="Times New Roman"/>
        </w:rPr>
        <w:t>4.2.0</w:t>
      </w:r>
    </w:p>
    <w:p w:rsidR="006464C8" w:rsidRPr="006464C8" w:rsidRDefault="00581E6E" w:rsidP="006464C8">
      <w:pPr>
        <w:spacing w:line="256" w:lineRule="auto"/>
        <w:rPr>
          <w:rFonts w:ascii="Calibri" w:eastAsia="Calibri" w:hAnsi="Calibri" w:cs="Times New Roman"/>
        </w:rPr>
      </w:pPr>
      <w:r>
        <w:rPr>
          <w:rFonts w:ascii="Calibri" w:eastAsia="Calibri" w:hAnsi="Calibri" w:cs="Times New Roman"/>
        </w:rPr>
        <w:t>1</w:t>
      </w:r>
      <w:r w:rsidR="00857A39">
        <w:rPr>
          <w:rFonts w:ascii="Calibri" w:eastAsia="Calibri" w:hAnsi="Calibri" w:cs="Times New Roman"/>
        </w:rPr>
        <w:t>2</w:t>
      </w:r>
      <w:r w:rsidRPr="00581E6E">
        <w:rPr>
          <w:rFonts w:ascii="Calibri" w:eastAsia="Calibri" w:hAnsi="Calibri" w:cs="Times New Roman"/>
          <w:vertAlign w:val="superscript"/>
        </w:rPr>
        <w:t>th</w:t>
      </w:r>
      <w:r>
        <w:rPr>
          <w:rFonts w:ascii="Calibri" w:eastAsia="Calibri" w:hAnsi="Calibri" w:cs="Times New Roman"/>
        </w:rPr>
        <w:t xml:space="preserve"> </w:t>
      </w:r>
      <w:r w:rsidR="0028202D">
        <w:rPr>
          <w:rFonts w:ascii="Calibri" w:eastAsia="Calibri" w:hAnsi="Calibri" w:cs="Times New Roman"/>
        </w:rPr>
        <w:t>January</w:t>
      </w:r>
      <w:r w:rsidR="006464C8" w:rsidRPr="006464C8">
        <w:rPr>
          <w:rFonts w:ascii="Calibri" w:eastAsia="Calibri" w:hAnsi="Calibri" w:cs="Times New Roman"/>
        </w:rPr>
        <w:t xml:space="preserve"> 201</w:t>
      </w:r>
      <w:r w:rsidR="00857A39">
        <w:rPr>
          <w:rFonts w:ascii="Calibri" w:eastAsia="Calibri" w:hAnsi="Calibri" w:cs="Times New Roman"/>
        </w:rPr>
        <w:t>7</w:t>
      </w:r>
    </w:p>
    <w:p w:rsidR="006464C8" w:rsidRPr="006464C8" w:rsidRDefault="006464C8" w:rsidP="006464C8">
      <w:pPr>
        <w:keepNext/>
        <w:keepLines/>
        <w:spacing w:before="40" w:after="0" w:line="256" w:lineRule="auto"/>
        <w:outlineLvl w:val="1"/>
        <w:rPr>
          <w:rFonts w:ascii="Calibri Light" w:eastAsia="Times New Roman" w:hAnsi="Calibri Light" w:cs="Times New Roman"/>
          <w:color w:val="2E74B5" w:themeColor="accent1" w:themeShade="BF"/>
          <w:sz w:val="26"/>
          <w:szCs w:val="26"/>
        </w:rPr>
      </w:pPr>
      <w:r w:rsidRPr="006464C8">
        <w:rPr>
          <w:rFonts w:ascii="Calibri Light" w:eastAsia="Times New Roman" w:hAnsi="Calibri Light" w:cs="Times New Roman"/>
          <w:color w:val="2E74B5" w:themeColor="accent1" w:themeShade="BF"/>
          <w:sz w:val="26"/>
          <w:szCs w:val="26"/>
        </w:rPr>
        <w:t>Overview</w:t>
      </w:r>
    </w:p>
    <w:p w:rsidR="00AC1EEB" w:rsidRDefault="00AC1EEB" w:rsidP="006464C8">
      <w:pPr>
        <w:autoSpaceDE w:val="0"/>
        <w:autoSpaceDN w:val="0"/>
        <w:adjustRightInd w:val="0"/>
        <w:spacing w:after="0" w:line="240" w:lineRule="auto"/>
        <w:jc w:val="both"/>
        <w:rPr>
          <w:rFonts w:ascii="Calibri" w:eastAsia="Calibri" w:hAnsi="Calibri" w:cs="Calibri Light"/>
          <w:color w:val="000000"/>
        </w:rPr>
      </w:pPr>
    </w:p>
    <w:p w:rsidR="00AC1EEB" w:rsidRDefault="006464C8" w:rsidP="006464C8">
      <w:pPr>
        <w:autoSpaceDE w:val="0"/>
        <w:autoSpaceDN w:val="0"/>
        <w:adjustRightInd w:val="0"/>
        <w:spacing w:after="0" w:line="240" w:lineRule="auto"/>
        <w:jc w:val="both"/>
        <w:rPr>
          <w:rFonts w:ascii="Calibri" w:eastAsia="Calibri" w:hAnsi="Calibri" w:cs="Calibri Light"/>
          <w:color w:val="000000"/>
        </w:rPr>
      </w:pPr>
      <w:proofErr w:type="spellStart"/>
      <w:r w:rsidRPr="006464C8">
        <w:rPr>
          <w:rFonts w:ascii="Calibri" w:eastAsia="Calibri" w:hAnsi="Calibri" w:cs="Calibri Light"/>
          <w:color w:val="000000"/>
        </w:rPr>
        <w:t>Biokanga</w:t>
      </w:r>
      <w:proofErr w:type="spellEnd"/>
      <w:r w:rsidRPr="006464C8">
        <w:rPr>
          <w:rFonts w:ascii="Calibri" w:eastAsia="Calibri" w:hAnsi="Calibri" w:cs="Calibri Light"/>
          <w:color w:val="000000"/>
        </w:rPr>
        <w:t xml:space="preserve"> offers a processing module ‘</w:t>
      </w:r>
      <w:proofErr w:type="spellStart"/>
      <w:r w:rsidRPr="006464C8">
        <w:rPr>
          <w:rFonts w:ascii="Calibri" w:eastAsia="Calibri" w:hAnsi="Calibri" w:cs="Calibri Light"/>
          <w:color w:val="000000"/>
        </w:rPr>
        <w:t>biokanga</w:t>
      </w:r>
      <w:proofErr w:type="spellEnd"/>
      <w:r w:rsidRPr="006464C8">
        <w:rPr>
          <w:rFonts w:ascii="Calibri" w:eastAsia="Calibri" w:hAnsi="Calibri" w:cs="Calibri Light"/>
          <w:color w:val="000000"/>
        </w:rPr>
        <w:t xml:space="preserve"> </w:t>
      </w:r>
      <w:proofErr w:type="spellStart"/>
      <w:r>
        <w:rPr>
          <w:rFonts w:ascii="Calibri" w:eastAsia="Calibri" w:hAnsi="Calibri" w:cs="Calibri Light"/>
          <w:color w:val="000000"/>
        </w:rPr>
        <w:t>ngsqc</w:t>
      </w:r>
      <w:proofErr w:type="spellEnd"/>
      <w:r w:rsidRPr="006464C8">
        <w:rPr>
          <w:rFonts w:ascii="Calibri" w:eastAsia="Calibri" w:hAnsi="Calibri" w:cs="Calibri Light"/>
          <w:color w:val="000000"/>
        </w:rPr>
        <w:t xml:space="preserve">’ by which </w:t>
      </w:r>
      <w:r>
        <w:rPr>
          <w:rFonts w:ascii="Calibri" w:eastAsia="Calibri" w:hAnsi="Calibri" w:cs="Calibri Light"/>
          <w:color w:val="000000"/>
        </w:rPr>
        <w:t xml:space="preserve">NGS </w:t>
      </w:r>
      <w:proofErr w:type="spellStart"/>
      <w:r>
        <w:rPr>
          <w:rFonts w:ascii="Calibri" w:eastAsia="Calibri" w:hAnsi="Calibri" w:cs="Calibri Light"/>
          <w:color w:val="000000"/>
        </w:rPr>
        <w:t>readsets</w:t>
      </w:r>
      <w:proofErr w:type="spellEnd"/>
      <w:r>
        <w:rPr>
          <w:rFonts w:ascii="Calibri" w:eastAsia="Calibri" w:hAnsi="Calibri" w:cs="Calibri Light"/>
          <w:color w:val="000000"/>
        </w:rPr>
        <w:t xml:space="preserve"> can be efficiently quality checked for a number of quantitative characteristics generally accepted as being representative of dataset</w:t>
      </w:r>
      <w:r w:rsidR="00AC1EEB">
        <w:rPr>
          <w:rFonts w:ascii="Calibri" w:eastAsia="Calibri" w:hAnsi="Calibri" w:cs="Calibri Light"/>
          <w:color w:val="000000"/>
        </w:rPr>
        <w:t>s</w:t>
      </w:r>
      <w:r>
        <w:rPr>
          <w:rFonts w:ascii="Calibri" w:eastAsia="Calibri" w:hAnsi="Calibri" w:cs="Calibri Light"/>
          <w:color w:val="000000"/>
        </w:rPr>
        <w:t xml:space="preserve"> suitable for the targeted analytics. Most existing NGS quality checking and assurance  processing toolkits (</w:t>
      </w:r>
      <w:proofErr w:type="spellStart"/>
      <w:r>
        <w:rPr>
          <w:rFonts w:ascii="Calibri" w:eastAsia="Calibri" w:hAnsi="Calibri" w:cs="Calibri Light"/>
          <w:color w:val="000000"/>
        </w:rPr>
        <w:t>Fastqc</w:t>
      </w:r>
      <w:proofErr w:type="spellEnd"/>
      <w:r>
        <w:rPr>
          <w:rFonts w:ascii="Calibri" w:eastAsia="Calibri" w:hAnsi="Calibri" w:cs="Calibri Light"/>
          <w:color w:val="000000"/>
        </w:rPr>
        <w:t xml:space="preserve"> etc.,) provide a summary of the </w:t>
      </w:r>
      <w:proofErr w:type="spellStart"/>
      <w:r>
        <w:rPr>
          <w:rFonts w:ascii="Calibri" w:eastAsia="Calibri" w:hAnsi="Calibri" w:cs="Calibri Light"/>
          <w:color w:val="000000"/>
        </w:rPr>
        <w:t>Phred</w:t>
      </w:r>
      <w:proofErr w:type="spellEnd"/>
      <w:r>
        <w:rPr>
          <w:rFonts w:ascii="Calibri" w:eastAsia="Calibri" w:hAnsi="Calibri" w:cs="Calibri Light"/>
          <w:color w:val="000000"/>
        </w:rPr>
        <w:t xml:space="preserve"> scores, length, duplicate </w:t>
      </w:r>
      <w:r w:rsidR="00935AA8">
        <w:rPr>
          <w:rFonts w:ascii="Calibri" w:eastAsia="Calibri" w:hAnsi="Calibri" w:cs="Calibri Light"/>
          <w:color w:val="000000"/>
        </w:rPr>
        <w:t xml:space="preserve">instance </w:t>
      </w:r>
      <w:r>
        <w:rPr>
          <w:rFonts w:ascii="Calibri" w:eastAsia="Calibri" w:hAnsi="Calibri" w:cs="Calibri Light"/>
          <w:color w:val="000000"/>
        </w:rPr>
        <w:t>counts, and nucleotide</w:t>
      </w:r>
      <w:r w:rsidR="00935AA8">
        <w:rPr>
          <w:rFonts w:ascii="Calibri" w:eastAsia="Calibri" w:hAnsi="Calibri" w:cs="Calibri Light"/>
          <w:color w:val="000000"/>
        </w:rPr>
        <w:t xml:space="preserve"> composition</w:t>
      </w:r>
      <w:r>
        <w:rPr>
          <w:rFonts w:ascii="Calibri" w:eastAsia="Calibri" w:hAnsi="Calibri" w:cs="Calibri Light"/>
          <w:color w:val="000000"/>
        </w:rPr>
        <w:t xml:space="preserve"> distributions</w:t>
      </w:r>
      <w:r w:rsidR="007C6B3C">
        <w:rPr>
          <w:rFonts w:ascii="Calibri" w:eastAsia="Calibri" w:hAnsi="Calibri" w:cs="Calibri Light"/>
          <w:color w:val="000000"/>
        </w:rPr>
        <w:t>. The ‘</w:t>
      </w:r>
      <w:proofErr w:type="spellStart"/>
      <w:r w:rsidR="007C6B3C">
        <w:rPr>
          <w:rFonts w:ascii="Calibri" w:eastAsia="Calibri" w:hAnsi="Calibri" w:cs="Calibri Light"/>
          <w:color w:val="000000"/>
        </w:rPr>
        <w:t>biokanga</w:t>
      </w:r>
      <w:proofErr w:type="spellEnd"/>
      <w:r w:rsidR="007C6B3C">
        <w:rPr>
          <w:rFonts w:ascii="Calibri" w:eastAsia="Calibri" w:hAnsi="Calibri" w:cs="Calibri Light"/>
          <w:color w:val="000000"/>
        </w:rPr>
        <w:t xml:space="preserve"> </w:t>
      </w:r>
      <w:proofErr w:type="spellStart"/>
      <w:r w:rsidR="007C6B3C">
        <w:rPr>
          <w:rFonts w:ascii="Calibri" w:eastAsia="Calibri" w:hAnsi="Calibri" w:cs="Calibri Light"/>
          <w:color w:val="000000"/>
        </w:rPr>
        <w:t>ngsqc</w:t>
      </w:r>
      <w:proofErr w:type="spellEnd"/>
      <w:r w:rsidR="007C6B3C">
        <w:rPr>
          <w:rFonts w:ascii="Calibri" w:eastAsia="Calibri" w:hAnsi="Calibri" w:cs="Calibri Light"/>
          <w:color w:val="000000"/>
        </w:rPr>
        <w:t>’ also provides the forgoing summaries, but significantly scope extended</w:t>
      </w:r>
      <w:r w:rsidR="00935AA8">
        <w:rPr>
          <w:rFonts w:ascii="Calibri" w:eastAsia="Calibri" w:hAnsi="Calibri" w:cs="Calibri Light"/>
          <w:color w:val="000000"/>
        </w:rPr>
        <w:t>; i.e. duplicate instance counts include paired end duplicates and by are by default generated over the first 5 million unique sequences</w:t>
      </w:r>
      <w:r w:rsidR="007C6B3C">
        <w:rPr>
          <w:rFonts w:ascii="Calibri" w:eastAsia="Calibri" w:hAnsi="Calibri" w:cs="Calibri Light"/>
          <w:color w:val="000000"/>
        </w:rPr>
        <w:t>,</w:t>
      </w:r>
      <w:r w:rsidR="00935AA8">
        <w:rPr>
          <w:rFonts w:ascii="Calibri" w:eastAsia="Calibri" w:hAnsi="Calibri" w:cs="Calibri Light"/>
          <w:color w:val="000000"/>
        </w:rPr>
        <w:t xml:space="preserve"> with nucleotide composition distributions by default generated up to pentamers. A</w:t>
      </w:r>
      <w:r w:rsidR="007C6B3C">
        <w:rPr>
          <w:rFonts w:ascii="Calibri" w:eastAsia="Calibri" w:hAnsi="Calibri" w:cs="Calibri Light"/>
          <w:color w:val="000000"/>
        </w:rPr>
        <w:t xml:space="preserve">dditional quantitative characteristics </w:t>
      </w:r>
      <w:r w:rsidR="00935AA8">
        <w:rPr>
          <w:rFonts w:ascii="Calibri" w:eastAsia="Calibri" w:hAnsi="Calibri" w:cs="Calibri Light"/>
          <w:color w:val="000000"/>
        </w:rPr>
        <w:t>are generated for</w:t>
      </w:r>
      <w:r w:rsidR="007C6B3C">
        <w:rPr>
          <w:rFonts w:ascii="Calibri" w:eastAsia="Calibri" w:hAnsi="Calibri" w:cs="Calibri Light"/>
          <w:color w:val="000000"/>
        </w:rPr>
        <w:t xml:space="preserve"> Pearson K-</w:t>
      </w:r>
      <w:proofErr w:type="spellStart"/>
      <w:r w:rsidR="007C6B3C">
        <w:rPr>
          <w:rFonts w:ascii="Calibri" w:eastAsia="Calibri" w:hAnsi="Calibri" w:cs="Calibri Light"/>
          <w:color w:val="000000"/>
        </w:rPr>
        <w:t>mer</w:t>
      </w:r>
      <w:proofErr w:type="spellEnd"/>
      <w:r w:rsidR="007C6B3C">
        <w:rPr>
          <w:rFonts w:ascii="Calibri" w:eastAsia="Calibri" w:hAnsi="Calibri" w:cs="Calibri Light"/>
          <w:color w:val="000000"/>
        </w:rPr>
        <w:t xml:space="preserve"> concordance distributions and </w:t>
      </w:r>
      <w:proofErr w:type="spellStart"/>
      <w:r w:rsidR="007C6B3C">
        <w:rPr>
          <w:rFonts w:ascii="Calibri" w:eastAsia="Calibri" w:hAnsi="Calibri" w:cs="Calibri Light"/>
          <w:color w:val="000000"/>
        </w:rPr>
        <w:t>Phred</w:t>
      </w:r>
      <w:proofErr w:type="spellEnd"/>
      <w:r w:rsidR="00935AA8">
        <w:rPr>
          <w:rFonts w:ascii="Calibri" w:eastAsia="Calibri" w:hAnsi="Calibri" w:cs="Calibri Light"/>
          <w:color w:val="000000"/>
        </w:rPr>
        <w:t xml:space="preserve"> base </w:t>
      </w:r>
      <w:r w:rsidR="00796517">
        <w:rPr>
          <w:rFonts w:ascii="Calibri" w:eastAsia="Calibri" w:hAnsi="Calibri" w:cs="Calibri Light"/>
          <w:color w:val="000000"/>
        </w:rPr>
        <w:t>score derived</w:t>
      </w:r>
      <w:r w:rsidR="007C6B3C">
        <w:rPr>
          <w:rFonts w:ascii="Calibri" w:eastAsia="Calibri" w:hAnsi="Calibri" w:cs="Calibri Light"/>
          <w:color w:val="000000"/>
        </w:rPr>
        <w:t xml:space="preserve"> error free reads </w:t>
      </w:r>
      <w:r w:rsidR="00973A66">
        <w:rPr>
          <w:rFonts w:ascii="Calibri" w:eastAsia="Calibri" w:hAnsi="Calibri" w:cs="Calibri Light"/>
          <w:color w:val="000000"/>
        </w:rPr>
        <w:t>probability</w:t>
      </w:r>
      <w:r w:rsidR="007C6B3C">
        <w:rPr>
          <w:rFonts w:ascii="Calibri" w:eastAsia="Calibri" w:hAnsi="Calibri" w:cs="Calibri Light"/>
          <w:color w:val="000000"/>
        </w:rPr>
        <w:t xml:space="preserve"> distribution</w:t>
      </w:r>
      <w:r w:rsidR="00973A66">
        <w:rPr>
          <w:rFonts w:ascii="Calibri" w:eastAsia="Calibri" w:hAnsi="Calibri" w:cs="Calibri Light"/>
          <w:color w:val="000000"/>
        </w:rPr>
        <w:t>s</w:t>
      </w:r>
      <w:r w:rsidR="007C6B3C">
        <w:rPr>
          <w:rFonts w:ascii="Calibri" w:eastAsia="Calibri" w:hAnsi="Calibri" w:cs="Calibri Light"/>
          <w:color w:val="000000"/>
        </w:rPr>
        <w:t>.</w:t>
      </w:r>
      <w:r w:rsidR="00403879">
        <w:rPr>
          <w:rFonts w:ascii="Calibri" w:eastAsia="Calibri" w:hAnsi="Calibri" w:cs="Calibri Light"/>
          <w:color w:val="000000"/>
        </w:rPr>
        <w:t xml:space="preserve"> Furthermore, an estimate of contaminate sequence containment can be obtained.</w:t>
      </w:r>
      <w:r w:rsidR="007C6B3C">
        <w:rPr>
          <w:rFonts w:ascii="Calibri" w:eastAsia="Calibri" w:hAnsi="Calibri" w:cs="Calibri Light"/>
          <w:color w:val="000000"/>
        </w:rPr>
        <w:t xml:space="preserve"> All the </w:t>
      </w:r>
      <w:r w:rsidR="00796517">
        <w:rPr>
          <w:rFonts w:ascii="Calibri" w:eastAsia="Calibri" w:hAnsi="Calibri" w:cs="Calibri Light"/>
          <w:color w:val="000000"/>
        </w:rPr>
        <w:t>quantitate</w:t>
      </w:r>
      <w:r w:rsidR="007C6B3C">
        <w:rPr>
          <w:rFonts w:ascii="Calibri" w:eastAsia="Calibri" w:hAnsi="Calibri" w:cs="Calibri Light"/>
          <w:color w:val="000000"/>
        </w:rPr>
        <w:t xml:space="preserve"> summaries are generated </w:t>
      </w:r>
      <w:r w:rsidR="00973A66">
        <w:rPr>
          <w:rFonts w:ascii="Calibri" w:eastAsia="Calibri" w:hAnsi="Calibri" w:cs="Calibri Light"/>
          <w:color w:val="000000"/>
        </w:rPr>
        <w:t>both a</w:t>
      </w:r>
      <w:r w:rsidR="007C6B3C">
        <w:rPr>
          <w:rFonts w:ascii="Calibri" w:eastAsia="Calibri" w:hAnsi="Calibri" w:cs="Calibri Light"/>
          <w:color w:val="000000"/>
        </w:rPr>
        <w:t>s CSV tables allowing for ease of downstream post-processing anal</w:t>
      </w:r>
      <w:r w:rsidR="00AC1EEB">
        <w:rPr>
          <w:rFonts w:ascii="Calibri" w:eastAsia="Calibri" w:hAnsi="Calibri" w:cs="Calibri Light"/>
          <w:color w:val="000000"/>
        </w:rPr>
        <w:t xml:space="preserve">ytics, and </w:t>
      </w:r>
      <w:r w:rsidR="00973A66">
        <w:rPr>
          <w:rFonts w:ascii="Calibri" w:eastAsia="Calibri" w:hAnsi="Calibri" w:cs="Calibri Light"/>
          <w:color w:val="000000"/>
        </w:rPr>
        <w:t xml:space="preserve">also </w:t>
      </w:r>
      <w:r w:rsidR="00AC1EEB">
        <w:rPr>
          <w:rFonts w:ascii="Calibri" w:eastAsia="Calibri" w:hAnsi="Calibri" w:cs="Calibri Light"/>
          <w:color w:val="000000"/>
        </w:rPr>
        <w:t>as graphs in SVG format for ease of visualisation.</w:t>
      </w:r>
    </w:p>
    <w:p w:rsidR="00AC1EEB" w:rsidRDefault="00AC1EEB" w:rsidP="006464C8">
      <w:pPr>
        <w:autoSpaceDE w:val="0"/>
        <w:autoSpaceDN w:val="0"/>
        <w:adjustRightInd w:val="0"/>
        <w:spacing w:after="0" w:line="240" w:lineRule="auto"/>
        <w:jc w:val="both"/>
        <w:rPr>
          <w:rFonts w:ascii="Calibri" w:eastAsia="Calibri" w:hAnsi="Calibri" w:cs="Calibri Light"/>
          <w:color w:val="000000"/>
        </w:rPr>
      </w:pPr>
      <w:r>
        <w:rPr>
          <w:rFonts w:ascii="Calibri" w:eastAsia="Calibri" w:hAnsi="Calibri" w:cs="Calibri Light"/>
          <w:color w:val="000000"/>
        </w:rPr>
        <w:t xml:space="preserve">Examination of the generated summary </w:t>
      </w:r>
      <w:r w:rsidRPr="00AC1EEB">
        <w:rPr>
          <w:rFonts w:ascii="Calibri" w:eastAsia="Calibri" w:hAnsi="Calibri" w:cs="Calibri Light"/>
          <w:color w:val="000000"/>
        </w:rPr>
        <w:t>quantitative characteristics</w:t>
      </w:r>
      <w:r>
        <w:rPr>
          <w:rFonts w:ascii="Calibri" w:eastAsia="Calibri" w:hAnsi="Calibri" w:cs="Calibri Light"/>
          <w:color w:val="000000"/>
        </w:rPr>
        <w:t xml:space="preserve"> should help inform the experimenter as to the appropriate parameterisation to be used in the subsequent processing of the NGS datasets </w:t>
      </w:r>
      <w:r w:rsidR="00EC0CB6">
        <w:rPr>
          <w:rFonts w:ascii="Calibri" w:eastAsia="Calibri" w:hAnsi="Calibri" w:cs="Calibri Light"/>
          <w:color w:val="000000"/>
        </w:rPr>
        <w:t>–</w:t>
      </w:r>
      <w:r>
        <w:rPr>
          <w:rFonts w:ascii="Calibri" w:eastAsia="Calibri" w:hAnsi="Calibri" w:cs="Calibri Light"/>
          <w:color w:val="000000"/>
        </w:rPr>
        <w:t xml:space="preserve"> </w:t>
      </w:r>
      <w:r w:rsidR="00EC0CB6">
        <w:rPr>
          <w:rFonts w:ascii="Calibri" w:eastAsia="Calibri" w:hAnsi="Calibri" w:cs="Calibri Light"/>
          <w:color w:val="000000"/>
        </w:rPr>
        <w:t>e.g. is trimming required, number of substitutions to allow etc.</w:t>
      </w:r>
    </w:p>
    <w:p w:rsidR="00AC1EEB" w:rsidRDefault="00AC1EEB" w:rsidP="006464C8">
      <w:pPr>
        <w:autoSpaceDE w:val="0"/>
        <w:autoSpaceDN w:val="0"/>
        <w:adjustRightInd w:val="0"/>
        <w:spacing w:after="0" w:line="240" w:lineRule="auto"/>
        <w:jc w:val="both"/>
        <w:rPr>
          <w:rFonts w:ascii="Calibri" w:eastAsia="Calibri" w:hAnsi="Calibri" w:cs="Calibri Light"/>
          <w:color w:val="000000"/>
        </w:rPr>
      </w:pPr>
    </w:p>
    <w:p w:rsidR="006464C8" w:rsidRDefault="006464C8" w:rsidP="006464C8">
      <w:pPr>
        <w:autoSpaceDE w:val="0"/>
        <w:autoSpaceDN w:val="0"/>
        <w:adjustRightInd w:val="0"/>
        <w:spacing w:after="0" w:line="240" w:lineRule="auto"/>
        <w:jc w:val="both"/>
        <w:rPr>
          <w:rFonts w:ascii="Calibri" w:eastAsia="Calibri" w:hAnsi="Calibri" w:cs="Calibri Light"/>
          <w:color w:val="000000"/>
        </w:rPr>
      </w:pPr>
    </w:p>
    <w:p w:rsidR="006464C8" w:rsidRDefault="00AC1EEB" w:rsidP="006464C8">
      <w:pPr>
        <w:keepNext/>
        <w:keepLines/>
        <w:spacing w:before="40" w:after="0" w:line="256" w:lineRule="auto"/>
        <w:outlineLvl w:val="1"/>
        <w:rPr>
          <w:rFonts w:ascii="Calibri Light" w:eastAsia="Times New Roman" w:hAnsi="Calibri Light" w:cs="Times New Roman"/>
          <w:color w:val="2E74B5" w:themeColor="accent1" w:themeShade="BF"/>
          <w:sz w:val="26"/>
          <w:szCs w:val="26"/>
        </w:rPr>
      </w:pPr>
      <w:proofErr w:type="spellStart"/>
      <w:r w:rsidRPr="00AC1EEB">
        <w:rPr>
          <w:rFonts w:ascii="Calibri Light" w:eastAsia="Times New Roman" w:hAnsi="Calibri Light" w:cs="Times New Roman"/>
          <w:color w:val="2E74B5" w:themeColor="accent1" w:themeShade="BF"/>
          <w:sz w:val="26"/>
          <w:szCs w:val="26"/>
        </w:rPr>
        <w:t>Biokanga</w:t>
      </w:r>
      <w:proofErr w:type="spellEnd"/>
      <w:r w:rsidRPr="00AC1EEB">
        <w:rPr>
          <w:rFonts w:ascii="Calibri Light" w:eastAsia="Times New Roman" w:hAnsi="Calibri Light" w:cs="Times New Roman"/>
          <w:color w:val="2E74B5" w:themeColor="accent1" w:themeShade="BF"/>
          <w:sz w:val="26"/>
          <w:szCs w:val="26"/>
        </w:rPr>
        <w:t xml:space="preserve"> NGS Quality Check</w:t>
      </w:r>
      <w:r w:rsidR="006464C8" w:rsidRPr="006464C8">
        <w:rPr>
          <w:rFonts w:ascii="Calibri Light" w:eastAsia="Times New Roman" w:hAnsi="Calibri Light" w:cs="Times New Roman"/>
          <w:color w:val="2E74B5" w:themeColor="accent1" w:themeShade="BF"/>
          <w:sz w:val="26"/>
          <w:szCs w:val="26"/>
        </w:rPr>
        <w:t xml:space="preserve"> Parameterisation </w:t>
      </w:r>
    </w:p>
    <w:p w:rsidR="00AC1EEB" w:rsidRPr="006464C8" w:rsidRDefault="00AC1EEB" w:rsidP="006464C8">
      <w:pPr>
        <w:keepNext/>
        <w:keepLines/>
        <w:spacing w:before="40" w:after="0" w:line="256" w:lineRule="auto"/>
        <w:outlineLvl w:val="1"/>
        <w:rPr>
          <w:rFonts w:ascii="Calibri Light" w:eastAsia="Times New Roman" w:hAnsi="Calibri Light" w:cs="Times New Roman"/>
          <w:color w:val="2E74B5" w:themeColor="accent1" w:themeShade="BF"/>
          <w:sz w:val="26"/>
          <w:szCs w:val="26"/>
        </w:rPr>
      </w:pPr>
    </w:p>
    <w:p w:rsidR="00973A66" w:rsidRPr="00613BCD" w:rsidRDefault="00973A66" w:rsidP="006464C8">
      <w:pPr>
        <w:spacing w:line="256" w:lineRule="auto"/>
        <w:jc w:val="both"/>
        <w:rPr>
          <w:rFonts w:eastAsia="Calibri" w:cs="Times New Roman"/>
        </w:rPr>
      </w:pPr>
      <w:r w:rsidRPr="00613BCD">
        <w:rPr>
          <w:rFonts w:eastAsia="Calibri" w:cs="Times New Roman"/>
        </w:rPr>
        <w:t>For</w:t>
      </w:r>
      <w:r w:rsidR="006464C8" w:rsidRPr="00613BCD">
        <w:rPr>
          <w:rFonts w:eastAsia="Calibri" w:cs="Times New Roman"/>
        </w:rPr>
        <w:t xml:space="preserve"> the ‘</w:t>
      </w:r>
      <w:proofErr w:type="spellStart"/>
      <w:r w:rsidR="006464C8" w:rsidRPr="00613BCD">
        <w:rPr>
          <w:rFonts w:eastAsia="Calibri" w:cs="Times New Roman"/>
        </w:rPr>
        <w:t>biokanga</w:t>
      </w:r>
      <w:proofErr w:type="spellEnd"/>
      <w:r w:rsidR="006464C8" w:rsidRPr="00613BCD">
        <w:rPr>
          <w:rFonts w:eastAsia="Calibri" w:cs="Times New Roman"/>
        </w:rPr>
        <w:t xml:space="preserve"> </w:t>
      </w:r>
      <w:proofErr w:type="spellStart"/>
      <w:r w:rsidR="00AC1EEB" w:rsidRPr="00613BCD">
        <w:rPr>
          <w:rFonts w:eastAsia="Calibri" w:cs="Times New Roman"/>
        </w:rPr>
        <w:t>ngsqc</w:t>
      </w:r>
      <w:proofErr w:type="spellEnd"/>
      <w:r w:rsidR="006464C8" w:rsidRPr="00613BCD">
        <w:rPr>
          <w:rFonts w:eastAsia="Calibri" w:cs="Times New Roman"/>
        </w:rPr>
        <w:t xml:space="preserve">’ processing module, the primary inputs are expected to be </w:t>
      </w:r>
      <w:r w:rsidR="00AC1EEB" w:rsidRPr="00613BCD">
        <w:rPr>
          <w:rFonts w:eastAsia="Calibri" w:cs="Times New Roman"/>
        </w:rPr>
        <w:t xml:space="preserve">the NGS </w:t>
      </w:r>
      <w:proofErr w:type="spellStart"/>
      <w:r w:rsidR="00EC0CB6" w:rsidRPr="00613BCD">
        <w:rPr>
          <w:rFonts w:eastAsia="Calibri" w:cs="Times New Roman"/>
        </w:rPr>
        <w:t>readsets</w:t>
      </w:r>
      <w:proofErr w:type="spellEnd"/>
      <w:r w:rsidRPr="00613BCD">
        <w:rPr>
          <w:rFonts w:eastAsia="Calibri" w:cs="Times New Roman"/>
        </w:rPr>
        <w:t xml:space="preserve"> which may specified as either </w:t>
      </w:r>
      <w:r w:rsidR="00EC0CB6" w:rsidRPr="00613BCD">
        <w:rPr>
          <w:rFonts w:eastAsia="Calibri" w:cs="Times New Roman"/>
        </w:rPr>
        <w:t xml:space="preserve">single ended </w:t>
      </w:r>
      <w:r w:rsidRPr="00613BCD">
        <w:rPr>
          <w:rFonts w:eastAsia="Calibri" w:cs="Times New Roman"/>
        </w:rPr>
        <w:t>or paired ended</w:t>
      </w:r>
      <w:r w:rsidR="00EC0CB6" w:rsidRPr="00613BCD">
        <w:rPr>
          <w:rFonts w:eastAsia="Calibri" w:cs="Times New Roman"/>
        </w:rPr>
        <w:t xml:space="preserve">. </w:t>
      </w:r>
      <w:r w:rsidR="00AC1EEB" w:rsidRPr="00613BCD">
        <w:rPr>
          <w:rFonts w:eastAsia="Calibri" w:cs="Times New Roman"/>
        </w:rPr>
        <w:t>T</w:t>
      </w:r>
      <w:bookmarkStart w:id="0" w:name="_GoBack"/>
      <w:bookmarkEnd w:id="0"/>
      <w:r w:rsidR="00AC1EEB" w:rsidRPr="00613BCD">
        <w:rPr>
          <w:rFonts w:eastAsia="Calibri" w:cs="Times New Roman"/>
        </w:rPr>
        <w:t xml:space="preserve">hese </w:t>
      </w:r>
      <w:proofErr w:type="spellStart"/>
      <w:r w:rsidR="00AC1EEB" w:rsidRPr="00613BCD">
        <w:rPr>
          <w:rFonts w:eastAsia="Calibri" w:cs="Times New Roman"/>
        </w:rPr>
        <w:t>readsets</w:t>
      </w:r>
      <w:proofErr w:type="spellEnd"/>
      <w:r w:rsidR="00AC1EEB" w:rsidRPr="00613BCD">
        <w:rPr>
          <w:rFonts w:eastAsia="Calibri" w:cs="Times New Roman"/>
        </w:rPr>
        <w:t xml:space="preserve"> would normally be raw, but may be </w:t>
      </w:r>
      <w:r w:rsidRPr="00613BCD">
        <w:rPr>
          <w:rFonts w:eastAsia="Calibri" w:cs="Times New Roman"/>
        </w:rPr>
        <w:t>supplied as pre-</w:t>
      </w:r>
      <w:r w:rsidR="00AC1EEB" w:rsidRPr="00613BCD">
        <w:rPr>
          <w:rFonts w:eastAsia="Calibri" w:cs="Times New Roman"/>
        </w:rPr>
        <w:t xml:space="preserve">filtered if the </w:t>
      </w:r>
      <w:r w:rsidRPr="00613BCD">
        <w:rPr>
          <w:rFonts w:eastAsia="Calibri" w:cs="Times New Roman"/>
        </w:rPr>
        <w:t>experimenter is interested in quantifying the efficacy of the filtering process</w:t>
      </w:r>
      <w:r w:rsidR="004F59F2" w:rsidRPr="00613BCD">
        <w:rPr>
          <w:rFonts w:eastAsia="Calibri" w:cs="Times New Roman"/>
        </w:rPr>
        <w:t xml:space="preserve"> utilised</w:t>
      </w:r>
      <w:r w:rsidRPr="00613BCD">
        <w:rPr>
          <w:rFonts w:eastAsia="Calibri" w:cs="Times New Roman"/>
        </w:rPr>
        <w:t xml:space="preserve">. </w:t>
      </w:r>
    </w:p>
    <w:p w:rsidR="004F59F2" w:rsidRPr="00613BCD" w:rsidRDefault="004F59F2" w:rsidP="00403879">
      <w:pPr>
        <w:pStyle w:val="ListParagraph"/>
        <w:numPr>
          <w:ilvl w:val="0"/>
          <w:numId w:val="7"/>
        </w:numPr>
        <w:spacing w:line="256" w:lineRule="auto"/>
        <w:jc w:val="both"/>
        <w:rPr>
          <w:rFonts w:eastAsia="Calibri" w:cs="Times New Roman"/>
        </w:rPr>
      </w:pPr>
      <w:r w:rsidRPr="00613BCD">
        <w:rPr>
          <w:rFonts w:eastAsia="Calibri" w:cs="Times New Roman"/>
        </w:rPr>
        <w:t>-m, --mode=&lt;</w:t>
      </w:r>
      <w:proofErr w:type="spellStart"/>
      <w:r w:rsidRPr="00613BCD">
        <w:rPr>
          <w:rFonts w:eastAsia="Calibri" w:cs="Times New Roman"/>
        </w:rPr>
        <w:t>int</w:t>
      </w:r>
      <w:proofErr w:type="spellEnd"/>
      <w:r w:rsidRPr="00613BCD">
        <w:rPr>
          <w:rFonts w:eastAsia="Calibri" w:cs="Times New Roman"/>
        </w:rPr>
        <w:t>&gt;</w:t>
      </w:r>
    </w:p>
    <w:p w:rsidR="004F59F2" w:rsidRDefault="004F59F2" w:rsidP="00403879">
      <w:pPr>
        <w:pStyle w:val="ListParagraph"/>
        <w:numPr>
          <w:ilvl w:val="1"/>
          <w:numId w:val="7"/>
        </w:numPr>
        <w:spacing w:line="256" w:lineRule="auto"/>
        <w:jc w:val="both"/>
        <w:rPr>
          <w:rFonts w:eastAsia="Calibri" w:cs="Times New Roman"/>
        </w:rPr>
      </w:pPr>
      <w:r w:rsidRPr="00613BCD">
        <w:rPr>
          <w:rFonts w:eastAsia="Calibri" w:cs="Times New Roman"/>
        </w:rPr>
        <w:t xml:space="preserve">Processing mode: 0 - independent processing of single/paired </w:t>
      </w:r>
      <w:proofErr w:type="spellStart"/>
      <w:r w:rsidRPr="00613BCD">
        <w:rPr>
          <w:rFonts w:eastAsia="Calibri" w:cs="Times New Roman"/>
        </w:rPr>
        <w:t>readsets</w:t>
      </w:r>
      <w:proofErr w:type="spellEnd"/>
      <w:r w:rsidRPr="00613BCD">
        <w:rPr>
          <w:rFonts w:eastAsia="Calibri" w:cs="Times New Roman"/>
        </w:rPr>
        <w:t xml:space="preserve">, 1 - pooled processing of single/paired </w:t>
      </w:r>
      <w:proofErr w:type="spellStart"/>
      <w:r w:rsidRPr="00613BCD">
        <w:rPr>
          <w:rFonts w:eastAsia="Calibri" w:cs="Times New Roman"/>
        </w:rPr>
        <w:t>readsets</w:t>
      </w:r>
      <w:proofErr w:type="spellEnd"/>
      <w:r w:rsidRPr="00613BCD">
        <w:rPr>
          <w:rFonts w:eastAsia="Calibri" w:cs="Times New Roman"/>
        </w:rPr>
        <w:t xml:space="preserve">. If processing mode 0 specified (the default) then each single or paired </w:t>
      </w:r>
      <w:proofErr w:type="spellStart"/>
      <w:r w:rsidRPr="00613BCD">
        <w:rPr>
          <w:rFonts w:eastAsia="Calibri" w:cs="Times New Roman"/>
        </w:rPr>
        <w:t>readset</w:t>
      </w:r>
      <w:proofErr w:type="spellEnd"/>
      <w:r w:rsidRPr="00613BCD">
        <w:rPr>
          <w:rFonts w:eastAsia="Calibri" w:cs="Times New Roman"/>
        </w:rPr>
        <w:t xml:space="preserve"> is processed independently of other </w:t>
      </w:r>
      <w:proofErr w:type="spellStart"/>
      <w:r w:rsidRPr="00613BCD">
        <w:rPr>
          <w:rFonts w:eastAsia="Calibri" w:cs="Times New Roman"/>
        </w:rPr>
        <w:t>readsets</w:t>
      </w:r>
      <w:proofErr w:type="spellEnd"/>
      <w:r w:rsidRPr="00613BCD">
        <w:rPr>
          <w:rFonts w:eastAsia="Calibri" w:cs="Times New Roman"/>
        </w:rPr>
        <w:t xml:space="preserve"> resulting in separate sets of characteristics summary and graphical SVG files for the individual </w:t>
      </w:r>
      <w:proofErr w:type="spellStart"/>
      <w:r w:rsidRPr="00613BCD">
        <w:rPr>
          <w:rFonts w:eastAsia="Calibri" w:cs="Times New Roman"/>
        </w:rPr>
        <w:t>readsets</w:t>
      </w:r>
      <w:proofErr w:type="spellEnd"/>
      <w:r w:rsidRPr="00613BCD">
        <w:rPr>
          <w:rFonts w:eastAsia="Calibri" w:cs="Times New Roman"/>
        </w:rPr>
        <w:t xml:space="preserve">. In processing mode 1, the </w:t>
      </w:r>
      <w:proofErr w:type="spellStart"/>
      <w:r w:rsidRPr="00613BCD">
        <w:rPr>
          <w:rFonts w:eastAsia="Calibri" w:cs="Times New Roman"/>
        </w:rPr>
        <w:t>readsets</w:t>
      </w:r>
      <w:proofErr w:type="spellEnd"/>
      <w:r w:rsidRPr="00613BCD">
        <w:rPr>
          <w:rFonts w:eastAsia="Calibri" w:cs="Times New Roman"/>
        </w:rPr>
        <w:t xml:space="preserve"> are all pooled into one and a single set of characteristics summary and graphical SVG files will be generated.</w:t>
      </w:r>
    </w:p>
    <w:p w:rsidR="00796517" w:rsidRPr="00613BCD" w:rsidRDefault="00796517" w:rsidP="00796517">
      <w:pPr>
        <w:pStyle w:val="ListParagraph"/>
        <w:spacing w:line="256" w:lineRule="auto"/>
        <w:ind w:left="1440"/>
        <w:jc w:val="both"/>
        <w:rPr>
          <w:rFonts w:eastAsia="Calibri" w:cs="Times New Roman"/>
        </w:rPr>
      </w:pPr>
    </w:p>
    <w:p w:rsidR="004F59F2" w:rsidRPr="00613BCD" w:rsidRDefault="004F59F2" w:rsidP="00403879">
      <w:pPr>
        <w:pStyle w:val="ListParagraph"/>
        <w:numPr>
          <w:ilvl w:val="0"/>
          <w:numId w:val="7"/>
        </w:numPr>
        <w:spacing w:line="256" w:lineRule="auto"/>
        <w:jc w:val="both"/>
        <w:rPr>
          <w:rFonts w:eastAsia="Calibri" w:cs="Times New Roman"/>
        </w:rPr>
      </w:pPr>
      <w:r w:rsidRPr="00613BCD">
        <w:rPr>
          <w:rFonts w:eastAsia="Calibri" w:cs="Times New Roman"/>
        </w:rPr>
        <w:t>–S, --strand</w:t>
      </w:r>
    </w:p>
    <w:p w:rsidR="004F59F2" w:rsidRDefault="004F59F2" w:rsidP="00403879">
      <w:pPr>
        <w:pStyle w:val="ListParagraph"/>
        <w:numPr>
          <w:ilvl w:val="1"/>
          <w:numId w:val="7"/>
        </w:numPr>
        <w:spacing w:line="256" w:lineRule="auto"/>
        <w:jc w:val="both"/>
        <w:rPr>
          <w:rFonts w:eastAsia="Calibri" w:cs="Times New Roman"/>
        </w:rPr>
      </w:pPr>
      <w:r w:rsidRPr="00613BCD">
        <w:rPr>
          <w:rFonts w:eastAsia="Calibri" w:cs="Times New Roman"/>
        </w:rPr>
        <w:t xml:space="preserve">This allows the experimenter to specify that the </w:t>
      </w:r>
      <w:proofErr w:type="spellStart"/>
      <w:r w:rsidRPr="00613BCD">
        <w:rPr>
          <w:rFonts w:eastAsia="Calibri" w:cs="Times New Roman"/>
        </w:rPr>
        <w:t>readsets</w:t>
      </w:r>
      <w:proofErr w:type="spellEnd"/>
      <w:r w:rsidRPr="00613BCD">
        <w:rPr>
          <w:rFonts w:eastAsia="Calibri" w:cs="Times New Roman"/>
        </w:rPr>
        <w:t xml:space="preserve"> are strand specific, thus there will be no antisense processing when quantifying the </w:t>
      </w:r>
      <w:proofErr w:type="spellStart"/>
      <w:r w:rsidRPr="00613BCD">
        <w:rPr>
          <w:rFonts w:eastAsia="Calibri" w:cs="Times New Roman"/>
        </w:rPr>
        <w:t>readset</w:t>
      </w:r>
      <w:proofErr w:type="spellEnd"/>
      <w:r w:rsidRPr="00613BCD">
        <w:rPr>
          <w:rFonts w:eastAsia="Calibri" w:cs="Times New Roman"/>
        </w:rPr>
        <w:t xml:space="preserve"> characterisations.</w:t>
      </w:r>
    </w:p>
    <w:p w:rsidR="00796517" w:rsidRPr="00613BCD" w:rsidRDefault="00796517" w:rsidP="00796517">
      <w:pPr>
        <w:pStyle w:val="ListParagraph"/>
        <w:spacing w:line="256" w:lineRule="auto"/>
        <w:ind w:left="1440"/>
        <w:jc w:val="both"/>
        <w:rPr>
          <w:rFonts w:eastAsia="Calibri" w:cs="Times New Roman"/>
        </w:rPr>
      </w:pPr>
    </w:p>
    <w:p w:rsidR="00D03E48" w:rsidRPr="00613BCD" w:rsidRDefault="00D03E48" w:rsidP="00403879">
      <w:pPr>
        <w:pStyle w:val="ListParagraph"/>
        <w:numPr>
          <w:ilvl w:val="0"/>
          <w:numId w:val="7"/>
        </w:numPr>
        <w:spacing w:line="256" w:lineRule="auto"/>
        <w:jc w:val="both"/>
        <w:rPr>
          <w:rFonts w:eastAsia="Calibri" w:cs="Times New Roman"/>
        </w:rPr>
      </w:pPr>
      <w:r w:rsidRPr="00613BCD">
        <w:rPr>
          <w:rFonts w:eastAsia="Calibri" w:cs="Times New Roman"/>
        </w:rPr>
        <w:t xml:space="preserve">  -y, --trim5=&lt;</w:t>
      </w:r>
      <w:proofErr w:type="spellStart"/>
      <w:r w:rsidRPr="00613BCD">
        <w:rPr>
          <w:rFonts w:eastAsia="Calibri" w:cs="Times New Roman"/>
        </w:rPr>
        <w:t>int</w:t>
      </w:r>
      <w:proofErr w:type="spellEnd"/>
      <w:r w:rsidRPr="00613BCD">
        <w:rPr>
          <w:rFonts w:eastAsia="Calibri" w:cs="Times New Roman"/>
        </w:rPr>
        <w:t>&gt;</w:t>
      </w:r>
    </w:p>
    <w:p w:rsidR="004F59F2" w:rsidRDefault="00D03E48" w:rsidP="00403879">
      <w:pPr>
        <w:pStyle w:val="ListParagraph"/>
        <w:numPr>
          <w:ilvl w:val="1"/>
          <w:numId w:val="7"/>
        </w:numPr>
        <w:spacing w:line="256" w:lineRule="auto"/>
        <w:jc w:val="both"/>
        <w:rPr>
          <w:rFonts w:eastAsia="Calibri" w:cs="Times New Roman"/>
        </w:rPr>
      </w:pPr>
      <w:r w:rsidRPr="00613BCD">
        <w:rPr>
          <w:rFonts w:eastAsia="Calibri" w:cs="Times New Roman"/>
        </w:rPr>
        <w:t>The specified number (defaults to 0, range 0..50) of bases will be 5’ end trimmed from each read when loading prior to any characterisations.</w:t>
      </w:r>
    </w:p>
    <w:p w:rsidR="00796517" w:rsidRPr="00613BCD" w:rsidRDefault="00796517" w:rsidP="00796517">
      <w:pPr>
        <w:pStyle w:val="ListParagraph"/>
        <w:spacing w:line="256" w:lineRule="auto"/>
        <w:ind w:left="1440"/>
        <w:jc w:val="both"/>
        <w:rPr>
          <w:rFonts w:eastAsia="Calibri" w:cs="Times New Roman"/>
        </w:rPr>
      </w:pPr>
    </w:p>
    <w:p w:rsidR="00D03E48" w:rsidRPr="00613BCD" w:rsidRDefault="00D03E48" w:rsidP="00403879">
      <w:pPr>
        <w:pStyle w:val="ListParagraph"/>
        <w:numPr>
          <w:ilvl w:val="0"/>
          <w:numId w:val="7"/>
        </w:numPr>
        <w:spacing w:line="256" w:lineRule="auto"/>
        <w:jc w:val="both"/>
        <w:rPr>
          <w:rFonts w:eastAsia="Calibri" w:cs="Times New Roman"/>
        </w:rPr>
      </w:pPr>
      <w:r w:rsidRPr="00613BCD">
        <w:rPr>
          <w:rFonts w:eastAsia="Calibri" w:cs="Times New Roman"/>
        </w:rPr>
        <w:t xml:space="preserve"> -Y, --trim3=&lt;</w:t>
      </w:r>
      <w:proofErr w:type="spellStart"/>
      <w:r w:rsidRPr="00613BCD">
        <w:rPr>
          <w:rFonts w:eastAsia="Calibri" w:cs="Times New Roman"/>
        </w:rPr>
        <w:t>int</w:t>
      </w:r>
      <w:proofErr w:type="spellEnd"/>
      <w:r w:rsidRPr="00613BCD">
        <w:rPr>
          <w:rFonts w:eastAsia="Calibri" w:cs="Times New Roman"/>
        </w:rPr>
        <w:t xml:space="preserve">&gt; </w:t>
      </w:r>
    </w:p>
    <w:p w:rsidR="00D03E48" w:rsidRDefault="00D03E48" w:rsidP="00403879">
      <w:pPr>
        <w:pStyle w:val="ListParagraph"/>
        <w:numPr>
          <w:ilvl w:val="1"/>
          <w:numId w:val="7"/>
        </w:numPr>
        <w:spacing w:line="256" w:lineRule="auto"/>
        <w:jc w:val="both"/>
        <w:rPr>
          <w:rFonts w:eastAsia="Calibri" w:cs="Times New Roman"/>
        </w:rPr>
      </w:pPr>
      <w:r w:rsidRPr="00613BCD">
        <w:rPr>
          <w:rFonts w:eastAsia="Calibri" w:cs="Times New Roman"/>
        </w:rPr>
        <w:lastRenderedPageBreak/>
        <w:t>The specified number (defaults to 0, range 0..50) of bases will be 3’ end trimmed from reads when loading prior to any characterisations.</w:t>
      </w:r>
    </w:p>
    <w:p w:rsidR="00796517" w:rsidRPr="00613BCD" w:rsidRDefault="00796517" w:rsidP="00796517">
      <w:pPr>
        <w:pStyle w:val="ListParagraph"/>
        <w:spacing w:line="256" w:lineRule="auto"/>
        <w:ind w:left="1440"/>
        <w:jc w:val="both"/>
        <w:rPr>
          <w:rFonts w:eastAsia="Calibri" w:cs="Times New Roman"/>
        </w:rPr>
      </w:pPr>
    </w:p>
    <w:p w:rsidR="00D03E48" w:rsidRPr="00613BCD" w:rsidRDefault="00D03E48" w:rsidP="00403879">
      <w:pPr>
        <w:pStyle w:val="ListParagraph"/>
        <w:numPr>
          <w:ilvl w:val="0"/>
          <w:numId w:val="7"/>
        </w:numPr>
        <w:spacing w:line="256" w:lineRule="auto"/>
        <w:jc w:val="both"/>
        <w:rPr>
          <w:rFonts w:eastAsia="Calibri" w:cs="Times New Roman"/>
        </w:rPr>
      </w:pPr>
      <w:r w:rsidRPr="00613BCD">
        <w:rPr>
          <w:rFonts w:eastAsia="Calibri" w:cs="Times New Roman"/>
        </w:rPr>
        <w:t>-k, --</w:t>
      </w:r>
      <w:proofErr w:type="spellStart"/>
      <w:r w:rsidRPr="00613BCD">
        <w:rPr>
          <w:rFonts w:eastAsia="Calibri" w:cs="Times New Roman"/>
        </w:rPr>
        <w:t>maxkmerlen</w:t>
      </w:r>
      <w:proofErr w:type="spellEnd"/>
      <w:r w:rsidRPr="00613BCD">
        <w:rPr>
          <w:rFonts w:eastAsia="Calibri" w:cs="Times New Roman"/>
        </w:rPr>
        <w:t>=&lt;</w:t>
      </w:r>
      <w:proofErr w:type="spellStart"/>
      <w:r w:rsidRPr="00613BCD">
        <w:rPr>
          <w:rFonts w:eastAsia="Calibri" w:cs="Times New Roman"/>
        </w:rPr>
        <w:t>int</w:t>
      </w:r>
      <w:proofErr w:type="spellEnd"/>
      <w:r w:rsidRPr="00613BCD">
        <w:rPr>
          <w:rFonts w:eastAsia="Calibri" w:cs="Times New Roman"/>
        </w:rPr>
        <w:t>&gt;</w:t>
      </w:r>
    </w:p>
    <w:p w:rsidR="00D03E48" w:rsidRDefault="00D03E48" w:rsidP="00403879">
      <w:pPr>
        <w:pStyle w:val="ListParagraph"/>
        <w:numPr>
          <w:ilvl w:val="1"/>
          <w:numId w:val="7"/>
        </w:numPr>
        <w:spacing w:line="256" w:lineRule="auto"/>
        <w:jc w:val="both"/>
        <w:rPr>
          <w:rFonts w:eastAsia="Calibri" w:cs="Times New Roman"/>
        </w:rPr>
      </w:pPr>
      <w:r w:rsidRPr="00613BCD">
        <w:rPr>
          <w:rFonts w:eastAsia="Calibri" w:cs="Times New Roman"/>
        </w:rPr>
        <w:t>Many characterisations are K-</w:t>
      </w:r>
      <w:proofErr w:type="spellStart"/>
      <w:r w:rsidRPr="00613BCD">
        <w:rPr>
          <w:rFonts w:eastAsia="Calibri" w:cs="Times New Roman"/>
        </w:rPr>
        <w:t>mer</w:t>
      </w:r>
      <w:proofErr w:type="spellEnd"/>
      <w:r w:rsidRPr="00613BCD">
        <w:rPr>
          <w:rFonts w:eastAsia="Calibri" w:cs="Times New Roman"/>
        </w:rPr>
        <w:t xml:space="preserve"> related – i.e. compositional. Use this parameter to </w:t>
      </w:r>
      <w:r w:rsidR="00FC6BBA" w:rsidRPr="00613BCD">
        <w:rPr>
          <w:rFonts w:eastAsia="Calibri" w:cs="Times New Roman"/>
        </w:rPr>
        <w:t>specify</w:t>
      </w:r>
      <w:r w:rsidRPr="00613BCD">
        <w:rPr>
          <w:rFonts w:eastAsia="Calibri" w:cs="Times New Roman"/>
        </w:rPr>
        <w:t xml:space="preserve"> the maximum length K-</w:t>
      </w:r>
      <w:proofErr w:type="spellStart"/>
      <w:r w:rsidRPr="00613BCD">
        <w:rPr>
          <w:rFonts w:eastAsia="Calibri" w:cs="Times New Roman"/>
        </w:rPr>
        <w:t>mer</w:t>
      </w:r>
      <w:proofErr w:type="spellEnd"/>
      <w:r w:rsidRPr="00613BCD">
        <w:rPr>
          <w:rFonts w:eastAsia="Calibri" w:cs="Times New Roman"/>
        </w:rPr>
        <w:t xml:space="preserve"> of experimental interest. </w:t>
      </w:r>
      <w:r w:rsidR="00FC6BBA" w:rsidRPr="00613BCD">
        <w:rPr>
          <w:rFonts w:eastAsia="Calibri" w:cs="Times New Roman"/>
        </w:rPr>
        <w:t>The default maximum K-</w:t>
      </w:r>
      <w:proofErr w:type="spellStart"/>
      <w:r w:rsidR="00FC6BBA" w:rsidRPr="00613BCD">
        <w:rPr>
          <w:rFonts w:eastAsia="Calibri" w:cs="Times New Roman"/>
        </w:rPr>
        <w:t>mer</w:t>
      </w:r>
      <w:proofErr w:type="spellEnd"/>
      <w:r w:rsidR="00FC6BBA" w:rsidRPr="00613BCD">
        <w:rPr>
          <w:rFonts w:eastAsia="Calibri" w:cs="Times New Roman"/>
        </w:rPr>
        <w:t xml:space="preserve"> is </w:t>
      </w:r>
      <w:r w:rsidR="002C6008">
        <w:rPr>
          <w:rFonts w:eastAsia="Calibri" w:cs="Times New Roman"/>
        </w:rPr>
        <w:t>6</w:t>
      </w:r>
      <w:r w:rsidR="00FC6BBA" w:rsidRPr="00613BCD">
        <w:rPr>
          <w:rFonts w:eastAsia="Calibri" w:cs="Times New Roman"/>
        </w:rPr>
        <w:t>bp and may be specified to be in the range 3..12</w:t>
      </w:r>
    </w:p>
    <w:p w:rsidR="00796517" w:rsidRPr="00613BCD" w:rsidRDefault="00796517" w:rsidP="00796517">
      <w:pPr>
        <w:pStyle w:val="ListParagraph"/>
        <w:spacing w:line="256" w:lineRule="auto"/>
        <w:ind w:left="1440"/>
        <w:jc w:val="both"/>
        <w:rPr>
          <w:rFonts w:eastAsia="Calibri" w:cs="Times New Roman"/>
        </w:rPr>
      </w:pPr>
    </w:p>
    <w:p w:rsidR="00FC6BBA" w:rsidRPr="00613BCD" w:rsidRDefault="00FC6BBA" w:rsidP="00403879">
      <w:pPr>
        <w:pStyle w:val="ListParagraph"/>
        <w:numPr>
          <w:ilvl w:val="0"/>
          <w:numId w:val="7"/>
        </w:numPr>
        <w:spacing w:line="256" w:lineRule="auto"/>
        <w:jc w:val="both"/>
        <w:rPr>
          <w:rFonts w:eastAsia="Calibri" w:cs="Times New Roman"/>
        </w:rPr>
      </w:pPr>
      <w:r w:rsidRPr="00613BCD">
        <w:rPr>
          <w:rFonts w:eastAsia="Calibri" w:cs="Times New Roman"/>
        </w:rPr>
        <w:t>-K, --</w:t>
      </w:r>
      <w:proofErr w:type="spellStart"/>
      <w:r w:rsidRPr="00613BCD">
        <w:rPr>
          <w:rFonts w:eastAsia="Calibri" w:cs="Times New Roman"/>
        </w:rPr>
        <w:t>kmerccc</w:t>
      </w:r>
      <w:proofErr w:type="spellEnd"/>
      <w:r w:rsidRPr="00613BCD">
        <w:rPr>
          <w:rFonts w:eastAsia="Calibri" w:cs="Times New Roman"/>
        </w:rPr>
        <w:t>=&lt;</w:t>
      </w:r>
      <w:proofErr w:type="spellStart"/>
      <w:r w:rsidRPr="00613BCD">
        <w:rPr>
          <w:rFonts w:eastAsia="Calibri" w:cs="Times New Roman"/>
        </w:rPr>
        <w:t>int</w:t>
      </w:r>
      <w:proofErr w:type="spellEnd"/>
      <w:r w:rsidRPr="00613BCD">
        <w:rPr>
          <w:rFonts w:eastAsia="Calibri" w:cs="Times New Roman"/>
        </w:rPr>
        <w:t>&gt;</w:t>
      </w:r>
    </w:p>
    <w:p w:rsidR="00FC6BBA" w:rsidRDefault="00FC6BBA" w:rsidP="00403879">
      <w:pPr>
        <w:pStyle w:val="ListParagraph"/>
        <w:numPr>
          <w:ilvl w:val="1"/>
          <w:numId w:val="7"/>
        </w:numPr>
        <w:spacing w:line="256" w:lineRule="auto"/>
        <w:jc w:val="both"/>
        <w:rPr>
          <w:rFonts w:eastAsia="Calibri" w:cs="Times New Roman"/>
        </w:rPr>
      </w:pPr>
      <w:r w:rsidRPr="00613BCD">
        <w:rPr>
          <w:rFonts w:eastAsia="Calibri" w:cs="Times New Roman"/>
        </w:rPr>
        <w:t xml:space="preserve">Use to specify the maximum Pearson concordance correlation coefficient measure </w:t>
      </w:r>
      <w:proofErr w:type="spellStart"/>
      <w:r w:rsidRPr="00613BCD">
        <w:rPr>
          <w:rFonts w:eastAsia="Calibri" w:cs="Times New Roman"/>
        </w:rPr>
        <w:t>KMer</w:t>
      </w:r>
      <w:proofErr w:type="spellEnd"/>
      <w:r w:rsidRPr="00613BCD">
        <w:rPr>
          <w:rFonts w:eastAsia="Calibri" w:cs="Times New Roman"/>
        </w:rPr>
        <w:t xml:space="preserve"> length, defaults to </w:t>
      </w:r>
      <w:r w:rsidR="002C6008">
        <w:rPr>
          <w:rFonts w:eastAsia="Calibri" w:cs="Times New Roman"/>
        </w:rPr>
        <w:t>6</w:t>
      </w:r>
      <w:r w:rsidRPr="00613BCD">
        <w:rPr>
          <w:rFonts w:eastAsia="Calibri" w:cs="Times New Roman"/>
        </w:rPr>
        <w:t xml:space="preserve"> and may be specified to be in the range of 1 .. </w:t>
      </w:r>
      <w:r w:rsidR="00796517">
        <w:rPr>
          <w:rFonts w:eastAsia="Calibri" w:cs="Times New Roman"/>
        </w:rPr>
        <w:t>‘</w:t>
      </w:r>
      <w:proofErr w:type="spellStart"/>
      <w:r w:rsidRPr="00613BCD">
        <w:rPr>
          <w:rFonts w:eastAsia="Calibri" w:cs="Times New Roman"/>
        </w:rPr>
        <w:t>maxkmerlen</w:t>
      </w:r>
      <w:proofErr w:type="spellEnd"/>
      <w:r w:rsidR="00796517">
        <w:rPr>
          <w:rFonts w:eastAsia="Calibri" w:cs="Times New Roman"/>
        </w:rPr>
        <w:t>’</w:t>
      </w:r>
      <w:r w:rsidRPr="00613BCD">
        <w:rPr>
          <w:rFonts w:eastAsia="Calibri" w:cs="Times New Roman"/>
        </w:rPr>
        <w:t>.</w:t>
      </w:r>
    </w:p>
    <w:p w:rsidR="00796517" w:rsidRPr="00613BCD" w:rsidRDefault="00796517" w:rsidP="00796517">
      <w:pPr>
        <w:pStyle w:val="ListParagraph"/>
        <w:spacing w:line="256" w:lineRule="auto"/>
        <w:ind w:left="1440"/>
        <w:jc w:val="both"/>
        <w:rPr>
          <w:rFonts w:eastAsia="Calibri" w:cs="Times New Roman"/>
        </w:rPr>
      </w:pPr>
    </w:p>
    <w:p w:rsidR="00FC6BBA" w:rsidRPr="00613BCD" w:rsidRDefault="004F59F2" w:rsidP="00403879">
      <w:pPr>
        <w:pStyle w:val="ListParagraph"/>
        <w:numPr>
          <w:ilvl w:val="0"/>
          <w:numId w:val="7"/>
        </w:numPr>
        <w:spacing w:line="256" w:lineRule="auto"/>
        <w:jc w:val="both"/>
        <w:rPr>
          <w:rFonts w:eastAsia="Calibri" w:cs="Times New Roman"/>
        </w:rPr>
      </w:pPr>
      <w:r w:rsidRPr="00613BCD">
        <w:rPr>
          <w:rFonts w:eastAsia="Calibri" w:cs="Times New Roman"/>
        </w:rPr>
        <w:t>-s, --seeds=&lt;</w:t>
      </w:r>
      <w:proofErr w:type="spellStart"/>
      <w:r w:rsidRPr="00613BCD">
        <w:rPr>
          <w:rFonts w:eastAsia="Calibri" w:cs="Times New Roman"/>
        </w:rPr>
        <w:t>int</w:t>
      </w:r>
      <w:proofErr w:type="spellEnd"/>
      <w:r w:rsidRPr="00613BCD">
        <w:rPr>
          <w:rFonts w:eastAsia="Calibri" w:cs="Times New Roman"/>
        </w:rPr>
        <w:t xml:space="preserve">&gt;         </w:t>
      </w:r>
    </w:p>
    <w:p w:rsidR="004F59F2" w:rsidRDefault="00FC6BBA" w:rsidP="00403879">
      <w:pPr>
        <w:pStyle w:val="ListParagraph"/>
        <w:numPr>
          <w:ilvl w:val="1"/>
          <w:numId w:val="7"/>
        </w:numPr>
        <w:spacing w:line="256" w:lineRule="auto"/>
        <w:jc w:val="both"/>
        <w:rPr>
          <w:rFonts w:eastAsia="Calibri" w:cs="Times New Roman"/>
        </w:rPr>
      </w:pPr>
      <w:r w:rsidRPr="00613BCD">
        <w:rPr>
          <w:rFonts w:eastAsia="Calibri" w:cs="Times New Roman"/>
        </w:rPr>
        <w:t xml:space="preserve">When characterising </w:t>
      </w:r>
      <w:proofErr w:type="spellStart"/>
      <w:r w:rsidRPr="00613BCD">
        <w:rPr>
          <w:rFonts w:eastAsia="Calibri" w:cs="Times New Roman"/>
        </w:rPr>
        <w:t>readsets</w:t>
      </w:r>
      <w:proofErr w:type="spellEnd"/>
      <w:r w:rsidRPr="00613BCD">
        <w:rPr>
          <w:rFonts w:eastAsia="Calibri" w:cs="Times New Roman"/>
        </w:rPr>
        <w:t xml:space="preserve"> for duplicate instance counts the first unique &lt;seeds&gt; reads will be used as seed reads against which other reads will be </w:t>
      </w:r>
      <w:r w:rsidR="008F76A6" w:rsidRPr="00613BCD">
        <w:rPr>
          <w:rFonts w:eastAsia="Calibri" w:cs="Times New Roman"/>
        </w:rPr>
        <w:t xml:space="preserve">checked and counted towards read duplicate counts. If processing paired end </w:t>
      </w:r>
      <w:proofErr w:type="spellStart"/>
      <w:r w:rsidR="008F76A6" w:rsidRPr="00613BCD">
        <w:rPr>
          <w:rFonts w:eastAsia="Calibri" w:cs="Times New Roman"/>
        </w:rPr>
        <w:t>readsets</w:t>
      </w:r>
      <w:proofErr w:type="spellEnd"/>
      <w:r w:rsidR="008F76A6" w:rsidRPr="00613BCD">
        <w:rPr>
          <w:rFonts w:eastAsia="Calibri" w:cs="Times New Roman"/>
        </w:rPr>
        <w:t xml:space="preserve"> then both ends are used as a single seed and to count as a duplicate of that seed then other read pairs must exactly match on both ends. By default the first 5 million unique reads (or 5 million read pairs) are used as duplicate seeds, the experimenter may specify the number of seeds to be in the range of 100K to 25M seeds. Be aware that specifying 25M seeds will significantly increase memory and runtime requirements.</w:t>
      </w:r>
    </w:p>
    <w:p w:rsidR="00796517" w:rsidRPr="00613BCD" w:rsidRDefault="00796517" w:rsidP="00796517">
      <w:pPr>
        <w:pStyle w:val="ListParagraph"/>
        <w:spacing w:line="256" w:lineRule="auto"/>
        <w:ind w:left="1440"/>
        <w:jc w:val="both"/>
        <w:rPr>
          <w:rFonts w:eastAsia="Calibri" w:cs="Times New Roman"/>
        </w:rPr>
      </w:pPr>
    </w:p>
    <w:p w:rsidR="008F76A6" w:rsidRPr="00613BCD" w:rsidRDefault="008F76A6" w:rsidP="00403879">
      <w:pPr>
        <w:pStyle w:val="ListParagraph"/>
        <w:numPr>
          <w:ilvl w:val="0"/>
          <w:numId w:val="7"/>
        </w:numPr>
        <w:spacing w:line="256" w:lineRule="auto"/>
        <w:jc w:val="both"/>
        <w:rPr>
          <w:rFonts w:eastAsia="Calibri" w:cs="Times New Roman"/>
        </w:rPr>
      </w:pPr>
      <w:r w:rsidRPr="00613BCD">
        <w:rPr>
          <w:rFonts w:eastAsia="Calibri" w:cs="Times New Roman"/>
        </w:rPr>
        <w:t>-p, --</w:t>
      </w:r>
      <w:proofErr w:type="spellStart"/>
      <w:r w:rsidRPr="00613BCD">
        <w:rPr>
          <w:rFonts w:eastAsia="Calibri" w:cs="Times New Roman"/>
        </w:rPr>
        <w:t>minphred</w:t>
      </w:r>
      <w:proofErr w:type="spellEnd"/>
      <w:r w:rsidRPr="00613BCD">
        <w:rPr>
          <w:rFonts w:eastAsia="Calibri" w:cs="Times New Roman"/>
        </w:rPr>
        <w:t>=&lt;</w:t>
      </w:r>
      <w:proofErr w:type="spellStart"/>
      <w:r w:rsidRPr="00613BCD">
        <w:rPr>
          <w:rFonts w:eastAsia="Calibri" w:cs="Times New Roman"/>
        </w:rPr>
        <w:t>int</w:t>
      </w:r>
      <w:proofErr w:type="spellEnd"/>
      <w:r w:rsidRPr="00613BCD">
        <w:rPr>
          <w:rFonts w:eastAsia="Calibri" w:cs="Times New Roman"/>
        </w:rPr>
        <w:t>&gt;</w:t>
      </w:r>
    </w:p>
    <w:p w:rsidR="00F813E3" w:rsidRDefault="008F76A6" w:rsidP="00403879">
      <w:pPr>
        <w:pStyle w:val="ListParagraph"/>
        <w:numPr>
          <w:ilvl w:val="1"/>
          <w:numId w:val="7"/>
        </w:numPr>
        <w:spacing w:line="256" w:lineRule="auto"/>
        <w:jc w:val="both"/>
        <w:rPr>
          <w:rFonts w:eastAsia="Calibri" w:cs="Times New Roman"/>
        </w:rPr>
      </w:pPr>
      <w:r w:rsidRPr="00613BCD">
        <w:rPr>
          <w:rFonts w:eastAsia="Calibri" w:cs="Times New Roman"/>
        </w:rPr>
        <w:t>The experimenter can request that only reads with a minimum mean</w:t>
      </w:r>
      <w:r w:rsidR="00F813E3" w:rsidRPr="00613BCD">
        <w:rPr>
          <w:rFonts w:eastAsia="Calibri" w:cs="Times New Roman"/>
        </w:rPr>
        <w:t xml:space="preserve"> </w:t>
      </w:r>
      <w:proofErr w:type="spellStart"/>
      <w:r w:rsidR="00F813E3" w:rsidRPr="00613BCD">
        <w:rPr>
          <w:rFonts w:eastAsia="Calibri" w:cs="Times New Roman"/>
        </w:rPr>
        <w:t>Phred</w:t>
      </w:r>
      <w:proofErr w:type="spellEnd"/>
      <w:r w:rsidR="00F813E3" w:rsidRPr="00613BCD">
        <w:rPr>
          <w:rFonts w:eastAsia="Calibri" w:cs="Times New Roman"/>
        </w:rPr>
        <w:t xml:space="preserve"> </w:t>
      </w:r>
      <w:r w:rsidR="00796517" w:rsidRPr="00613BCD">
        <w:rPr>
          <w:rFonts w:eastAsia="Calibri" w:cs="Times New Roman"/>
        </w:rPr>
        <w:t>score (</w:t>
      </w:r>
      <w:r w:rsidR="00F813E3" w:rsidRPr="00613BCD">
        <w:rPr>
          <w:rFonts w:eastAsia="Calibri" w:cs="Times New Roman"/>
        </w:rPr>
        <w:t xml:space="preserve">average of all </w:t>
      </w:r>
      <w:proofErr w:type="spellStart"/>
      <w:r w:rsidR="00F813E3" w:rsidRPr="00613BCD">
        <w:rPr>
          <w:rFonts w:eastAsia="Calibri" w:cs="Times New Roman"/>
        </w:rPr>
        <w:t>Phred</w:t>
      </w:r>
      <w:proofErr w:type="spellEnd"/>
      <w:r w:rsidR="00F813E3" w:rsidRPr="00613BCD">
        <w:rPr>
          <w:rFonts w:eastAsia="Calibri" w:cs="Times New Roman"/>
        </w:rPr>
        <w:t xml:space="preserve"> scores along length of read) contribute to duplicate instance and K-</w:t>
      </w:r>
      <w:proofErr w:type="spellStart"/>
      <w:r w:rsidR="00F813E3" w:rsidRPr="00613BCD">
        <w:rPr>
          <w:rFonts w:eastAsia="Calibri" w:cs="Times New Roman"/>
        </w:rPr>
        <w:t>mer</w:t>
      </w:r>
      <w:proofErr w:type="spellEnd"/>
      <w:r w:rsidR="00F813E3" w:rsidRPr="00613BCD">
        <w:rPr>
          <w:rFonts w:eastAsia="Calibri" w:cs="Times New Roman"/>
        </w:rPr>
        <w:t xml:space="preserve"> count dependent characterisations. By default the </w:t>
      </w:r>
      <w:r w:rsidR="00222A83" w:rsidRPr="00613BCD">
        <w:rPr>
          <w:rFonts w:eastAsia="Calibri" w:cs="Times New Roman"/>
        </w:rPr>
        <w:t>‘</w:t>
      </w:r>
      <w:proofErr w:type="spellStart"/>
      <w:r w:rsidR="00F813E3" w:rsidRPr="00613BCD">
        <w:rPr>
          <w:rFonts w:eastAsia="Calibri" w:cs="Times New Roman"/>
        </w:rPr>
        <w:t>minphred</w:t>
      </w:r>
      <w:proofErr w:type="spellEnd"/>
      <w:r w:rsidR="00222A83" w:rsidRPr="00613BCD">
        <w:rPr>
          <w:rFonts w:eastAsia="Calibri" w:cs="Times New Roman"/>
        </w:rPr>
        <w:t>’</w:t>
      </w:r>
      <w:r w:rsidR="00F813E3" w:rsidRPr="00613BCD">
        <w:rPr>
          <w:rFonts w:eastAsia="Calibri" w:cs="Times New Roman"/>
        </w:rPr>
        <w:t xml:space="preserve"> is 0 </w:t>
      </w:r>
      <w:r w:rsidR="00222A83" w:rsidRPr="00613BCD">
        <w:rPr>
          <w:rFonts w:eastAsia="Calibri" w:cs="Times New Roman"/>
        </w:rPr>
        <w:t>(</w:t>
      </w:r>
      <w:r w:rsidR="00F813E3" w:rsidRPr="00613BCD">
        <w:rPr>
          <w:rFonts w:eastAsia="Calibri" w:cs="Times New Roman"/>
        </w:rPr>
        <w:t>disable</w:t>
      </w:r>
      <w:r w:rsidR="00222A83" w:rsidRPr="00613BCD">
        <w:rPr>
          <w:rFonts w:eastAsia="Calibri" w:cs="Times New Roman"/>
        </w:rPr>
        <w:t>s</w:t>
      </w:r>
      <w:r w:rsidR="00796517">
        <w:rPr>
          <w:rFonts w:eastAsia="Calibri" w:cs="Times New Roman"/>
        </w:rPr>
        <w:t xml:space="preserve"> </w:t>
      </w:r>
      <w:proofErr w:type="spellStart"/>
      <w:r w:rsidR="00796517">
        <w:rPr>
          <w:rFonts w:eastAsia="Calibri" w:cs="Times New Roman"/>
        </w:rPr>
        <w:t>Phred</w:t>
      </w:r>
      <w:proofErr w:type="spellEnd"/>
      <w:r w:rsidR="00796517">
        <w:rPr>
          <w:rFonts w:eastAsia="Calibri" w:cs="Times New Roman"/>
        </w:rPr>
        <w:t xml:space="preserve"> filtering</w:t>
      </w:r>
      <w:r w:rsidR="00222A83" w:rsidRPr="00613BCD">
        <w:rPr>
          <w:rFonts w:eastAsia="Calibri" w:cs="Times New Roman"/>
        </w:rPr>
        <w:t>)</w:t>
      </w:r>
      <w:r w:rsidR="00F813E3" w:rsidRPr="00613BCD">
        <w:rPr>
          <w:rFonts w:eastAsia="Calibri" w:cs="Times New Roman"/>
        </w:rPr>
        <w:t xml:space="preserve">, but may be specified in the range 10..40. </w:t>
      </w:r>
    </w:p>
    <w:p w:rsidR="00796517" w:rsidRPr="00613BCD" w:rsidRDefault="00796517" w:rsidP="00796517">
      <w:pPr>
        <w:pStyle w:val="ListParagraph"/>
        <w:spacing w:line="256" w:lineRule="auto"/>
        <w:ind w:left="1440"/>
        <w:jc w:val="both"/>
        <w:rPr>
          <w:rFonts w:eastAsia="Calibri" w:cs="Times New Roman"/>
        </w:rPr>
      </w:pPr>
    </w:p>
    <w:p w:rsidR="00F813E3" w:rsidRPr="00613BCD" w:rsidRDefault="004F59F2" w:rsidP="00403879">
      <w:pPr>
        <w:pStyle w:val="ListParagraph"/>
        <w:numPr>
          <w:ilvl w:val="0"/>
          <w:numId w:val="7"/>
        </w:numPr>
        <w:spacing w:line="256" w:lineRule="auto"/>
        <w:jc w:val="both"/>
        <w:rPr>
          <w:rFonts w:eastAsia="Calibri" w:cs="Times New Roman"/>
        </w:rPr>
      </w:pPr>
      <w:r w:rsidRPr="00613BCD">
        <w:rPr>
          <w:rFonts w:eastAsia="Calibri" w:cs="Times New Roman"/>
        </w:rPr>
        <w:t>-z, --</w:t>
      </w:r>
      <w:proofErr w:type="spellStart"/>
      <w:r w:rsidRPr="00613BCD">
        <w:rPr>
          <w:rFonts w:eastAsia="Calibri" w:cs="Times New Roman"/>
        </w:rPr>
        <w:t>maxcontamsubrate</w:t>
      </w:r>
      <w:proofErr w:type="spellEnd"/>
      <w:r w:rsidRPr="00613BCD">
        <w:rPr>
          <w:rFonts w:eastAsia="Calibri" w:cs="Times New Roman"/>
        </w:rPr>
        <w:t>=&lt;</w:t>
      </w:r>
      <w:proofErr w:type="spellStart"/>
      <w:r w:rsidRPr="00613BCD">
        <w:rPr>
          <w:rFonts w:eastAsia="Calibri" w:cs="Times New Roman"/>
        </w:rPr>
        <w:t>int</w:t>
      </w:r>
      <w:proofErr w:type="spellEnd"/>
      <w:r w:rsidRPr="00613BCD">
        <w:rPr>
          <w:rFonts w:eastAsia="Calibri" w:cs="Times New Roman"/>
        </w:rPr>
        <w:t>&gt;</w:t>
      </w:r>
    </w:p>
    <w:p w:rsidR="004F59F2" w:rsidRDefault="00F813E3" w:rsidP="00403879">
      <w:pPr>
        <w:pStyle w:val="ListParagraph"/>
        <w:numPr>
          <w:ilvl w:val="1"/>
          <w:numId w:val="7"/>
        </w:numPr>
        <w:spacing w:line="256" w:lineRule="auto"/>
        <w:jc w:val="both"/>
        <w:rPr>
          <w:rFonts w:eastAsia="Calibri" w:cs="Times New Roman"/>
        </w:rPr>
      </w:pPr>
      <w:r w:rsidRPr="00613BCD">
        <w:rPr>
          <w:rFonts w:eastAsia="Calibri" w:cs="Times New Roman"/>
        </w:rPr>
        <w:t>The maximum allowed contaminant</w:t>
      </w:r>
      <w:r w:rsidR="004F59F2" w:rsidRPr="00613BCD">
        <w:rPr>
          <w:rFonts w:eastAsia="Calibri" w:cs="Times New Roman"/>
        </w:rPr>
        <w:t xml:space="preserve"> </w:t>
      </w:r>
      <w:r w:rsidR="00796517">
        <w:rPr>
          <w:rFonts w:eastAsia="Calibri" w:cs="Times New Roman"/>
        </w:rPr>
        <w:t xml:space="preserve">sequence (adaptors etc.) </w:t>
      </w:r>
      <w:r w:rsidR="004F59F2" w:rsidRPr="00613BCD">
        <w:rPr>
          <w:rFonts w:eastAsia="Calibri" w:cs="Times New Roman"/>
        </w:rPr>
        <w:t>substitution rate (bases per 25bp of contaminant overlap, 1st 1</w:t>
      </w:r>
      <w:r w:rsidR="00172E35" w:rsidRPr="00613BCD">
        <w:rPr>
          <w:rFonts w:eastAsia="Calibri" w:cs="Times New Roman"/>
        </w:rPr>
        <w:t>0</w:t>
      </w:r>
      <w:r w:rsidR="004F59F2" w:rsidRPr="00613BCD">
        <w:rPr>
          <w:rFonts w:eastAsia="Calibri" w:cs="Times New Roman"/>
        </w:rPr>
        <w:t>bp of overlap no subs allowed)</w:t>
      </w:r>
      <w:r w:rsidRPr="00613BCD">
        <w:rPr>
          <w:rFonts w:eastAsia="Calibri" w:cs="Times New Roman"/>
        </w:rPr>
        <w:t xml:space="preserve"> only applies if a contaminate sequences file is also specified with the ‘-c&lt;file&gt;’ parameter. All contaminate sequences are checked for putative </w:t>
      </w:r>
      <w:r w:rsidR="00222A83" w:rsidRPr="00613BCD">
        <w:rPr>
          <w:rFonts w:eastAsia="Calibri" w:cs="Times New Roman"/>
        </w:rPr>
        <w:t>5’ overlaps onto each read. If the overlap is at most 1</w:t>
      </w:r>
      <w:r w:rsidR="00172E35" w:rsidRPr="00613BCD">
        <w:rPr>
          <w:rFonts w:eastAsia="Calibri" w:cs="Times New Roman"/>
        </w:rPr>
        <w:t>0</w:t>
      </w:r>
      <w:r w:rsidR="00222A83" w:rsidRPr="00613BCD">
        <w:rPr>
          <w:rFonts w:eastAsia="Calibri" w:cs="Times New Roman"/>
        </w:rPr>
        <w:t>bp then the overlap must be an exact match, if would be longer then up to ‘</w:t>
      </w:r>
      <w:proofErr w:type="spellStart"/>
      <w:r w:rsidR="00222A83" w:rsidRPr="00613BCD">
        <w:rPr>
          <w:rFonts w:eastAsia="Calibri" w:cs="Times New Roman"/>
        </w:rPr>
        <w:t>maxcontamsubrate</w:t>
      </w:r>
      <w:proofErr w:type="spellEnd"/>
      <w:r w:rsidR="00222A83" w:rsidRPr="00613BCD">
        <w:rPr>
          <w:rFonts w:eastAsia="Calibri" w:cs="Times New Roman"/>
        </w:rPr>
        <w:t xml:space="preserve">’ substitutions for each 25bp </w:t>
      </w:r>
      <w:r w:rsidR="00364595" w:rsidRPr="00613BCD">
        <w:rPr>
          <w:rFonts w:eastAsia="Calibri" w:cs="Times New Roman"/>
        </w:rPr>
        <w:t xml:space="preserve">of overlap </w:t>
      </w:r>
      <w:r w:rsidR="00222A83" w:rsidRPr="00613BCD">
        <w:rPr>
          <w:rFonts w:eastAsia="Calibri" w:cs="Times New Roman"/>
        </w:rPr>
        <w:t xml:space="preserve">extension is allowed. By default 1 sub per 25bp extension is allowed, but may be specified to be in the range </w:t>
      </w:r>
      <w:r w:rsidR="004F59F2" w:rsidRPr="00613BCD">
        <w:rPr>
          <w:rFonts w:eastAsia="Calibri" w:cs="Times New Roman"/>
        </w:rPr>
        <w:t>0..3</w:t>
      </w:r>
    </w:p>
    <w:p w:rsidR="00796517" w:rsidRPr="00613BCD" w:rsidRDefault="00796517" w:rsidP="00796517">
      <w:pPr>
        <w:pStyle w:val="ListParagraph"/>
        <w:spacing w:line="256" w:lineRule="auto"/>
        <w:ind w:left="1440"/>
        <w:jc w:val="both"/>
        <w:rPr>
          <w:rFonts w:eastAsia="Calibri" w:cs="Times New Roman"/>
        </w:rPr>
      </w:pPr>
    </w:p>
    <w:p w:rsidR="00222A83" w:rsidRPr="00613BCD" w:rsidRDefault="004F59F2" w:rsidP="00403879">
      <w:pPr>
        <w:pStyle w:val="ListParagraph"/>
        <w:numPr>
          <w:ilvl w:val="0"/>
          <w:numId w:val="7"/>
        </w:numPr>
        <w:spacing w:line="256" w:lineRule="auto"/>
        <w:jc w:val="both"/>
        <w:rPr>
          <w:rFonts w:eastAsia="Calibri" w:cs="Times New Roman"/>
        </w:rPr>
      </w:pPr>
      <w:r w:rsidRPr="00613BCD">
        <w:rPr>
          <w:rFonts w:eastAsia="Calibri" w:cs="Times New Roman"/>
        </w:rPr>
        <w:t>-Z, --</w:t>
      </w:r>
      <w:proofErr w:type="spellStart"/>
      <w:r w:rsidRPr="00613BCD">
        <w:rPr>
          <w:rFonts w:eastAsia="Calibri" w:cs="Times New Roman"/>
        </w:rPr>
        <w:t>mincontamlen</w:t>
      </w:r>
      <w:proofErr w:type="spellEnd"/>
      <w:r w:rsidRPr="00613BCD">
        <w:rPr>
          <w:rFonts w:eastAsia="Calibri" w:cs="Times New Roman"/>
        </w:rPr>
        <w:t>=&lt;</w:t>
      </w:r>
      <w:proofErr w:type="spellStart"/>
      <w:r w:rsidRPr="00613BCD">
        <w:rPr>
          <w:rFonts w:eastAsia="Calibri" w:cs="Times New Roman"/>
        </w:rPr>
        <w:t>int</w:t>
      </w:r>
      <w:proofErr w:type="spellEnd"/>
      <w:r w:rsidRPr="00613BCD">
        <w:rPr>
          <w:rFonts w:eastAsia="Calibri" w:cs="Times New Roman"/>
        </w:rPr>
        <w:t xml:space="preserve">&gt;  </w:t>
      </w:r>
    </w:p>
    <w:p w:rsidR="004F59F2" w:rsidRDefault="00222A83" w:rsidP="00403879">
      <w:pPr>
        <w:pStyle w:val="ListParagraph"/>
        <w:numPr>
          <w:ilvl w:val="1"/>
          <w:numId w:val="7"/>
        </w:numPr>
        <w:spacing w:line="256" w:lineRule="auto"/>
        <w:jc w:val="both"/>
        <w:rPr>
          <w:rFonts w:eastAsia="Calibri" w:cs="Times New Roman"/>
        </w:rPr>
      </w:pPr>
      <w:r w:rsidRPr="00613BCD">
        <w:rPr>
          <w:rFonts w:eastAsia="Calibri" w:cs="Times New Roman"/>
        </w:rPr>
        <w:t xml:space="preserve">Putative contaminates must overlap by at least this many bases (default is 5, range 1..100) before they are </w:t>
      </w:r>
      <w:r w:rsidR="004F59F2" w:rsidRPr="00613BCD">
        <w:rPr>
          <w:rFonts w:eastAsia="Calibri" w:cs="Times New Roman"/>
        </w:rPr>
        <w:t>accept</w:t>
      </w:r>
      <w:r w:rsidRPr="00613BCD">
        <w:rPr>
          <w:rFonts w:eastAsia="Calibri" w:cs="Times New Roman"/>
        </w:rPr>
        <w:t>ed</w:t>
      </w:r>
      <w:r w:rsidR="004F59F2" w:rsidRPr="00613BCD">
        <w:rPr>
          <w:rFonts w:eastAsia="Calibri" w:cs="Times New Roman"/>
        </w:rPr>
        <w:t xml:space="preserve"> </w:t>
      </w:r>
      <w:r w:rsidRPr="00613BCD">
        <w:rPr>
          <w:rFonts w:eastAsia="Calibri" w:cs="Times New Roman"/>
        </w:rPr>
        <w:t xml:space="preserve">as being </w:t>
      </w:r>
      <w:r w:rsidR="004F59F2" w:rsidRPr="00613BCD">
        <w:rPr>
          <w:rFonts w:eastAsia="Calibri" w:cs="Times New Roman"/>
        </w:rPr>
        <w:t>contaminant overlaps</w:t>
      </w:r>
      <w:r w:rsidRPr="00613BCD">
        <w:rPr>
          <w:rFonts w:eastAsia="Calibri" w:cs="Times New Roman"/>
        </w:rPr>
        <w:t>.</w:t>
      </w:r>
      <w:r w:rsidR="004F59F2" w:rsidRPr="00613BCD">
        <w:rPr>
          <w:rFonts w:eastAsia="Calibri" w:cs="Times New Roman"/>
        </w:rPr>
        <w:t xml:space="preserve"> </w:t>
      </w:r>
    </w:p>
    <w:p w:rsidR="00796517" w:rsidRPr="00613BCD" w:rsidRDefault="00796517" w:rsidP="00403879">
      <w:pPr>
        <w:pStyle w:val="ListParagraph"/>
        <w:numPr>
          <w:ilvl w:val="1"/>
          <w:numId w:val="7"/>
        </w:numPr>
        <w:spacing w:line="256" w:lineRule="auto"/>
        <w:jc w:val="both"/>
        <w:rPr>
          <w:rFonts w:eastAsia="Calibri" w:cs="Times New Roman"/>
        </w:rPr>
      </w:pPr>
    </w:p>
    <w:p w:rsidR="005700C6" w:rsidRPr="00613BCD" w:rsidRDefault="004F59F2" w:rsidP="00403879">
      <w:pPr>
        <w:pStyle w:val="ListParagraph"/>
        <w:numPr>
          <w:ilvl w:val="0"/>
          <w:numId w:val="7"/>
        </w:numPr>
        <w:spacing w:line="256" w:lineRule="auto"/>
        <w:jc w:val="both"/>
        <w:rPr>
          <w:rFonts w:eastAsia="Calibri" w:cs="Times New Roman"/>
        </w:rPr>
      </w:pPr>
      <w:r w:rsidRPr="00613BCD">
        <w:rPr>
          <w:rFonts w:eastAsia="Calibri" w:cs="Times New Roman"/>
        </w:rPr>
        <w:t xml:space="preserve">-c, --contaminants=&lt;file&gt; </w:t>
      </w:r>
    </w:p>
    <w:p w:rsidR="004F59F2" w:rsidRDefault="005700C6" w:rsidP="00403879">
      <w:pPr>
        <w:pStyle w:val="ListParagraph"/>
        <w:numPr>
          <w:ilvl w:val="1"/>
          <w:numId w:val="7"/>
        </w:numPr>
        <w:spacing w:line="256" w:lineRule="auto"/>
        <w:jc w:val="both"/>
        <w:rPr>
          <w:rFonts w:eastAsia="Calibri" w:cs="Times New Roman"/>
        </w:rPr>
      </w:pPr>
      <w:r w:rsidRPr="00613BCD">
        <w:rPr>
          <w:rFonts w:eastAsia="Calibri" w:cs="Times New Roman"/>
        </w:rPr>
        <w:t xml:space="preserve">Putative contaminant sequences are contained in this </w:t>
      </w:r>
      <w:proofErr w:type="spellStart"/>
      <w:r w:rsidRPr="00613BCD">
        <w:rPr>
          <w:rFonts w:eastAsia="Calibri" w:cs="Times New Roman"/>
        </w:rPr>
        <w:t>multi</w:t>
      </w:r>
      <w:r w:rsidR="004F59F2" w:rsidRPr="00613BCD">
        <w:rPr>
          <w:rFonts w:eastAsia="Calibri" w:cs="Times New Roman"/>
        </w:rPr>
        <w:t>fasta</w:t>
      </w:r>
      <w:proofErr w:type="spellEnd"/>
      <w:r w:rsidR="004F59F2" w:rsidRPr="00613BCD">
        <w:rPr>
          <w:rFonts w:eastAsia="Calibri" w:cs="Times New Roman"/>
        </w:rPr>
        <w:t xml:space="preserve"> file</w:t>
      </w:r>
      <w:r w:rsidRPr="00613BCD">
        <w:rPr>
          <w:rFonts w:eastAsia="Calibri" w:cs="Times New Roman"/>
        </w:rPr>
        <w:t xml:space="preserve">. The </w:t>
      </w:r>
      <w:proofErr w:type="spellStart"/>
      <w:r w:rsidRPr="00613BCD">
        <w:rPr>
          <w:rFonts w:eastAsia="Calibri" w:cs="Times New Roman"/>
        </w:rPr>
        <w:t>fasta</w:t>
      </w:r>
      <w:proofErr w:type="spellEnd"/>
      <w:r w:rsidRPr="00613BCD">
        <w:rPr>
          <w:rFonts w:eastAsia="Calibri" w:cs="Times New Roman"/>
        </w:rPr>
        <w:t xml:space="preserve"> descriptor lines contain a specification of how the contaminant sequence is to be applied. For instance, only </w:t>
      </w:r>
      <w:r w:rsidR="00796517">
        <w:rPr>
          <w:rFonts w:eastAsia="Calibri" w:cs="Times New Roman"/>
        </w:rPr>
        <w:t>process</w:t>
      </w:r>
      <w:r w:rsidRPr="00613BCD">
        <w:rPr>
          <w:rFonts w:eastAsia="Calibri" w:cs="Times New Roman"/>
        </w:rPr>
        <w:t xml:space="preserve"> </w:t>
      </w:r>
      <w:r w:rsidR="00796517">
        <w:rPr>
          <w:rFonts w:eastAsia="Calibri" w:cs="Times New Roman"/>
        </w:rPr>
        <w:t xml:space="preserve">if </w:t>
      </w:r>
      <w:r w:rsidRPr="00613BCD">
        <w:rPr>
          <w:rFonts w:eastAsia="Calibri" w:cs="Times New Roman"/>
        </w:rPr>
        <w:t xml:space="preserve">sense to the 3’ end of a paired end or perhaps </w:t>
      </w:r>
      <w:r w:rsidR="00796517">
        <w:rPr>
          <w:rFonts w:eastAsia="Calibri" w:cs="Times New Roman"/>
        </w:rPr>
        <w:t xml:space="preserve">antisense to the 5’ </w:t>
      </w:r>
      <w:r w:rsidR="00796517" w:rsidRPr="00613BCD">
        <w:rPr>
          <w:rFonts w:eastAsia="Calibri" w:cs="Times New Roman"/>
        </w:rPr>
        <w:t>end</w:t>
      </w:r>
      <w:r w:rsidRPr="00613BCD">
        <w:rPr>
          <w:rFonts w:eastAsia="Calibri" w:cs="Times New Roman"/>
        </w:rPr>
        <w:t xml:space="preserve">. </w:t>
      </w:r>
      <w:r w:rsidR="00613BCD" w:rsidRPr="00613BCD">
        <w:rPr>
          <w:rFonts w:eastAsia="Calibri" w:cs="Times New Roman"/>
        </w:rPr>
        <w:t xml:space="preserve">Contaminate sequences must in the size range of 4 to 128bp. </w:t>
      </w:r>
      <w:r w:rsidR="00796517">
        <w:rPr>
          <w:rFonts w:eastAsia="Calibri" w:cs="Times New Roman"/>
        </w:rPr>
        <w:t xml:space="preserve">A following section in </w:t>
      </w:r>
      <w:r w:rsidRPr="00613BCD">
        <w:rPr>
          <w:rFonts w:eastAsia="Calibri" w:cs="Times New Roman"/>
        </w:rPr>
        <w:t xml:space="preserve">this </w:t>
      </w:r>
      <w:r w:rsidR="00796517">
        <w:rPr>
          <w:rFonts w:eastAsia="Calibri" w:cs="Times New Roman"/>
        </w:rPr>
        <w:t>application note</w:t>
      </w:r>
      <w:r w:rsidRPr="00613BCD">
        <w:rPr>
          <w:rFonts w:eastAsia="Calibri" w:cs="Times New Roman"/>
        </w:rPr>
        <w:t xml:space="preserve"> describes </w:t>
      </w:r>
      <w:r w:rsidR="00613BCD" w:rsidRPr="00613BCD">
        <w:rPr>
          <w:rFonts w:eastAsia="Calibri" w:cs="Times New Roman"/>
        </w:rPr>
        <w:t xml:space="preserve">the </w:t>
      </w:r>
      <w:r w:rsidRPr="00613BCD">
        <w:rPr>
          <w:rFonts w:eastAsia="Calibri" w:cs="Times New Roman"/>
        </w:rPr>
        <w:t xml:space="preserve">accepted </w:t>
      </w:r>
      <w:r w:rsidR="00613BCD" w:rsidRPr="00613BCD">
        <w:rPr>
          <w:rFonts w:eastAsia="Calibri" w:cs="Times New Roman"/>
        </w:rPr>
        <w:t xml:space="preserve">descriptor line </w:t>
      </w:r>
      <w:r w:rsidR="00613BCD" w:rsidRPr="00613BCD">
        <w:rPr>
          <w:rFonts w:eastAsia="Calibri" w:cs="Times New Roman"/>
        </w:rPr>
        <w:lastRenderedPageBreak/>
        <w:t xml:space="preserve">convention by which the user </w:t>
      </w:r>
      <w:r w:rsidR="00796517">
        <w:rPr>
          <w:rFonts w:eastAsia="Calibri" w:cs="Times New Roman"/>
        </w:rPr>
        <w:t>can s</w:t>
      </w:r>
      <w:r w:rsidR="00613BCD" w:rsidRPr="00613BCD">
        <w:rPr>
          <w:rFonts w:eastAsia="Calibri" w:cs="Times New Roman"/>
        </w:rPr>
        <w:t>pecif</w:t>
      </w:r>
      <w:r w:rsidR="00796517">
        <w:rPr>
          <w:rFonts w:eastAsia="Calibri" w:cs="Times New Roman"/>
        </w:rPr>
        <w:t>y</w:t>
      </w:r>
      <w:r w:rsidR="00613BCD" w:rsidRPr="00613BCD">
        <w:rPr>
          <w:rFonts w:eastAsia="Calibri" w:cs="Times New Roman"/>
        </w:rPr>
        <w:t xml:space="preserve"> the context in which putative overlaps are to be explored</w:t>
      </w:r>
      <w:r w:rsidRPr="00613BCD">
        <w:rPr>
          <w:rFonts w:eastAsia="Calibri" w:cs="Times New Roman"/>
        </w:rPr>
        <w:t>.</w:t>
      </w:r>
    </w:p>
    <w:p w:rsidR="00796517" w:rsidRPr="00613BCD" w:rsidRDefault="00796517" w:rsidP="00796517">
      <w:pPr>
        <w:pStyle w:val="ListParagraph"/>
        <w:spacing w:line="256" w:lineRule="auto"/>
        <w:ind w:left="1440"/>
        <w:jc w:val="both"/>
        <w:rPr>
          <w:rFonts w:eastAsia="Calibri" w:cs="Times New Roman"/>
        </w:rPr>
      </w:pPr>
    </w:p>
    <w:p w:rsidR="005700C6" w:rsidRPr="00613BCD" w:rsidRDefault="004F59F2" w:rsidP="00403879">
      <w:pPr>
        <w:pStyle w:val="ListParagraph"/>
        <w:numPr>
          <w:ilvl w:val="0"/>
          <w:numId w:val="7"/>
        </w:numPr>
        <w:spacing w:line="256" w:lineRule="auto"/>
        <w:jc w:val="both"/>
        <w:rPr>
          <w:rFonts w:eastAsia="Calibri" w:cs="Times New Roman"/>
        </w:rPr>
      </w:pPr>
      <w:r w:rsidRPr="00613BCD">
        <w:rPr>
          <w:rFonts w:eastAsia="Calibri" w:cs="Times New Roman"/>
        </w:rPr>
        <w:t>-</w:t>
      </w:r>
      <w:proofErr w:type="spellStart"/>
      <w:r w:rsidRPr="00613BCD">
        <w:rPr>
          <w:rFonts w:eastAsia="Calibri" w:cs="Times New Roman"/>
        </w:rPr>
        <w:t>i</w:t>
      </w:r>
      <w:proofErr w:type="spellEnd"/>
      <w:r w:rsidRPr="00613BCD">
        <w:rPr>
          <w:rFonts w:eastAsia="Calibri" w:cs="Times New Roman"/>
        </w:rPr>
        <w:t>, --inpe1=&lt;file&gt;</w:t>
      </w:r>
    </w:p>
    <w:p w:rsidR="00C81C15" w:rsidRDefault="004F59F2" w:rsidP="00403879">
      <w:pPr>
        <w:pStyle w:val="ListParagraph"/>
        <w:numPr>
          <w:ilvl w:val="1"/>
          <w:numId w:val="7"/>
        </w:numPr>
        <w:spacing w:line="256" w:lineRule="auto"/>
        <w:jc w:val="both"/>
        <w:rPr>
          <w:rFonts w:eastAsia="Calibri" w:cs="Times New Roman"/>
        </w:rPr>
      </w:pPr>
      <w:r w:rsidRPr="00613BCD">
        <w:rPr>
          <w:rFonts w:eastAsia="Calibri" w:cs="Times New Roman"/>
        </w:rPr>
        <w:t>Load single ended</w:t>
      </w:r>
      <w:r w:rsidR="005700C6" w:rsidRPr="00613BCD">
        <w:rPr>
          <w:rFonts w:eastAsia="Calibri" w:cs="Times New Roman"/>
        </w:rPr>
        <w:t xml:space="preserve"> </w:t>
      </w:r>
      <w:proofErr w:type="spellStart"/>
      <w:r w:rsidR="005700C6" w:rsidRPr="00613BCD">
        <w:rPr>
          <w:rFonts w:eastAsia="Calibri" w:cs="Times New Roman"/>
        </w:rPr>
        <w:t>readsets</w:t>
      </w:r>
      <w:proofErr w:type="spellEnd"/>
      <w:r w:rsidRPr="00613BCD">
        <w:rPr>
          <w:rFonts w:eastAsia="Calibri" w:cs="Times New Roman"/>
        </w:rPr>
        <w:t>, or 5'</w:t>
      </w:r>
      <w:r w:rsidR="005700C6" w:rsidRPr="00613BCD">
        <w:rPr>
          <w:rFonts w:eastAsia="Calibri" w:cs="Times New Roman"/>
        </w:rPr>
        <w:t xml:space="preserve"> end</w:t>
      </w:r>
      <w:r w:rsidRPr="00613BCD">
        <w:rPr>
          <w:rFonts w:eastAsia="Calibri" w:cs="Times New Roman"/>
        </w:rPr>
        <w:t xml:space="preserve"> if paired end, from </w:t>
      </w:r>
      <w:proofErr w:type="spellStart"/>
      <w:r w:rsidRPr="00613BCD">
        <w:rPr>
          <w:rFonts w:eastAsia="Calibri" w:cs="Times New Roman"/>
        </w:rPr>
        <w:t>fasta</w:t>
      </w:r>
      <w:proofErr w:type="spellEnd"/>
      <w:r w:rsidRPr="00613BCD">
        <w:rPr>
          <w:rFonts w:eastAsia="Calibri" w:cs="Times New Roman"/>
        </w:rPr>
        <w:t xml:space="preserve"> or </w:t>
      </w:r>
      <w:proofErr w:type="spellStart"/>
      <w:r w:rsidRPr="00613BCD">
        <w:rPr>
          <w:rFonts w:eastAsia="Calibri" w:cs="Times New Roman"/>
        </w:rPr>
        <w:t>fastq</w:t>
      </w:r>
      <w:proofErr w:type="spellEnd"/>
      <w:r w:rsidRPr="00613BCD">
        <w:rPr>
          <w:rFonts w:eastAsia="Calibri" w:cs="Times New Roman"/>
        </w:rPr>
        <w:t xml:space="preserve"> file(s); if single ended then wildcards allowed</w:t>
      </w:r>
      <w:r w:rsidR="005700C6" w:rsidRPr="00613BCD">
        <w:rPr>
          <w:rFonts w:eastAsia="Calibri" w:cs="Times New Roman"/>
        </w:rPr>
        <w:t xml:space="preserve">. </w:t>
      </w:r>
      <w:proofErr w:type="spellStart"/>
      <w:r w:rsidR="005700C6" w:rsidRPr="00613BCD">
        <w:rPr>
          <w:rFonts w:eastAsia="Calibri" w:cs="Times New Roman"/>
        </w:rPr>
        <w:t>Gzip’d</w:t>
      </w:r>
      <w:proofErr w:type="spellEnd"/>
      <w:r w:rsidR="005700C6" w:rsidRPr="00613BCD">
        <w:rPr>
          <w:rFonts w:eastAsia="Calibri" w:cs="Times New Roman"/>
        </w:rPr>
        <w:t xml:space="preserve"> </w:t>
      </w:r>
      <w:proofErr w:type="spellStart"/>
      <w:r w:rsidR="005700C6" w:rsidRPr="00613BCD">
        <w:rPr>
          <w:rFonts w:eastAsia="Calibri" w:cs="Times New Roman"/>
        </w:rPr>
        <w:t>readsets</w:t>
      </w:r>
      <w:proofErr w:type="spellEnd"/>
      <w:r w:rsidR="005700C6" w:rsidRPr="00613BCD">
        <w:rPr>
          <w:rFonts w:eastAsia="Calibri" w:cs="Times New Roman"/>
        </w:rPr>
        <w:t xml:space="preserve"> can be directly specified, no need to unzip.</w:t>
      </w:r>
      <w:r w:rsidR="00FB59F3" w:rsidRPr="00613BCD">
        <w:rPr>
          <w:rFonts w:eastAsia="Calibri" w:cs="Times New Roman"/>
        </w:rPr>
        <w:t xml:space="preserve"> </w:t>
      </w:r>
      <w:r w:rsidR="00411797">
        <w:rPr>
          <w:rFonts w:eastAsia="Calibri" w:cs="Times New Roman"/>
        </w:rPr>
        <w:t xml:space="preserve">Additionally, alignments in SAM or BAM format containing the aligned sequences will be accepted as input – but because the contained sequences may be reverse complemented, or may contain both 5’ and 3’ ends, then the resultant distributions generated will be </w:t>
      </w:r>
      <w:r w:rsidR="00C81C15">
        <w:rPr>
          <w:rFonts w:eastAsia="Calibri" w:cs="Times New Roman"/>
        </w:rPr>
        <w:t xml:space="preserve">for </w:t>
      </w:r>
      <w:r w:rsidR="00411797">
        <w:rPr>
          <w:rFonts w:eastAsia="Calibri" w:cs="Times New Roman"/>
        </w:rPr>
        <w:t xml:space="preserve">merged combinations. </w:t>
      </w:r>
    </w:p>
    <w:p w:rsidR="004F59F2" w:rsidRPr="00613BCD" w:rsidRDefault="00FB59F3" w:rsidP="00403879">
      <w:pPr>
        <w:pStyle w:val="ListParagraph"/>
        <w:numPr>
          <w:ilvl w:val="1"/>
          <w:numId w:val="7"/>
        </w:numPr>
        <w:spacing w:line="256" w:lineRule="auto"/>
        <w:jc w:val="both"/>
        <w:rPr>
          <w:rFonts w:eastAsia="Calibri" w:cs="Times New Roman"/>
        </w:rPr>
      </w:pPr>
      <w:r w:rsidRPr="00613BCD">
        <w:rPr>
          <w:rFonts w:eastAsia="Calibri" w:cs="Times New Roman"/>
        </w:rPr>
        <w:t xml:space="preserve">There is a hardcoded limit of 500bp for read </w:t>
      </w:r>
      <w:r w:rsidR="00B83FE2" w:rsidRPr="00613BCD">
        <w:rPr>
          <w:rFonts w:eastAsia="Calibri" w:cs="Times New Roman"/>
        </w:rPr>
        <w:t xml:space="preserve">sequence </w:t>
      </w:r>
      <w:r w:rsidRPr="00613BCD">
        <w:rPr>
          <w:rFonts w:eastAsia="Calibri" w:cs="Times New Roman"/>
        </w:rPr>
        <w:t>lengths; reads longer than this length will cause process termination.</w:t>
      </w:r>
      <w:r w:rsidR="00B83FE2" w:rsidRPr="00613BCD">
        <w:rPr>
          <w:rFonts w:eastAsia="Calibri" w:cs="Times New Roman"/>
        </w:rPr>
        <w:t xml:space="preserve"> Read sequences less than 16bp will not be accepted for further processing.</w:t>
      </w:r>
    </w:p>
    <w:p w:rsidR="00FB59F3" w:rsidRPr="00613BCD" w:rsidRDefault="00FB59F3" w:rsidP="00336F4B">
      <w:pPr>
        <w:pStyle w:val="ListParagraph"/>
        <w:spacing w:line="256" w:lineRule="auto"/>
        <w:ind w:left="1440"/>
        <w:jc w:val="both"/>
        <w:rPr>
          <w:rFonts w:eastAsia="Calibri" w:cs="Times New Roman"/>
        </w:rPr>
      </w:pPr>
    </w:p>
    <w:p w:rsidR="00882963" w:rsidRPr="00613BCD" w:rsidRDefault="00882963" w:rsidP="00403879">
      <w:pPr>
        <w:pStyle w:val="ListParagraph"/>
        <w:numPr>
          <w:ilvl w:val="0"/>
          <w:numId w:val="7"/>
        </w:numPr>
        <w:spacing w:line="256" w:lineRule="auto"/>
        <w:jc w:val="both"/>
        <w:rPr>
          <w:rFonts w:eastAsia="Calibri" w:cs="Times New Roman"/>
        </w:rPr>
      </w:pPr>
      <w:r w:rsidRPr="00613BCD">
        <w:rPr>
          <w:rFonts w:eastAsia="Calibri" w:cs="Times New Roman"/>
        </w:rPr>
        <w:t>-</w:t>
      </w:r>
      <w:r w:rsidR="005700C6" w:rsidRPr="00613BCD">
        <w:rPr>
          <w:rFonts w:eastAsia="Calibri" w:cs="Times New Roman"/>
        </w:rPr>
        <w:t>u, --inpe2=&lt;file&gt;</w:t>
      </w:r>
    </w:p>
    <w:p w:rsidR="00882963" w:rsidRPr="00613BCD" w:rsidRDefault="004F59F2" w:rsidP="00FB59F3">
      <w:pPr>
        <w:pStyle w:val="ListParagraph"/>
        <w:numPr>
          <w:ilvl w:val="1"/>
          <w:numId w:val="7"/>
        </w:numPr>
        <w:spacing w:line="256" w:lineRule="auto"/>
        <w:jc w:val="both"/>
        <w:rPr>
          <w:rFonts w:eastAsia="Calibri" w:cs="Times New Roman"/>
        </w:rPr>
      </w:pPr>
      <w:r w:rsidRPr="00613BCD">
        <w:rPr>
          <w:rFonts w:eastAsia="Calibri" w:cs="Times New Roman"/>
        </w:rPr>
        <w:t xml:space="preserve">Load 3' </w:t>
      </w:r>
      <w:r w:rsidR="00882963" w:rsidRPr="00613BCD">
        <w:rPr>
          <w:rFonts w:eastAsia="Calibri" w:cs="Times New Roman"/>
        </w:rPr>
        <w:t xml:space="preserve">ends </w:t>
      </w:r>
      <w:r w:rsidRPr="00613BCD">
        <w:rPr>
          <w:rFonts w:eastAsia="Calibri" w:cs="Times New Roman"/>
        </w:rPr>
        <w:t xml:space="preserve">if paired end reads from </w:t>
      </w:r>
      <w:proofErr w:type="spellStart"/>
      <w:r w:rsidRPr="00613BCD">
        <w:rPr>
          <w:rFonts w:eastAsia="Calibri" w:cs="Times New Roman"/>
        </w:rPr>
        <w:t>fasta</w:t>
      </w:r>
      <w:proofErr w:type="spellEnd"/>
      <w:r w:rsidRPr="00613BCD">
        <w:rPr>
          <w:rFonts w:eastAsia="Calibri" w:cs="Times New Roman"/>
        </w:rPr>
        <w:t xml:space="preserve"> or </w:t>
      </w:r>
      <w:proofErr w:type="spellStart"/>
      <w:r w:rsidRPr="00613BCD">
        <w:rPr>
          <w:rFonts w:eastAsia="Calibri" w:cs="Times New Roman"/>
        </w:rPr>
        <w:t>fastq</w:t>
      </w:r>
      <w:proofErr w:type="spellEnd"/>
      <w:r w:rsidRPr="00613BCD">
        <w:rPr>
          <w:rFonts w:eastAsia="Calibri" w:cs="Times New Roman"/>
        </w:rPr>
        <w:t xml:space="preserve"> file(s)</w:t>
      </w:r>
      <w:r w:rsidR="00882963" w:rsidRPr="00613BCD">
        <w:rPr>
          <w:rFonts w:eastAsia="Calibri" w:cs="Times New Roman"/>
        </w:rPr>
        <w:t xml:space="preserve">. Note that ordering is important, it is assumed that the 5’ ends specified to ‘inpe1’ are in the same corresponding order as the 3’ ends specified to ‘inpe2’. </w:t>
      </w:r>
      <w:r w:rsidR="00FB59F3" w:rsidRPr="00613BCD">
        <w:rPr>
          <w:rFonts w:eastAsia="Calibri" w:cs="Times New Roman"/>
        </w:rPr>
        <w:t>There is a hardcoded limit of 500bp for read lengths; reads longer than this length will cause process termination.</w:t>
      </w:r>
      <w:r w:rsidR="00B83FE2" w:rsidRPr="00613BCD">
        <w:rPr>
          <w:rFonts w:eastAsia="Calibri" w:cs="Times New Roman"/>
        </w:rPr>
        <w:t xml:space="preserve"> Read sequences less than 16bp will not be accepted for processing.</w:t>
      </w:r>
    </w:p>
    <w:p w:rsidR="00882963" w:rsidRPr="00613BCD" w:rsidRDefault="00882963" w:rsidP="005700C6">
      <w:pPr>
        <w:spacing w:line="256" w:lineRule="auto"/>
        <w:jc w:val="both"/>
        <w:rPr>
          <w:rFonts w:eastAsia="Calibri" w:cs="Times New Roman"/>
        </w:rPr>
      </w:pPr>
    </w:p>
    <w:p w:rsidR="005700C6" w:rsidRPr="00613BCD" w:rsidRDefault="004F59F2" w:rsidP="00403879">
      <w:pPr>
        <w:pStyle w:val="ListParagraph"/>
        <w:numPr>
          <w:ilvl w:val="0"/>
          <w:numId w:val="7"/>
        </w:numPr>
        <w:spacing w:line="256" w:lineRule="auto"/>
        <w:jc w:val="both"/>
        <w:rPr>
          <w:rFonts w:eastAsia="Calibri" w:cs="Times New Roman"/>
        </w:rPr>
      </w:pPr>
      <w:r w:rsidRPr="00613BCD">
        <w:rPr>
          <w:rFonts w:eastAsia="Calibri" w:cs="Times New Roman"/>
        </w:rPr>
        <w:t>-o, --out=&lt;file&gt;</w:t>
      </w:r>
    </w:p>
    <w:p w:rsidR="00882963" w:rsidRPr="00613BCD" w:rsidRDefault="00882963" w:rsidP="00403879">
      <w:pPr>
        <w:pStyle w:val="ListParagraph"/>
        <w:numPr>
          <w:ilvl w:val="1"/>
          <w:numId w:val="7"/>
        </w:numPr>
        <w:spacing w:line="256" w:lineRule="auto"/>
        <w:jc w:val="both"/>
        <w:rPr>
          <w:rFonts w:eastAsia="Calibri" w:cs="Times New Roman"/>
        </w:rPr>
      </w:pPr>
      <w:r w:rsidRPr="00613BCD">
        <w:rPr>
          <w:rFonts w:eastAsia="Calibri" w:cs="Times New Roman"/>
        </w:rPr>
        <w:t xml:space="preserve">This specifies the output naming prefix to use when generating the output summary characteristics files. In general the appended file name suffix will contain the applicable </w:t>
      </w:r>
      <w:proofErr w:type="spellStart"/>
      <w:r w:rsidRPr="00613BCD">
        <w:rPr>
          <w:rFonts w:eastAsia="Calibri" w:cs="Times New Roman"/>
        </w:rPr>
        <w:t>readset</w:t>
      </w:r>
      <w:proofErr w:type="spellEnd"/>
      <w:r w:rsidRPr="00613BCD">
        <w:rPr>
          <w:rFonts w:eastAsia="Calibri" w:cs="Times New Roman"/>
        </w:rPr>
        <w:t xml:space="preserve"> file name appended with the characteristic name followed by ‘.csv’ if summary detail and ‘</w:t>
      </w:r>
      <w:proofErr w:type="spellStart"/>
      <w:r w:rsidRPr="00613BCD">
        <w:rPr>
          <w:rFonts w:eastAsia="Calibri" w:cs="Times New Roman"/>
        </w:rPr>
        <w:t>svg</w:t>
      </w:r>
      <w:proofErr w:type="spellEnd"/>
      <w:r w:rsidRPr="00613BCD">
        <w:rPr>
          <w:rFonts w:eastAsia="Calibri" w:cs="Times New Roman"/>
        </w:rPr>
        <w:t>’ if graphical.</w:t>
      </w:r>
    </w:p>
    <w:p w:rsidR="00275542" w:rsidRPr="00613BCD" w:rsidRDefault="00275542" w:rsidP="00275542">
      <w:pPr>
        <w:pStyle w:val="ListParagraph"/>
        <w:numPr>
          <w:ilvl w:val="2"/>
          <w:numId w:val="7"/>
        </w:numPr>
        <w:rPr>
          <w:color w:val="000000" w:themeColor="text1"/>
        </w:rPr>
      </w:pPr>
      <w:r w:rsidRPr="00613BCD">
        <w:rPr>
          <w:color w:val="000000" w:themeColor="text1"/>
        </w:rPr>
        <w:t>.contaminates</w:t>
      </w:r>
      <w:r w:rsidR="00336F4B">
        <w:rPr>
          <w:color w:val="000000" w:themeColor="text1"/>
        </w:rPr>
        <w:t>.&lt;</w:t>
      </w:r>
      <w:proofErr w:type="spellStart"/>
      <w:r w:rsidR="00336F4B">
        <w:rPr>
          <w:color w:val="000000" w:themeColor="text1"/>
        </w:rPr>
        <w:t>svg|csv</w:t>
      </w:r>
      <w:proofErr w:type="spellEnd"/>
      <w:r w:rsidR="00336F4B">
        <w:rPr>
          <w:color w:val="000000" w:themeColor="text1"/>
        </w:rPr>
        <w:t>&gt;</w:t>
      </w:r>
      <w:r w:rsidRPr="00613BCD">
        <w:rPr>
          <w:color w:val="000000" w:themeColor="text1"/>
        </w:rPr>
        <w:t xml:space="preserve">      </w:t>
      </w:r>
      <w:r w:rsidRPr="00613BCD">
        <w:rPr>
          <w:color w:val="000000" w:themeColor="text1"/>
        </w:rPr>
        <w:tab/>
        <w:t>Contaminates distributions</w:t>
      </w:r>
    </w:p>
    <w:p w:rsidR="00275542" w:rsidRPr="00613BCD" w:rsidRDefault="00275542" w:rsidP="00275542">
      <w:pPr>
        <w:pStyle w:val="ListParagraph"/>
        <w:numPr>
          <w:ilvl w:val="2"/>
          <w:numId w:val="7"/>
        </w:numPr>
        <w:rPr>
          <w:color w:val="000000" w:themeColor="text1"/>
        </w:rPr>
      </w:pPr>
      <w:r w:rsidRPr="00613BCD">
        <w:rPr>
          <w:color w:val="000000" w:themeColor="text1"/>
        </w:rPr>
        <w:t>.</w:t>
      </w:r>
      <w:proofErr w:type="spellStart"/>
      <w:r w:rsidRPr="00613BCD">
        <w:rPr>
          <w:color w:val="000000" w:themeColor="text1"/>
        </w:rPr>
        <w:t>duplicatesdist</w:t>
      </w:r>
      <w:proofErr w:type="spellEnd"/>
      <w:r w:rsidR="00336F4B">
        <w:rPr>
          <w:color w:val="000000" w:themeColor="text1"/>
        </w:rPr>
        <w:t>.&lt;</w:t>
      </w:r>
      <w:proofErr w:type="spellStart"/>
      <w:r w:rsidR="00336F4B">
        <w:rPr>
          <w:color w:val="000000" w:themeColor="text1"/>
        </w:rPr>
        <w:t>svg|csv</w:t>
      </w:r>
      <w:proofErr w:type="spellEnd"/>
      <w:r w:rsidR="00336F4B">
        <w:rPr>
          <w:color w:val="000000" w:themeColor="text1"/>
        </w:rPr>
        <w:t>&gt;</w:t>
      </w:r>
      <w:r w:rsidRPr="00613BCD">
        <w:rPr>
          <w:color w:val="000000" w:themeColor="text1"/>
        </w:rPr>
        <w:tab/>
        <w:t>Duplicated read distributions</w:t>
      </w:r>
    </w:p>
    <w:p w:rsidR="00275542" w:rsidRPr="00613BCD" w:rsidRDefault="00275542" w:rsidP="00275542">
      <w:pPr>
        <w:pStyle w:val="ListParagraph"/>
        <w:numPr>
          <w:ilvl w:val="2"/>
          <w:numId w:val="7"/>
        </w:numPr>
        <w:rPr>
          <w:color w:val="000000" w:themeColor="text1"/>
        </w:rPr>
      </w:pPr>
      <w:r w:rsidRPr="00613BCD">
        <w:rPr>
          <w:color w:val="000000" w:themeColor="text1"/>
        </w:rPr>
        <w:t>.</w:t>
      </w:r>
      <w:proofErr w:type="spellStart"/>
      <w:r w:rsidRPr="00613BCD">
        <w:rPr>
          <w:color w:val="000000" w:themeColor="text1"/>
        </w:rPr>
        <w:t>kmerdist</w:t>
      </w:r>
      <w:proofErr w:type="spellEnd"/>
      <w:r w:rsidR="00336F4B">
        <w:rPr>
          <w:color w:val="000000" w:themeColor="text1"/>
        </w:rPr>
        <w:t>.&lt;</w:t>
      </w:r>
      <w:proofErr w:type="spellStart"/>
      <w:r w:rsidR="00336F4B">
        <w:rPr>
          <w:color w:val="000000" w:themeColor="text1"/>
        </w:rPr>
        <w:t>svg|csv</w:t>
      </w:r>
      <w:proofErr w:type="spellEnd"/>
      <w:r w:rsidR="00336F4B">
        <w:rPr>
          <w:color w:val="000000" w:themeColor="text1"/>
        </w:rPr>
        <w:t>&gt;</w:t>
      </w:r>
      <w:r w:rsidRPr="00613BCD">
        <w:rPr>
          <w:color w:val="000000" w:themeColor="text1"/>
        </w:rPr>
        <w:tab/>
      </w:r>
      <w:r w:rsidR="00336F4B">
        <w:rPr>
          <w:color w:val="000000" w:themeColor="text1"/>
        </w:rPr>
        <w:tab/>
      </w:r>
      <w:r w:rsidRPr="00613BCD">
        <w:rPr>
          <w:color w:val="000000" w:themeColor="text1"/>
        </w:rPr>
        <w:t>K-</w:t>
      </w:r>
      <w:proofErr w:type="spellStart"/>
      <w:r w:rsidRPr="00613BCD">
        <w:rPr>
          <w:color w:val="000000" w:themeColor="text1"/>
        </w:rPr>
        <w:t>mer</w:t>
      </w:r>
      <w:proofErr w:type="spellEnd"/>
      <w:r w:rsidRPr="00613BCD">
        <w:rPr>
          <w:color w:val="000000" w:themeColor="text1"/>
        </w:rPr>
        <w:t xml:space="preserve"> distributions</w:t>
      </w:r>
    </w:p>
    <w:p w:rsidR="00275542" w:rsidRPr="00613BCD" w:rsidRDefault="00275542" w:rsidP="00275542">
      <w:pPr>
        <w:pStyle w:val="ListParagraph"/>
        <w:numPr>
          <w:ilvl w:val="2"/>
          <w:numId w:val="7"/>
        </w:numPr>
        <w:rPr>
          <w:color w:val="000000" w:themeColor="text1"/>
        </w:rPr>
      </w:pPr>
      <w:r w:rsidRPr="00613BCD">
        <w:rPr>
          <w:color w:val="000000" w:themeColor="text1"/>
        </w:rPr>
        <w:t>.</w:t>
      </w:r>
      <w:proofErr w:type="spellStart"/>
      <w:r w:rsidRPr="00613BCD">
        <w:rPr>
          <w:color w:val="000000" w:themeColor="text1"/>
        </w:rPr>
        <w:t>pearsondist</w:t>
      </w:r>
      <w:proofErr w:type="spellEnd"/>
      <w:r w:rsidR="00336F4B">
        <w:rPr>
          <w:color w:val="000000" w:themeColor="text1"/>
        </w:rPr>
        <w:t>.&lt;</w:t>
      </w:r>
      <w:proofErr w:type="spellStart"/>
      <w:r w:rsidR="00336F4B">
        <w:rPr>
          <w:color w:val="000000" w:themeColor="text1"/>
        </w:rPr>
        <w:t>svg|csv</w:t>
      </w:r>
      <w:proofErr w:type="spellEnd"/>
      <w:r w:rsidR="00336F4B">
        <w:rPr>
          <w:color w:val="000000" w:themeColor="text1"/>
        </w:rPr>
        <w:t>&gt;</w:t>
      </w:r>
      <w:r w:rsidRPr="00613BCD">
        <w:rPr>
          <w:color w:val="000000" w:themeColor="text1"/>
        </w:rPr>
        <w:tab/>
      </w:r>
      <w:r w:rsidR="00336F4B">
        <w:rPr>
          <w:color w:val="000000" w:themeColor="text1"/>
        </w:rPr>
        <w:tab/>
      </w:r>
      <w:r w:rsidRPr="00613BCD">
        <w:rPr>
          <w:color w:val="000000" w:themeColor="text1"/>
        </w:rPr>
        <w:t>Pearson concordance correlations</w:t>
      </w:r>
    </w:p>
    <w:p w:rsidR="00275542" w:rsidRPr="00613BCD" w:rsidRDefault="00275542" w:rsidP="00275542">
      <w:pPr>
        <w:pStyle w:val="ListParagraph"/>
        <w:numPr>
          <w:ilvl w:val="2"/>
          <w:numId w:val="7"/>
        </w:numPr>
        <w:rPr>
          <w:color w:val="000000" w:themeColor="text1"/>
        </w:rPr>
      </w:pPr>
      <w:r w:rsidRPr="00613BCD">
        <w:rPr>
          <w:color w:val="000000" w:themeColor="text1"/>
        </w:rPr>
        <w:t>.</w:t>
      </w:r>
      <w:proofErr w:type="spellStart"/>
      <w:r w:rsidRPr="00613BCD">
        <w:rPr>
          <w:color w:val="000000" w:themeColor="text1"/>
        </w:rPr>
        <w:t>qscoredist</w:t>
      </w:r>
      <w:proofErr w:type="spellEnd"/>
      <w:r w:rsidR="00336F4B">
        <w:rPr>
          <w:color w:val="000000" w:themeColor="text1"/>
        </w:rPr>
        <w:t>.&lt;</w:t>
      </w:r>
      <w:proofErr w:type="spellStart"/>
      <w:r w:rsidR="00336F4B">
        <w:rPr>
          <w:color w:val="000000" w:themeColor="text1"/>
        </w:rPr>
        <w:t>svg|csv</w:t>
      </w:r>
      <w:proofErr w:type="spellEnd"/>
      <w:r w:rsidR="00336F4B">
        <w:rPr>
          <w:color w:val="000000" w:themeColor="text1"/>
        </w:rPr>
        <w:t>&gt;</w:t>
      </w:r>
      <w:r w:rsidRPr="00613BCD">
        <w:rPr>
          <w:color w:val="000000" w:themeColor="text1"/>
        </w:rPr>
        <w:tab/>
      </w:r>
      <w:r w:rsidR="00336F4B">
        <w:rPr>
          <w:color w:val="000000" w:themeColor="text1"/>
        </w:rPr>
        <w:tab/>
      </w:r>
      <w:proofErr w:type="spellStart"/>
      <w:r w:rsidRPr="00613BCD">
        <w:rPr>
          <w:color w:val="000000" w:themeColor="text1"/>
        </w:rPr>
        <w:t>Phred</w:t>
      </w:r>
      <w:proofErr w:type="spellEnd"/>
      <w:r w:rsidRPr="00613BCD">
        <w:rPr>
          <w:color w:val="000000" w:themeColor="text1"/>
        </w:rPr>
        <w:t xml:space="preserve"> score distributions</w:t>
      </w:r>
    </w:p>
    <w:p w:rsidR="00675A69" w:rsidRPr="00613BCD" w:rsidRDefault="00675A69" w:rsidP="00275542">
      <w:pPr>
        <w:pStyle w:val="ListParagraph"/>
        <w:numPr>
          <w:ilvl w:val="2"/>
          <w:numId w:val="7"/>
        </w:numPr>
        <w:rPr>
          <w:color w:val="000000" w:themeColor="text1"/>
        </w:rPr>
      </w:pPr>
      <w:r w:rsidRPr="00613BCD">
        <w:rPr>
          <w:rFonts w:cs="Consolas"/>
          <w:color w:val="000000" w:themeColor="text1"/>
          <w:highlight w:val="white"/>
        </w:rPr>
        <w:t>.</w:t>
      </w:r>
      <w:proofErr w:type="spellStart"/>
      <w:r w:rsidRPr="00613BCD">
        <w:rPr>
          <w:rFonts w:cs="Consolas"/>
          <w:color w:val="000000" w:themeColor="text1"/>
          <w:highlight w:val="white"/>
        </w:rPr>
        <w:t>errfreedist</w:t>
      </w:r>
      <w:proofErr w:type="spellEnd"/>
      <w:r w:rsidR="00336F4B">
        <w:rPr>
          <w:color w:val="000000" w:themeColor="text1"/>
        </w:rPr>
        <w:t>.&lt;</w:t>
      </w:r>
      <w:proofErr w:type="spellStart"/>
      <w:r w:rsidR="00336F4B">
        <w:rPr>
          <w:color w:val="000000" w:themeColor="text1"/>
        </w:rPr>
        <w:t>svg|csv</w:t>
      </w:r>
      <w:proofErr w:type="spellEnd"/>
      <w:r w:rsidR="00336F4B">
        <w:rPr>
          <w:color w:val="000000" w:themeColor="text1"/>
        </w:rPr>
        <w:t>&gt;</w:t>
      </w:r>
      <w:r w:rsidR="00613BCD">
        <w:rPr>
          <w:rFonts w:cs="Consolas"/>
          <w:color w:val="000000" w:themeColor="text1"/>
        </w:rPr>
        <w:tab/>
      </w:r>
      <w:r w:rsidR="00336F4B">
        <w:rPr>
          <w:rFonts w:cs="Consolas"/>
          <w:color w:val="000000" w:themeColor="text1"/>
        </w:rPr>
        <w:tab/>
      </w:r>
      <w:proofErr w:type="spellStart"/>
      <w:r w:rsidRPr="00613BCD">
        <w:rPr>
          <w:rFonts w:cs="Consolas"/>
          <w:color w:val="000000" w:themeColor="text1"/>
        </w:rPr>
        <w:t>Phred</w:t>
      </w:r>
      <w:proofErr w:type="spellEnd"/>
      <w:r w:rsidRPr="00613BCD">
        <w:rPr>
          <w:rFonts w:cs="Consolas"/>
          <w:color w:val="000000" w:themeColor="text1"/>
        </w:rPr>
        <w:t xml:space="preserve"> score derived error free reads</w:t>
      </w:r>
    </w:p>
    <w:p w:rsidR="00275542" w:rsidRPr="00613BCD" w:rsidRDefault="00275542" w:rsidP="00275542">
      <w:pPr>
        <w:pStyle w:val="ListParagraph"/>
        <w:numPr>
          <w:ilvl w:val="2"/>
          <w:numId w:val="7"/>
        </w:numPr>
        <w:rPr>
          <w:color w:val="000000" w:themeColor="text1"/>
        </w:rPr>
      </w:pPr>
      <w:r w:rsidRPr="00613BCD">
        <w:rPr>
          <w:color w:val="000000" w:themeColor="text1"/>
        </w:rPr>
        <w:t>.</w:t>
      </w:r>
      <w:proofErr w:type="spellStart"/>
      <w:r w:rsidRPr="00613BCD">
        <w:rPr>
          <w:color w:val="000000" w:themeColor="text1"/>
        </w:rPr>
        <w:t>readlendist</w:t>
      </w:r>
      <w:proofErr w:type="spellEnd"/>
      <w:r w:rsidR="00336F4B">
        <w:rPr>
          <w:color w:val="000000" w:themeColor="text1"/>
        </w:rPr>
        <w:t>.&lt;</w:t>
      </w:r>
      <w:proofErr w:type="spellStart"/>
      <w:r w:rsidR="00336F4B">
        <w:rPr>
          <w:color w:val="000000" w:themeColor="text1"/>
        </w:rPr>
        <w:t>svg|csv</w:t>
      </w:r>
      <w:proofErr w:type="spellEnd"/>
      <w:r w:rsidR="00336F4B">
        <w:rPr>
          <w:color w:val="000000" w:themeColor="text1"/>
        </w:rPr>
        <w:t>&gt;</w:t>
      </w:r>
      <w:r w:rsidRPr="00613BCD">
        <w:rPr>
          <w:color w:val="000000" w:themeColor="text1"/>
        </w:rPr>
        <w:tab/>
      </w:r>
      <w:r w:rsidR="00336F4B">
        <w:rPr>
          <w:color w:val="000000" w:themeColor="text1"/>
        </w:rPr>
        <w:tab/>
      </w:r>
      <w:r w:rsidRPr="00613BCD">
        <w:rPr>
          <w:color w:val="000000" w:themeColor="text1"/>
        </w:rPr>
        <w:t>Read length distributions</w:t>
      </w:r>
    </w:p>
    <w:p w:rsidR="00275542" w:rsidRPr="00613BCD" w:rsidRDefault="00275542" w:rsidP="00675A69">
      <w:pPr>
        <w:pStyle w:val="ListParagraph"/>
        <w:spacing w:line="256" w:lineRule="auto"/>
        <w:ind w:left="1440"/>
        <w:jc w:val="both"/>
        <w:rPr>
          <w:rFonts w:eastAsia="Calibri" w:cs="Times New Roman"/>
        </w:rPr>
      </w:pPr>
    </w:p>
    <w:p w:rsidR="00403879" w:rsidRPr="00613BCD" w:rsidRDefault="00403879" w:rsidP="00403879">
      <w:pPr>
        <w:pStyle w:val="ListParagraph"/>
        <w:spacing w:line="256" w:lineRule="auto"/>
        <w:ind w:left="1440"/>
        <w:jc w:val="both"/>
        <w:rPr>
          <w:rFonts w:eastAsia="Calibri" w:cs="Times New Roman"/>
        </w:rPr>
      </w:pPr>
    </w:p>
    <w:p w:rsidR="006464C8" w:rsidRPr="00613BCD" w:rsidRDefault="006464C8" w:rsidP="006464C8">
      <w:pPr>
        <w:keepNext/>
        <w:keepLines/>
        <w:spacing w:before="40" w:after="0" w:line="256" w:lineRule="auto"/>
        <w:outlineLvl w:val="1"/>
        <w:rPr>
          <w:rFonts w:eastAsia="Times New Roman" w:cs="Times New Roman"/>
          <w:color w:val="2E74B5" w:themeColor="accent1" w:themeShade="BF"/>
        </w:rPr>
      </w:pPr>
      <w:proofErr w:type="spellStart"/>
      <w:r w:rsidRPr="00613BCD">
        <w:rPr>
          <w:rFonts w:eastAsia="Times New Roman" w:cs="Times New Roman"/>
          <w:color w:val="2E74B5" w:themeColor="accent1" w:themeShade="BF"/>
        </w:rPr>
        <w:t>Biokanga</w:t>
      </w:r>
      <w:proofErr w:type="spellEnd"/>
      <w:r w:rsidRPr="00613BCD">
        <w:rPr>
          <w:rFonts w:eastAsia="Times New Roman" w:cs="Times New Roman"/>
          <w:color w:val="2E74B5" w:themeColor="accent1" w:themeShade="BF"/>
        </w:rPr>
        <w:t xml:space="preserve"> </w:t>
      </w:r>
      <w:r w:rsidR="00403879" w:rsidRPr="00613BCD">
        <w:rPr>
          <w:rFonts w:eastAsia="Times New Roman" w:cs="Times New Roman"/>
          <w:color w:val="2E74B5" w:themeColor="accent1" w:themeShade="BF"/>
        </w:rPr>
        <w:t xml:space="preserve">NGS Quality Check </w:t>
      </w:r>
      <w:r w:rsidRPr="00613BCD">
        <w:rPr>
          <w:rFonts w:eastAsia="Times New Roman" w:cs="Times New Roman"/>
          <w:color w:val="2E74B5" w:themeColor="accent1" w:themeShade="BF"/>
        </w:rPr>
        <w:t>Internal Processing</w:t>
      </w:r>
    </w:p>
    <w:p w:rsidR="006464C8" w:rsidRPr="00613BCD" w:rsidRDefault="006464C8" w:rsidP="006464C8">
      <w:pPr>
        <w:spacing w:line="256" w:lineRule="auto"/>
        <w:rPr>
          <w:rFonts w:eastAsia="Calibri" w:cs="Times New Roman"/>
        </w:rPr>
      </w:pPr>
    </w:p>
    <w:p w:rsidR="00403879" w:rsidRPr="00613BCD" w:rsidRDefault="00403879" w:rsidP="00796517">
      <w:pPr>
        <w:spacing w:line="256" w:lineRule="auto"/>
        <w:jc w:val="both"/>
        <w:rPr>
          <w:rFonts w:eastAsia="Calibri" w:cs="Times New Roman"/>
        </w:rPr>
      </w:pPr>
      <w:r w:rsidRPr="00613BCD">
        <w:rPr>
          <w:rFonts w:eastAsia="Calibri" w:cs="Times New Roman"/>
        </w:rPr>
        <w:t xml:space="preserve">The following describes the internal processing flow assuming a single paired end NGS </w:t>
      </w:r>
      <w:proofErr w:type="spellStart"/>
      <w:r w:rsidRPr="00613BCD">
        <w:rPr>
          <w:rFonts w:eastAsia="Calibri" w:cs="Times New Roman"/>
        </w:rPr>
        <w:t>readset</w:t>
      </w:r>
      <w:proofErr w:type="spellEnd"/>
      <w:r w:rsidRPr="00613BCD">
        <w:rPr>
          <w:rFonts w:eastAsia="Calibri" w:cs="Times New Roman"/>
        </w:rPr>
        <w:t xml:space="preserve"> is being characterised, and there </w:t>
      </w:r>
      <w:r w:rsidR="00336F4B">
        <w:rPr>
          <w:rFonts w:eastAsia="Calibri" w:cs="Times New Roman"/>
        </w:rPr>
        <w:t>was</w:t>
      </w:r>
      <w:r w:rsidRPr="00613BCD">
        <w:rPr>
          <w:rFonts w:eastAsia="Calibri" w:cs="Times New Roman"/>
        </w:rPr>
        <w:t xml:space="preserve"> also a contaminate containing sequences file specified by the experimenter. If multiple NGS paired end NGS </w:t>
      </w:r>
      <w:proofErr w:type="spellStart"/>
      <w:r w:rsidRPr="00613BCD">
        <w:rPr>
          <w:rFonts w:eastAsia="Calibri" w:cs="Times New Roman"/>
        </w:rPr>
        <w:t>readsets</w:t>
      </w:r>
      <w:proofErr w:type="spellEnd"/>
      <w:r w:rsidRPr="00613BCD">
        <w:rPr>
          <w:rFonts w:eastAsia="Calibri" w:cs="Times New Roman"/>
        </w:rPr>
        <w:t xml:space="preserve"> are being characterised then the processing flow is essentially the same with separate threads processing each </w:t>
      </w:r>
      <w:proofErr w:type="spellStart"/>
      <w:r w:rsidRPr="00613BCD">
        <w:rPr>
          <w:rFonts w:eastAsia="Calibri" w:cs="Times New Roman"/>
        </w:rPr>
        <w:t>readset</w:t>
      </w:r>
      <w:proofErr w:type="spellEnd"/>
      <w:r w:rsidRPr="00613BCD">
        <w:rPr>
          <w:rFonts w:eastAsia="Calibri" w:cs="Times New Roman"/>
        </w:rPr>
        <w:t xml:space="preserve"> independently in parallel.</w:t>
      </w:r>
    </w:p>
    <w:p w:rsidR="00675A69" w:rsidRPr="00613BCD" w:rsidRDefault="00675A69" w:rsidP="00796517">
      <w:pPr>
        <w:spacing w:line="256" w:lineRule="auto"/>
        <w:jc w:val="both"/>
        <w:rPr>
          <w:rFonts w:eastAsia="Calibri" w:cs="Times New Roman"/>
        </w:rPr>
      </w:pPr>
      <w:r w:rsidRPr="00613BCD">
        <w:rPr>
          <w:rFonts w:eastAsia="Calibri" w:cs="Times New Roman"/>
        </w:rPr>
        <w:t xml:space="preserve">All required output files are created (truncated to 0 length if already existing) with the naming incorporating the source </w:t>
      </w:r>
      <w:proofErr w:type="spellStart"/>
      <w:r w:rsidRPr="00613BCD">
        <w:rPr>
          <w:rFonts w:eastAsia="Calibri" w:cs="Times New Roman"/>
        </w:rPr>
        <w:t>readset</w:t>
      </w:r>
      <w:proofErr w:type="spellEnd"/>
      <w:r w:rsidRPr="00613BCD">
        <w:rPr>
          <w:rFonts w:eastAsia="Calibri" w:cs="Times New Roman"/>
        </w:rPr>
        <w:t xml:space="preserve"> file name plus a characteristic specific file name suffix.</w:t>
      </w:r>
    </w:p>
    <w:p w:rsidR="00675A69" w:rsidRDefault="00675A69" w:rsidP="00796517">
      <w:pPr>
        <w:spacing w:line="256" w:lineRule="auto"/>
        <w:jc w:val="both"/>
        <w:rPr>
          <w:rFonts w:eastAsia="Calibri" w:cs="Times New Roman"/>
        </w:rPr>
      </w:pPr>
      <w:r w:rsidRPr="00613BCD">
        <w:rPr>
          <w:rFonts w:eastAsia="Calibri" w:cs="Times New Roman"/>
        </w:rPr>
        <w:lastRenderedPageBreak/>
        <w:t xml:space="preserve">Input </w:t>
      </w:r>
      <w:proofErr w:type="spellStart"/>
      <w:r w:rsidRPr="00613BCD">
        <w:rPr>
          <w:rFonts w:eastAsia="Calibri" w:cs="Times New Roman"/>
        </w:rPr>
        <w:t>readsets</w:t>
      </w:r>
      <w:proofErr w:type="spellEnd"/>
      <w:r w:rsidRPr="00613BCD">
        <w:rPr>
          <w:rFonts w:eastAsia="Calibri" w:cs="Times New Roman"/>
        </w:rPr>
        <w:t xml:space="preserve"> are checked to ensure they are accessible and an estimate of the number of contained reads and their mean length obtained allowing for </w:t>
      </w:r>
      <w:proofErr w:type="spellStart"/>
      <w:r w:rsidRPr="00613BCD">
        <w:rPr>
          <w:rFonts w:eastAsia="Calibri" w:cs="Times New Roman"/>
        </w:rPr>
        <w:t>preallocation</w:t>
      </w:r>
      <w:proofErr w:type="spellEnd"/>
      <w:r w:rsidRPr="00613BCD">
        <w:rPr>
          <w:rFonts w:eastAsia="Calibri" w:cs="Times New Roman"/>
        </w:rPr>
        <w:t xml:space="preserve"> of the majority of required memory structures, these will be reallocated later</w:t>
      </w:r>
      <w:r w:rsidR="00FB59F3" w:rsidRPr="00613BCD">
        <w:rPr>
          <w:rFonts w:eastAsia="Calibri" w:cs="Times New Roman"/>
        </w:rPr>
        <w:t xml:space="preserve"> on demand</w:t>
      </w:r>
      <w:r w:rsidRPr="00613BCD">
        <w:rPr>
          <w:rFonts w:eastAsia="Calibri" w:cs="Times New Roman"/>
        </w:rPr>
        <w:t xml:space="preserve"> if the initial estimate was incorrect.</w:t>
      </w:r>
    </w:p>
    <w:p w:rsidR="00336F4B" w:rsidRPr="00613BCD" w:rsidRDefault="00336F4B" w:rsidP="00796517">
      <w:pPr>
        <w:spacing w:line="256" w:lineRule="auto"/>
        <w:jc w:val="both"/>
        <w:rPr>
          <w:rFonts w:eastAsia="Calibri" w:cs="Times New Roman"/>
        </w:rPr>
      </w:pPr>
      <w:r>
        <w:rPr>
          <w:rFonts w:eastAsia="Calibri" w:cs="Times New Roman"/>
        </w:rPr>
        <w:t xml:space="preserve">Contaminate file is loaded and parsed using contaminate naming conventions as described in a following section. </w:t>
      </w:r>
    </w:p>
    <w:p w:rsidR="00675A69" w:rsidRPr="00613BCD" w:rsidRDefault="00675A69" w:rsidP="00796517">
      <w:pPr>
        <w:spacing w:line="256" w:lineRule="auto"/>
        <w:jc w:val="both"/>
        <w:rPr>
          <w:rFonts w:eastAsia="Calibri" w:cs="Times New Roman"/>
        </w:rPr>
      </w:pPr>
    </w:p>
    <w:p w:rsidR="00B83FE2" w:rsidRPr="00613BCD" w:rsidRDefault="00403879" w:rsidP="00796517">
      <w:pPr>
        <w:spacing w:line="256" w:lineRule="auto"/>
        <w:jc w:val="both"/>
        <w:rPr>
          <w:rFonts w:eastAsia="Calibri" w:cs="Times New Roman"/>
        </w:rPr>
      </w:pPr>
      <w:r w:rsidRPr="00613BCD">
        <w:rPr>
          <w:rFonts w:eastAsia="Calibri" w:cs="Times New Roman"/>
        </w:rPr>
        <w:t xml:space="preserve">The specified NGS </w:t>
      </w:r>
      <w:proofErr w:type="spellStart"/>
      <w:r w:rsidRPr="00613BCD">
        <w:rPr>
          <w:rFonts w:eastAsia="Calibri" w:cs="Times New Roman"/>
        </w:rPr>
        <w:t>readset</w:t>
      </w:r>
      <w:r w:rsidR="00B83FE2" w:rsidRPr="00613BCD">
        <w:rPr>
          <w:rFonts w:eastAsia="Calibri" w:cs="Times New Roman"/>
        </w:rPr>
        <w:t>s</w:t>
      </w:r>
      <w:proofErr w:type="spellEnd"/>
      <w:r w:rsidR="00B83FE2" w:rsidRPr="00613BCD">
        <w:rPr>
          <w:rFonts w:eastAsia="Calibri" w:cs="Times New Roman"/>
        </w:rPr>
        <w:t xml:space="preserve"> are </w:t>
      </w:r>
      <w:r w:rsidR="00336F4B">
        <w:rPr>
          <w:rFonts w:eastAsia="Calibri" w:cs="Times New Roman"/>
        </w:rPr>
        <w:t>then progressively loaded</w:t>
      </w:r>
      <w:r w:rsidR="00275542" w:rsidRPr="00613BCD">
        <w:rPr>
          <w:rFonts w:eastAsia="Calibri" w:cs="Times New Roman"/>
        </w:rPr>
        <w:t xml:space="preserve">, and each </w:t>
      </w:r>
      <w:r w:rsidR="00B83FE2" w:rsidRPr="00613BCD">
        <w:rPr>
          <w:rFonts w:eastAsia="Calibri" w:cs="Times New Roman"/>
        </w:rPr>
        <w:t xml:space="preserve">parsed </w:t>
      </w:r>
      <w:r w:rsidR="00275542" w:rsidRPr="00613BCD">
        <w:rPr>
          <w:rFonts w:eastAsia="Calibri" w:cs="Times New Roman"/>
        </w:rPr>
        <w:t xml:space="preserve">read pair is </w:t>
      </w:r>
      <w:r w:rsidR="00B83FE2" w:rsidRPr="00613BCD">
        <w:rPr>
          <w:rFonts w:eastAsia="Calibri" w:cs="Times New Roman"/>
        </w:rPr>
        <w:t>then processed</w:t>
      </w:r>
      <w:r w:rsidR="00336F4B">
        <w:rPr>
          <w:rFonts w:eastAsia="Calibri" w:cs="Times New Roman"/>
        </w:rPr>
        <w:t xml:space="preserve"> in the following order</w:t>
      </w:r>
      <w:r w:rsidR="00B83FE2" w:rsidRPr="00613BCD">
        <w:rPr>
          <w:rFonts w:eastAsia="Calibri" w:cs="Times New Roman"/>
        </w:rPr>
        <w:t xml:space="preserve"> –</w:t>
      </w:r>
    </w:p>
    <w:p w:rsidR="00403879" w:rsidRPr="00613BCD" w:rsidRDefault="00B83FE2" w:rsidP="00796517">
      <w:pPr>
        <w:pStyle w:val="ListParagraph"/>
        <w:numPr>
          <w:ilvl w:val="0"/>
          <w:numId w:val="8"/>
        </w:numPr>
        <w:spacing w:line="256" w:lineRule="auto"/>
        <w:jc w:val="both"/>
        <w:rPr>
          <w:rFonts w:eastAsia="Calibri" w:cs="Times New Roman"/>
        </w:rPr>
      </w:pPr>
      <w:r w:rsidRPr="00613BCD">
        <w:rPr>
          <w:rFonts w:eastAsia="Calibri" w:cs="Times New Roman"/>
        </w:rPr>
        <w:t>E</w:t>
      </w:r>
      <w:r w:rsidR="00275542" w:rsidRPr="00613BCD">
        <w:rPr>
          <w:rFonts w:eastAsia="Calibri" w:cs="Times New Roman"/>
        </w:rPr>
        <w:t>nd</w:t>
      </w:r>
      <w:r w:rsidRPr="00613BCD">
        <w:rPr>
          <w:rFonts w:eastAsia="Calibri" w:cs="Times New Roman"/>
        </w:rPr>
        <w:t>s are</w:t>
      </w:r>
      <w:r w:rsidR="00275542" w:rsidRPr="00613BCD">
        <w:rPr>
          <w:rFonts w:eastAsia="Calibri" w:cs="Times New Roman"/>
        </w:rPr>
        <w:t xml:space="preserve"> trimmed </w:t>
      </w:r>
      <w:r w:rsidR="00675A69" w:rsidRPr="00613BCD">
        <w:rPr>
          <w:rFonts w:eastAsia="Calibri" w:cs="Times New Roman"/>
        </w:rPr>
        <w:t>according to the</w:t>
      </w:r>
      <w:r w:rsidR="00275542" w:rsidRPr="00613BCD">
        <w:rPr>
          <w:rFonts w:eastAsia="Calibri" w:cs="Times New Roman"/>
        </w:rPr>
        <w:t xml:space="preserve"> ‘—trim5’ and ‘—trim3’ parameters.</w:t>
      </w:r>
      <w:r w:rsidRPr="00613BCD">
        <w:rPr>
          <w:rFonts w:eastAsia="Calibri" w:cs="Times New Roman"/>
        </w:rPr>
        <w:t xml:space="preserve"> If the remaining sequence post-trimming is less than 16bp</w:t>
      </w:r>
      <w:r w:rsidR="002D3B48">
        <w:rPr>
          <w:rFonts w:eastAsia="Calibri" w:cs="Times New Roman"/>
        </w:rPr>
        <w:t xml:space="preserve"> then that read (or read pair if pair ended) is not processed further.</w:t>
      </w:r>
    </w:p>
    <w:p w:rsidR="00B83FE2" w:rsidRPr="00613BCD" w:rsidRDefault="00B83FE2" w:rsidP="00796517">
      <w:pPr>
        <w:pStyle w:val="ListParagraph"/>
        <w:numPr>
          <w:ilvl w:val="0"/>
          <w:numId w:val="8"/>
        </w:numPr>
        <w:spacing w:line="256" w:lineRule="auto"/>
        <w:jc w:val="both"/>
        <w:rPr>
          <w:rFonts w:eastAsia="Calibri" w:cs="Times New Roman"/>
        </w:rPr>
      </w:pPr>
      <w:r w:rsidRPr="00613BCD">
        <w:rPr>
          <w:rFonts w:eastAsia="Calibri" w:cs="Times New Roman"/>
        </w:rPr>
        <w:t xml:space="preserve">If </w:t>
      </w:r>
      <w:proofErr w:type="spellStart"/>
      <w:r w:rsidRPr="00613BCD">
        <w:rPr>
          <w:rFonts w:eastAsia="Calibri" w:cs="Times New Roman"/>
        </w:rPr>
        <w:t>Phred</w:t>
      </w:r>
      <w:proofErr w:type="spellEnd"/>
      <w:r w:rsidRPr="00613BCD">
        <w:rPr>
          <w:rFonts w:eastAsia="Calibri" w:cs="Times New Roman"/>
        </w:rPr>
        <w:t xml:space="preserve"> scores are associated with the read then these scores will be accumulated at each base position allowing for summary </w:t>
      </w:r>
      <w:proofErr w:type="spellStart"/>
      <w:r w:rsidRPr="00613BCD">
        <w:rPr>
          <w:rFonts w:eastAsia="Calibri" w:cs="Times New Roman"/>
        </w:rPr>
        <w:t>Phred</w:t>
      </w:r>
      <w:proofErr w:type="spellEnd"/>
      <w:r w:rsidRPr="00613BCD">
        <w:rPr>
          <w:rFonts w:eastAsia="Calibri" w:cs="Times New Roman"/>
        </w:rPr>
        <w:t xml:space="preserve"> score distributions to be calculated when all reads have been processed.</w:t>
      </w:r>
    </w:p>
    <w:p w:rsidR="00B83FE2" w:rsidRPr="00613BCD" w:rsidRDefault="00BB7EF7" w:rsidP="00796517">
      <w:pPr>
        <w:pStyle w:val="ListParagraph"/>
        <w:numPr>
          <w:ilvl w:val="0"/>
          <w:numId w:val="8"/>
        </w:numPr>
        <w:spacing w:line="256" w:lineRule="auto"/>
        <w:jc w:val="both"/>
        <w:rPr>
          <w:rFonts w:eastAsia="Calibri" w:cs="Times New Roman"/>
        </w:rPr>
      </w:pPr>
      <w:r w:rsidRPr="00613BCD">
        <w:rPr>
          <w:rFonts w:eastAsia="Calibri" w:cs="Times New Roman"/>
        </w:rPr>
        <w:t xml:space="preserve">The mean </w:t>
      </w:r>
      <w:proofErr w:type="spellStart"/>
      <w:r w:rsidRPr="00613BCD">
        <w:rPr>
          <w:rFonts w:eastAsia="Calibri" w:cs="Times New Roman"/>
        </w:rPr>
        <w:t>Phred</w:t>
      </w:r>
      <w:proofErr w:type="spellEnd"/>
      <w:r w:rsidRPr="00613BCD">
        <w:rPr>
          <w:rFonts w:eastAsia="Calibri" w:cs="Times New Roman"/>
        </w:rPr>
        <w:t xml:space="preserve"> score is then calculated over the length of the read, and if any base position has a </w:t>
      </w:r>
      <w:proofErr w:type="spellStart"/>
      <w:r w:rsidRPr="00613BCD">
        <w:rPr>
          <w:rFonts w:eastAsia="Calibri" w:cs="Times New Roman"/>
        </w:rPr>
        <w:t>Phred</w:t>
      </w:r>
      <w:proofErr w:type="spellEnd"/>
      <w:r w:rsidRPr="00613BCD">
        <w:rPr>
          <w:rFonts w:eastAsia="Calibri" w:cs="Times New Roman"/>
        </w:rPr>
        <w:t xml:space="preserve"> score of less than 10 or if the mean </w:t>
      </w:r>
      <w:proofErr w:type="spellStart"/>
      <w:r w:rsidRPr="00613BCD">
        <w:rPr>
          <w:rFonts w:eastAsia="Calibri" w:cs="Times New Roman"/>
        </w:rPr>
        <w:t>Phred</w:t>
      </w:r>
      <w:proofErr w:type="spellEnd"/>
      <w:r w:rsidRPr="00613BCD">
        <w:rPr>
          <w:rFonts w:eastAsia="Calibri" w:cs="Times New Roman"/>
        </w:rPr>
        <w:t xml:space="preserve"> score is less than that specified with the ‘—</w:t>
      </w:r>
      <w:proofErr w:type="spellStart"/>
      <w:r w:rsidRPr="00613BCD">
        <w:rPr>
          <w:rFonts w:eastAsia="Calibri" w:cs="Times New Roman"/>
        </w:rPr>
        <w:t>minphred</w:t>
      </w:r>
      <w:proofErr w:type="spellEnd"/>
      <w:r w:rsidRPr="00613BCD">
        <w:rPr>
          <w:rFonts w:eastAsia="Calibri" w:cs="Times New Roman"/>
        </w:rPr>
        <w:t>’ parameter then no additional characterisations are processed for that read.</w:t>
      </w:r>
    </w:p>
    <w:p w:rsidR="00BB7EF7" w:rsidRPr="00613BCD" w:rsidRDefault="00BB7EF7" w:rsidP="00796517">
      <w:pPr>
        <w:pStyle w:val="ListParagraph"/>
        <w:numPr>
          <w:ilvl w:val="0"/>
          <w:numId w:val="8"/>
        </w:numPr>
        <w:spacing w:line="256" w:lineRule="auto"/>
        <w:jc w:val="both"/>
        <w:rPr>
          <w:rFonts w:eastAsia="Calibri" w:cs="Times New Roman"/>
        </w:rPr>
      </w:pPr>
      <w:r w:rsidRPr="00613BCD">
        <w:rPr>
          <w:rFonts w:eastAsia="Calibri" w:cs="Times New Roman"/>
        </w:rPr>
        <w:t>Reads pa</w:t>
      </w:r>
      <w:r w:rsidR="00AD501A" w:rsidRPr="00613BCD">
        <w:rPr>
          <w:rFonts w:eastAsia="Calibri" w:cs="Times New Roman"/>
        </w:rPr>
        <w:t xml:space="preserve">ssing the </w:t>
      </w:r>
      <w:proofErr w:type="spellStart"/>
      <w:r w:rsidR="00AD501A" w:rsidRPr="00613BCD">
        <w:rPr>
          <w:rFonts w:eastAsia="Calibri" w:cs="Times New Roman"/>
        </w:rPr>
        <w:t>Phred</w:t>
      </w:r>
      <w:proofErr w:type="spellEnd"/>
      <w:r w:rsidR="00AD501A" w:rsidRPr="00613BCD">
        <w:rPr>
          <w:rFonts w:eastAsia="Calibri" w:cs="Times New Roman"/>
        </w:rPr>
        <w:t xml:space="preserve"> score filter step c) are then processed for their duplicate counts</w:t>
      </w:r>
    </w:p>
    <w:p w:rsidR="00AD501A" w:rsidRPr="00613BCD" w:rsidRDefault="00AD501A" w:rsidP="00796517">
      <w:pPr>
        <w:pStyle w:val="ListParagraph"/>
        <w:numPr>
          <w:ilvl w:val="1"/>
          <w:numId w:val="8"/>
        </w:numPr>
        <w:spacing w:line="256" w:lineRule="auto"/>
        <w:jc w:val="both"/>
        <w:rPr>
          <w:rFonts w:eastAsia="Calibri" w:cs="Times New Roman"/>
        </w:rPr>
      </w:pPr>
      <w:r w:rsidRPr="00613BCD">
        <w:rPr>
          <w:rFonts w:eastAsia="Calibri" w:cs="Times New Roman"/>
        </w:rPr>
        <w:t>For paired ends, the 5’ end is concatenated with the 3’ end</w:t>
      </w:r>
    </w:p>
    <w:p w:rsidR="00AD501A" w:rsidRPr="00613BCD" w:rsidRDefault="00AD501A" w:rsidP="00796517">
      <w:pPr>
        <w:pStyle w:val="ListParagraph"/>
        <w:numPr>
          <w:ilvl w:val="1"/>
          <w:numId w:val="8"/>
        </w:numPr>
        <w:spacing w:line="256" w:lineRule="auto"/>
        <w:jc w:val="both"/>
        <w:rPr>
          <w:rFonts w:eastAsia="Calibri" w:cs="Times New Roman"/>
        </w:rPr>
      </w:pPr>
      <w:r w:rsidRPr="00613BCD">
        <w:rPr>
          <w:rFonts w:eastAsia="Calibri" w:cs="Times New Roman"/>
        </w:rPr>
        <w:t xml:space="preserve">A 20bit hash is generated over the read sequence (concatenation if paired end) with another </w:t>
      </w:r>
      <w:r w:rsidR="00131699" w:rsidRPr="00613BCD">
        <w:rPr>
          <w:rFonts w:eastAsia="Calibri" w:cs="Times New Roman"/>
        </w:rPr>
        <w:t xml:space="preserve">20bit </w:t>
      </w:r>
      <w:r w:rsidRPr="00613BCD">
        <w:rPr>
          <w:rFonts w:eastAsia="Calibri" w:cs="Times New Roman"/>
        </w:rPr>
        <w:t>hash antisense. If the read sequence contains any indeterminate bases then that read is not processed further for duplicate counts.</w:t>
      </w:r>
    </w:p>
    <w:p w:rsidR="00131699" w:rsidRPr="00613BCD" w:rsidRDefault="00131699" w:rsidP="00796517">
      <w:pPr>
        <w:pStyle w:val="ListParagraph"/>
        <w:numPr>
          <w:ilvl w:val="1"/>
          <w:numId w:val="8"/>
        </w:numPr>
        <w:spacing w:line="256" w:lineRule="auto"/>
        <w:jc w:val="both"/>
        <w:rPr>
          <w:rFonts w:eastAsia="Calibri" w:cs="Times New Roman"/>
        </w:rPr>
      </w:pPr>
      <w:r w:rsidRPr="00613BCD">
        <w:rPr>
          <w:rFonts w:eastAsia="Calibri" w:cs="Times New Roman"/>
        </w:rPr>
        <w:t>If a previously hashed seed sequence exists with the same hash as the current sequence then a check is made for an exact match and if matching the duplicate instance count is incremented. A check is made for sense and antisense (if ‘–strand’ specified)</w:t>
      </w:r>
      <w:r w:rsidR="007A7B3A" w:rsidRPr="00613BCD">
        <w:rPr>
          <w:rFonts w:eastAsia="Calibri" w:cs="Times New Roman"/>
        </w:rPr>
        <w:t xml:space="preserve"> matching</w:t>
      </w:r>
      <w:r w:rsidRPr="00613BCD">
        <w:rPr>
          <w:rFonts w:eastAsia="Calibri" w:cs="Times New Roman"/>
        </w:rPr>
        <w:t>.</w:t>
      </w:r>
    </w:p>
    <w:p w:rsidR="00131699" w:rsidRPr="00613BCD" w:rsidRDefault="00131699" w:rsidP="00796517">
      <w:pPr>
        <w:pStyle w:val="ListParagraph"/>
        <w:numPr>
          <w:ilvl w:val="1"/>
          <w:numId w:val="8"/>
        </w:numPr>
        <w:spacing w:line="256" w:lineRule="auto"/>
        <w:jc w:val="both"/>
        <w:rPr>
          <w:rFonts w:eastAsia="Calibri" w:cs="Times New Roman"/>
        </w:rPr>
      </w:pPr>
      <w:r w:rsidRPr="00613BCD">
        <w:rPr>
          <w:rFonts w:eastAsia="Calibri" w:cs="Times New Roman"/>
        </w:rPr>
        <w:t>If no existing exact match can be found then subject to the limit specified with ‘—seeds’ a new seed sequence is added with count 1 and either it’s hashes added or linked with existing seed hashes.</w:t>
      </w:r>
      <w:r w:rsidR="007A7B3A" w:rsidRPr="00613BCD">
        <w:rPr>
          <w:rFonts w:eastAsia="Calibri" w:cs="Times New Roman"/>
        </w:rPr>
        <w:t xml:space="preserve"> If already at the maximum </w:t>
      </w:r>
      <w:proofErr w:type="spellStart"/>
      <w:r w:rsidR="007A7B3A" w:rsidRPr="00613BCD">
        <w:rPr>
          <w:rFonts w:eastAsia="Calibri" w:cs="Times New Roman"/>
        </w:rPr>
        <w:t>seed</w:t>
      </w:r>
      <w:proofErr w:type="spellEnd"/>
      <w:r w:rsidR="007A7B3A" w:rsidRPr="00613BCD">
        <w:rPr>
          <w:rFonts w:eastAsia="Calibri" w:cs="Times New Roman"/>
        </w:rPr>
        <w:t xml:space="preserve"> limit then this read will not be contributing towards the duplicate counts.</w:t>
      </w:r>
    </w:p>
    <w:p w:rsidR="009D32F3" w:rsidRPr="00613BCD" w:rsidRDefault="009D32F3" w:rsidP="00796517">
      <w:pPr>
        <w:pStyle w:val="ListParagraph"/>
        <w:numPr>
          <w:ilvl w:val="0"/>
          <w:numId w:val="8"/>
        </w:numPr>
        <w:spacing w:line="256" w:lineRule="auto"/>
        <w:jc w:val="both"/>
        <w:rPr>
          <w:rFonts w:eastAsia="Calibri" w:cs="Times New Roman"/>
        </w:rPr>
      </w:pPr>
      <w:r w:rsidRPr="00613BCD">
        <w:rPr>
          <w:rFonts w:eastAsia="Calibri" w:cs="Times New Roman"/>
        </w:rPr>
        <w:t>Reads accepted as contributing towards the duplicate counts are then processed for their K-</w:t>
      </w:r>
      <w:proofErr w:type="spellStart"/>
      <w:r w:rsidRPr="00613BCD">
        <w:rPr>
          <w:rFonts w:eastAsia="Calibri" w:cs="Times New Roman"/>
        </w:rPr>
        <w:t>mer</w:t>
      </w:r>
      <w:proofErr w:type="spellEnd"/>
      <w:r w:rsidRPr="00613BCD">
        <w:rPr>
          <w:rFonts w:eastAsia="Calibri" w:cs="Times New Roman"/>
        </w:rPr>
        <w:t xml:space="preserve"> counts.</w:t>
      </w:r>
    </w:p>
    <w:p w:rsidR="009D32F3" w:rsidRPr="00613BCD" w:rsidRDefault="009D32F3" w:rsidP="00796517">
      <w:pPr>
        <w:pStyle w:val="ListParagraph"/>
        <w:numPr>
          <w:ilvl w:val="1"/>
          <w:numId w:val="8"/>
        </w:numPr>
        <w:spacing w:line="256" w:lineRule="auto"/>
        <w:jc w:val="both"/>
        <w:rPr>
          <w:rFonts w:eastAsia="Calibri" w:cs="Times New Roman"/>
        </w:rPr>
      </w:pPr>
      <w:r w:rsidRPr="00613BCD">
        <w:rPr>
          <w:rFonts w:eastAsia="Calibri" w:cs="Times New Roman"/>
        </w:rPr>
        <w:t>A sliding window is utilised; the size K of window is iterated from 1 to the maximum specified length ‘</w:t>
      </w:r>
      <w:proofErr w:type="spellStart"/>
      <w:r w:rsidRPr="00613BCD">
        <w:rPr>
          <w:rFonts w:eastAsia="Calibri" w:cs="Times New Roman"/>
        </w:rPr>
        <w:t>maxkmerlen</w:t>
      </w:r>
      <w:proofErr w:type="spellEnd"/>
      <w:r w:rsidRPr="00613BCD">
        <w:rPr>
          <w:rFonts w:eastAsia="Calibri" w:cs="Times New Roman"/>
        </w:rPr>
        <w:t>’ and counts accrued for each K-</w:t>
      </w:r>
      <w:proofErr w:type="spellStart"/>
      <w:r w:rsidRPr="00613BCD">
        <w:rPr>
          <w:rFonts w:eastAsia="Calibri" w:cs="Times New Roman"/>
        </w:rPr>
        <w:t>mer</w:t>
      </w:r>
      <w:proofErr w:type="spellEnd"/>
      <w:r w:rsidRPr="00613BCD">
        <w:rPr>
          <w:rFonts w:eastAsia="Calibri" w:cs="Times New Roman"/>
        </w:rPr>
        <w:t xml:space="preserve"> of size K over the full read length. K-</w:t>
      </w:r>
      <w:proofErr w:type="spellStart"/>
      <w:r w:rsidRPr="00613BCD">
        <w:rPr>
          <w:rFonts w:eastAsia="Calibri" w:cs="Times New Roman"/>
        </w:rPr>
        <w:t>mer</w:t>
      </w:r>
      <w:proofErr w:type="spellEnd"/>
      <w:r w:rsidRPr="00613BCD">
        <w:rPr>
          <w:rFonts w:eastAsia="Calibri" w:cs="Times New Roman"/>
        </w:rPr>
        <w:t xml:space="preserve"> counts are accrued sense strand only.</w:t>
      </w:r>
    </w:p>
    <w:p w:rsidR="007A7B3A" w:rsidRPr="00613BCD" w:rsidRDefault="007A7B3A" w:rsidP="00796517">
      <w:pPr>
        <w:pStyle w:val="ListParagraph"/>
        <w:numPr>
          <w:ilvl w:val="0"/>
          <w:numId w:val="8"/>
        </w:numPr>
        <w:spacing w:line="256" w:lineRule="auto"/>
        <w:jc w:val="both"/>
        <w:rPr>
          <w:rFonts w:eastAsia="Calibri" w:cs="Times New Roman"/>
        </w:rPr>
      </w:pPr>
      <w:r w:rsidRPr="00613BCD">
        <w:rPr>
          <w:rFonts w:eastAsia="Calibri" w:cs="Times New Roman"/>
        </w:rPr>
        <w:t>Reads which were accepted as contributing towards the duplicate counts</w:t>
      </w:r>
      <w:r w:rsidR="009D32F3" w:rsidRPr="00613BCD">
        <w:rPr>
          <w:rFonts w:eastAsia="Calibri" w:cs="Times New Roman"/>
        </w:rPr>
        <w:t xml:space="preserve"> are then processed for putative contaminate sequence overlaps according to the experimenter specified thresholds.</w:t>
      </w:r>
      <w:r w:rsidR="00364595" w:rsidRPr="00613BCD">
        <w:rPr>
          <w:rFonts w:eastAsia="Calibri" w:cs="Times New Roman"/>
        </w:rPr>
        <w:t xml:space="preserve"> Counts are accrued to the </w:t>
      </w:r>
      <w:r w:rsidR="002103CE" w:rsidRPr="00613BCD">
        <w:rPr>
          <w:rFonts w:eastAsia="Calibri" w:cs="Times New Roman"/>
        </w:rPr>
        <w:t>highest priority</w:t>
      </w:r>
      <w:r w:rsidR="00364595" w:rsidRPr="00613BCD">
        <w:rPr>
          <w:rFonts w:eastAsia="Calibri" w:cs="Times New Roman"/>
        </w:rPr>
        <w:t xml:space="preserve"> contaminate sequence for which an overlap match is detected. Note that the contaminate sequences are ordered with higher ordered contaminates having processing priority over lower ordered contaminates. Ordering priority is </w:t>
      </w:r>
      <w:r w:rsidR="002103CE" w:rsidRPr="00613BCD">
        <w:rPr>
          <w:rFonts w:eastAsia="Calibri" w:cs="Times New Roman"/>
        </w:rPr>
        <w:t>determined by the order of</w:t>
      </w:r>
      <w:r w:rsidR="00364595" w:rsidRPr="00613BCD">
        <w:rPr>
          <w:rFonts w:eastAsia="Calibri" w:cs="Times New Roman"/>
        </w:rPr>
        <w:t xml:space="preserve"> </w:t>
      </w:r>
      <w:r w:rsidR="002103CE" w:rsidRPr="00613BCD">
        <w:rPr>
          <w:rFonts w:eastAsia="Calibri" w:cs="Times New Roman"/>
        </w:rPr>
        <w:t>contaminate</w:t>
      </w:r>
      <w:r w:rsidR="00364595" w:rsidRPr="00613BCD">
        <w:rPr>
          <w:rFonts w:eastAsia="Calibri" w:cs="Times New Roman"/>
        </w:rPr>
        <w:t xml:space="preserve"> sequence</w:t>
      </w:r>
      <w:r w:rsidR="002103CE" w:rsidRPr="00613BCD">
        <w:rPr>
          <w:rFonts w:eastAsia="Calibri" w:cs="Times New Roman"/>
        </w:rPr>
        <w:t>s in the contaminate file; earlier occurring sequences have higher priority than later occurring sequences</w:t>
      </w:r>
      <w:r w:rsidR="00364595" w:rsidRPr="00613BCD">
        <w:rPr>
          <w:rFonts w:eastAsia="Calibri" w:cs="Times New Roman"/>
        </w:rPr>
        <w:t>.</w:t>
      </w:r>
    </w:p>
    <w:p w:rsidR="00172E35" w:rsidRPr="00613BCD" w:rsidRDefault="00172E35" w:rsidP="00796517">
      <w:pPr>
        <w:pStyle w:val="ListParagraph"/>
        <w:numPr>
          <w:ilvl w:val="1"/>
          <w:numId w:val="8"/>
        </w:numPr>
        <w:spacing w:line="256" w:lineRule="auto"/>
        <w:jc w:val="both"/>
        <w:rPr>
          <w:rFonts w:eastAsia="Calibri" w:cs="Times New Roman"/>
        </w:rPr>
      </w:pPr>
      <w:r w:rsidRPr="00613BCD">
        <w:rPr>
          <w:rFonts w:eastAsia="Calibri" w:cs="Times New Roman"/>
        </w:rPr>
        <w:t>If paired end processing then the pair of reads are independently processed for contaminate sequence overlaps.</w:t>
      </w:r>
    </w:p>
    <w:p w:rsidR="00172E35" w:rsidRPr="00613BCD" w:rsidRDefault="00172E35" w:rsidP="00796517">
      <w:pPr>
        <w:pStyle w:val="ListParagraph"/>
        <w:numPr>
          <w:ilvl w:val="1"/>
          <w:numId w:val="8"/>
        </w:numPr>
        <w:spacing w:line="256" w:lineRule="auto"/>
        <w:jc w:val="both"/>
        <w:rPr>
          <w:rFonts w:eastAsia="Calibri" w:cs="Times New Roman"/>
        </w:rPr>
      </w:pPr>
      <w:r w:rsidRPr="00613BCD">
        <w:rPr>
          <w:rFonts w:eastAsia="Calibri" w:cs="Times New Roman"/>
        </w:rPr>
        <w:lastRenderedPageBreak/>
        <w:t>Contaminate sequences which qualify for processing (have matching 5’ or 3’, sense orientation, paired end, etc.) are progressively checked for overlapping onto the current read starting from a maximal overlap.</w:t>
      </w:r>
    </w:p>
    <w:p w:rsidR="00172E35" w:rsidRPr="00613BCD" w:rsidRDefault="00172E35" w:rsidP="00796517">
      <w:pPr>
        <w:pStyle w:val="ListParagraph"/>
        <w:numPr>
          <w:ilvl w:val="1"/>
          <w:numId w:val="8"/>
        </w:numPr>
        <w:spacing w:line="256" w:lineRule="auto"/>
        <w:jc w:val="both"/>
        <w:rPr>
          <w:rFonts w:eastAsia="Calibri" w:cs="Times New Roman"/>
        </w:rPr>
      </w:pPr>
      <w:r w:rsidRPr="00613BCD">
        <w:rPr>
          <w:rFonts w:eastAsia="Calibri" w:cs="Times New Roman"/>
        </w:rPr>
        <w:t xml:space="preserve">If the current putative overlap O would be at least 10bp then allowed substitutions </w:t>
      </w:r>
      <w:r w:rsidR="00364595" w:rsidRPr="00613BCD">
        <w:rPr>
          <w:rFonts w:eastAsia="Calibri" w:cs="Times New Roman"/>
        </w:rPr>
        <w:t>are</w:t>
      </w:r>
      <w:r w:rsidRPr="00613BCD">
        <w:rPr>
          <w:rFonts w:eastAsia="Calibri" w:cs="Times New Roman"/>
        </w:rPr>
        <w:t xml:space="preserve"> calculated as:</w:t>
      </w:r>
    </w:p>
    <w:p w:rsidR="00172E35" w:rsidRPr="00613BCD" w:rsidRDefault="00172E35" w:rsidP="00796517">
      <w:pPr>
        <w:pStyle w:val="ListParagraph"/>
        <w:numPr>
          <w:ilvl w:val="2"/>
          <w:numId w:val="8"/>
        </w:numPr>
        <w:spacing w:line="256" w:lineRule="auto"/>
        <w:jc w:val="both"/>
        <w:rPr>
          <w:rFonts w:eastAsia="Calibri" w:cs="Times New Roman"/>
        </w:rPr>
      </w:pPr>
      <w:proofErr w:type="spellStart"/>
      <w:r w:rsidRPr="00613BCD">
        <w:rPr>
          <w:rFonts w:eastAsia="Calibri" w:cs="Times New Roman"/>
        </w:rPr>
        <w:t>AllowedSubs</w:t>
      </w:r>
      <w:proofErr w:type="spellEnd"/>
      <w:r w:rsidRPr="00613BCD">
        <w:rPr>
          <w:rFonts w:eastAsia="Calibri" w:cs="Times New Roman"/>
        </w:rPr>
        <w:t xml:space="preserve"> = </w:t>
      </w:r>
      <w:r w:rsidR="00364595" w:rsidRPr="00613BCD">
        <w:rPr>
          <w:rFonts w:eastAsia="Calibri" w:cs="Times New Roman"/>
        </w:rPr>
        <w:t>(</w:t>
      </w:r>
      <w:proofErr w:type="spellStart"/>
      <w:r w:rsidR="00364595" w:rsidRPr="00613BCD">
        <w:rPr>
          <w:rFonts w:eastAsia="Calibri" w:cs="Times New Roman"/>
        </w:rPr>
        <w:t>maxcontamsubrate</w:t>
      </w:r>
      <w:proofErr w:type="spellEnd"/>
      <w:r w:rsidR="00364595" w:rsidRPr="00613BCD">
        <w:rPr>
          <w:rFonts w:eastAsia="Calibri" w:cs="Times New Roman"/>
        </w:rPr>
        <w:t xml:space="preserve"> * O) + 15) /25</w:t>
      </w:r>
    </w:p>
    <w:p w:rsidR="00613BCD" w:rsidRDefault="00364595" w:rsidP="00796517">
      <w:pPr>
        <w:spacing w:line="256" w:lineRule="auto"/>
        <w:jc w:val="both"/>
        <w:rPr>
          <w:rFonts w:eastAsia="Calibri" w:cs="Times New Roman"/>
        </w:rPr>
      </w:pPr>
      <w:r w:rsidRPr="00613BCD">
        <w:rPr>
          <w:rFonts w:eastAsia="Calibri" w:cs="Times New Roman"/>
        </w:rPr>
        <w:t xml:space="preserve">When all reads in the </w:t>
      </w:r>
      <w:proofErr w:type="spellStart"/>
      <w:r w:rsidRPr="00613BCD">
        <w:rPr>
          <w:rFonts w:eastAsia="Calibri" w:cs="Times New Roman"/>
        </w:rPr>
        <w:t>readset</w:t>
      </w:r>
      <w:proofErr w:type="spellEnd"/>
      <w:r w:rsidRPr="00613BCD">
        <w:rPr>
          <w:rFonts w:eastAsia="Calibri" w:cs="Times New Roman"/>
        </w:rPr>
        <w:t xml:space="preserve"> have been processed </w:t>
      </w:r>
      <w:r w:rsidR="002103CE" w:rsidRPr="00613BCD">
        <w:rPr>
          <w:rFonts w:eastAsia="Calibri" w:cs="Times New Roman"/>
        </w:rPr>
        <w:t>with</w:t>
      </w:r>
      <w:r w:rsidRPr="00613BCD">
        <w:rPr>
          <w:rFonts w:eastAsia="Calibri" w:cs="Times New Roman"/>
        </w:rPr>
        <w:t xml:space="preserve"> </w:t>
      </w:r>
      <w:proofErr w:type="spellStart"/>
      <w:r w:rsidRPr="00613BCD">
        <w:rPr>
          <w:rFonts w:eastAsia="Calibri" w:cs="Times New Roman"/>
        </w:rPr>
        <w:t>Phred</w:t>
      </w:r>
      <w:proofErr w:type="spellEnd"/>
      <w:r w:rsidRPr="00613BCD">
        <w:rPr>
          <w:rFonts w:eastAsia="Calibri" w:cs="Times New Roman"/>
        </w:rPr>
        <w:t xml:space="preserve">, </w:t>
      </w:r>
      <w:r w:rsidR="002103CE" w:rsidRPr="00613BCD">
        <w:rPr>
          <w:rFonts w:eastAsia="Calibri" w:cs="Times New Roman"/>
        </w:rPr>
        <w:t xml:space="preserve">lengths, </w:t>
      </w:r>
      <w:r w:rsidRPr="00613BCD">
        <w:rPr>
          <w:rFonts w:eastAsia="Calibri" w:cs="Times New Roman"/>
        </w:rPr>
        <w:t>duplicate</w:t>
      </w:r>
      <w:r w:rsidR="002103CE" w:rsidRPr="00613BCD">
        <w:rPr>
          <w:rFonts w:eastAsia="Calibri" w:cs="Times New Roman"/>
        </w:rPr>
        <w:t>s</w:t>
      </w:r>
      <w:r w:rsidRPr="00613BCD">
        <w:rPr>
          <w:rFonts w:eastAsia="Calibri" w:cs="Times New Roman"/>
        </w:rPr>
        <w:t>, K-</w:t>
      </w:r>
      <w:proofErr w:type="spellStart"/>
      <w:r w:rsidRPr="00613BCD">
        <w:rPr>
          <w:rFonts w:eastAsia="Calibri" w:cs="Times New Roman"/>
        </w:rPr>
        <w:t>mer</w:t>
      </w:r>
      <w:r w:rsidR="002103CE" w:rsidRPr="00613BCD">
        <w:rPr>
          <w:rFonts w:eastAsia="Calibri" w:cs="Times New Roman"/>
        </w:rPr>
        <w:t>s</w:t>
      </w:r>
      <w:proofErr w:type="spellEnd"/>
      <w:r w:rsidRPr="00613BCD">
        <w:rPr>
          <w:rFonts w:eastAsia="Calibri" w:cs="Times New Roman"/>
        </w:rPr>
        <w:t xml:space="preserve">, </w:t>
      </w:r>
      <w:r w:rsidR="002103CE" w:rsidRPr="00613BCD">
        <w:rPr>
          <w:rFonts w:eastAsia="Calibri" w:cs="Times New Roman"/>
        </w:rPr>
        <w:t xml:space="preserve">and contaminate counts accrued then the summary </w:t>
      </w:r>
      <w:r w:rsidR="00796517">
        <w:rPr>
          <w:rFonts w:eastAsia="Calibri" w:cs="Times New Roman"/>
        </w:rPr>
        <w:t xml:space="preserve">CSV and SVG graph </w:t>
      </w:r>
      <w:r w:rsidR="002103CE" w:rsidRPr="00613BCD">
        <w:rPr>
          <w:rFonts w:eastAsia="Calibri" w:cs="Times New Roman"/>
        </w:rPr>
        <w:t>results are generated.</w:t>
      </w:r>
    </w:p>
    <w:p w:rsidR="00613BCD" w:rsidRDefault="00613BCD" w:rsidP="00796517">
      <w:pPr>
        <w:spacing w:line="256" w:lineRule="auto"/>
        <w:jc w:val="both"/>
        <w:rPr>
          <w:rFonts w:eastAsia="Calibri" w:cs="Times New Roman"/>
        </w:rPr>
      </w:pPr>
    </w:p>
    <w:p w:rsidR="00613BCD" w:rsidRDefault="00613BCD" w:rsidP="00796517">
      <w:pPr>
        <w:pStyle w:val="Heading3"/>
        <w:jc w:val="both"/>
        <w:rPr>
          <w:rFonts w:eastAsia="Calibri"/>
        </w:rPr>
      </w:pPr>
      <w:r w:rsidRPr="00613BCD">
        <w:rPr>
          <w:rFonts w:eastAsia="Calibri"/>
        </w:rPr>
        <w:t xml:space="preserve">Contaminates </w:t>
      </w:r>
      <w:r w:rsidR="00796517">
        <w:rPr>
          <w:rFonts w:eastAsia="Calibri"/>
        </w:rPr>
        <w:t>D</w:t>
      </w:r>
      <w:r w:rsidRPr="00613BCD">
        <w:rPr>
          <w:rFonts w:eastAsia="Calibri"/>
        </w:rPr>
        <w:t>istributions</w:t>
      </w:r>
    </w:p>
    <w:p w:rsidR="00336F4B" w:rsidRDefault="00336F4B" w:rsidP="00336F4B">
      <w:r>
        <w:t xml:space="preserve">Summarised contaminate distribution CSV file contains a header line followed by rows for each </w:t>
      </w:r>
      <w:r w:rsidR="00DC5EE2">
        <w:t xml:space="preserve">contaminate sequence; there may be multiple rows for a given contaminate sequence if of a compound overlap type, </w:t>
      </w:r>
      <w:proofErr w:type="spellStart"/>
      <w:r w:rsidR="00DC5EE2">
        <w:t>i.e</w:t>
      </w:r>
      <w:proofErr w:type="spellEnd"/>
      <w:r w:rsidR="00DC5EE2">
        <w:t xml:space="preserve"> perhaps the sequence was processed for overlaps on both 5’ and 3’ ends of reads. Column 1 contains the sequence name prefix stripped of any suffixed context numeric codes, column 2 the overlap type, column 3 the contaminate sequence length in </w:t>
      </w:r>
      <w:proofErr w:type="spellStart"/>
      <w:r w:rsidR="00DC5EE2">
        <w:t>bp</w:t>
      </w:r>
      <w:proofErr w:type="spellEnd"/>
      <w:r w:rsidR="00DC5EE2">
        <w:t>, column 4 number of times a putative check for overlap was made, and column 5 the number of times a putative overlap was accepted. Subsequent columns contain the number of instances an overlap was of the column specific length</w:t>
      </w:r>
      <w:r w:rsidR="00ED71B2">
        <w:t>. Thus a count of say 213 in column labelled ‘Overlap:22’ represents that for the given contaminant sequence there were 213 accepted overlap instances where the overlap was 22bp.</w:t>
      </w:r>
      <w:r w:rsidR="00DC5EE2">
        <w:t xml:space="preserve">  </w:t>
      </w:r>
    </w:p>
    <w:p w:rsidR="00B83225" w:rsidRDefault="00B83225" w:rsidP="00336F4B">
      <w:r>
        <w:t>If checking for vector contamination then the number of reads which are completely contained within the vector sequences will be reported as additional appended rows in the contaminate distribution file.</w:t>
      </w:r>
    </w:p>
    <w:p w:rsidR="00613BCD" w:rsidRDefault="00613BCD" w:rsidP="00796517">
      <w:pPr>
        <w:pStyle w:val="Heading3"/>
        <w:jc w:val="both"/>
        <w:rPr>
          <w:rFonts w:eastAsia="Calibri"/>
        </w:rPr>
      </w:pPr>
      <w:r w:rsidRPr="00613BCD">
        <w:rPr>
          <w:rFonts w:eastAsia="Calibri"/>
        </w:rPr>
        <w:t>Duplicate</w:t>
      </w:r>
      <w:r w:rsidR="00616119">
        <w:rPr>
          <w:rFonts w:eastAsia="Calibri"/>
        </w:rPr>
        <w:t xml:space="preserve"> Read D</w:t>
      </w:r>
      <w:r w:rsidRPr="00613BCD">
        <w:rPr>
          <w:rFonts w:eastAsia="Calibri"/>
        </w:rPr>
        <w:t>istributions</w:t>
      </w:r>
    </w:p>
    <w:p w:rsidR="0052705C" w:rsidRDefault="00616119" w:rsidP="00796517">
      <w:pPr>
        <w:spacing w:line="256" w:lineRule="auto"/>
        <w:jc w:val="both"/>
        <w:rPr>
          <w:rFonts w:eastAsia="Calibri" w:cs="Times New Roman"/>
        </w:rPr>
      </w:pPr>
      <w:r>
        <w:rPr>
          <w:rFonts w:eastAsia="Calibri" w:cs="Times New Roman"/>
        </w:rPr>
        <w:t>The generated CSV summary file contains two columns (labelled as ‘Instances’ and ‘Counts’) with 2000 (excluding the 1</w:t>
      </w:r>
      <w:r w:rsidRPr="00616119">
        <w:rPr>
          <w:rFonts w:eastAsia="Calibri" w:cs="Times New Roman"/>
          <w:vertAlign w:val="superscript"/>
        </w:rPr>
        <w:t>st</w:t>
      </w:r>
      <w:r>
        <w:rPr>
          <w:rFonts w:eastAsia="Calibri" w:cs="Times New Roman"/>
        </w:rPr>
        <w:t xml:space="preserve"> header row) rows of counts; counts are reported for instances 1 to 2000+. The ‘Instances’ column contains the number of </w:t>
      </w:r>
      <w:r w:rsidR="0052705C">
        <w:rPr>
          <w:rFonts w:eastAsia="Calibri" w:cs="Times New Roman"/>
        </w:rPr>
        <w:t xml:space="preserve">copies </w:t>
      </w:r>
      <w:r>
        <w:rPr>
          <w:rFonts w:eastAsia="Calibri" w:cs="Times New Roman"/>
        </w:rPr>
        <w:t xml:space="preserve">with the number of times there were that many </w:t>
      </w:r>
      <w:r w:rsidR="0052705C">
        <w:rPr>
          <w:rFonts w:eastAsia="Calibri" w:cs="Times New Roman"/>
        </w:rPr>
        <w:t>copies</w:t>
      </w:r>
      <w:r>
        <w:rPr>
          <w:rFonts w:eastAsia="Calibri" w:cs="Times New Roman"/>
        </w:rPr>
        <w:t xml:space="preserve"> in the ‘Count’ column.</w:t>
      </w:r>
      <w:r w:rsidR="0052705C">
        <w:rPr>
          <w:rFonts w:eastAsia="Calibri" w:cs="Times New Roman"/>
        </w:rPr>
        <w:t xml:space="preserve"> An ‘Instances’ of one will have the number of read sequences which were unique (no duplicate copies) in ‘Counts’ column. ‘Instances’ of 2 will have the number of times there were read sequences duplicate 2x in the ‘Counts’ column, through to ‘Instances’ of 2000+ with ‘Counts’ containing the number of sequences which were duplicated &gt;= 2000 fold.</w:t>
      </w:r>
    </w:p>
    <w:p w:rsidR="00613BCD" w:rsidRDefault="00613BCD" w:rsidP="00796517">
      <w:pPr>
        <w:pStyle w:val="Heading3"/>
        <w:jc w:val="both"/>
        <w:rPr>
          <w:rFonts w:eastAsia="Calibri"/>
        </w:rPr>
      </w:pPr>
      <w:r w:rsidRPr="00613BCD">
        <w:rPr>
          <w:rFonts w:eastAsia="Calibri"/>
        </w:rPr>
        <w:t>K-</w:t>
      </w:r>
      <w:proofErr w:type="spellStart"/>
      <w:r w:rsidRPr="00613BCD">
        <w:rPr>
          <w:rFonts w:eastAsia="Calibri"/>
        </w:rPr>
        <w:t>mer</w:t>
      </w:r>
      <w:proofErr w:type="spellEnd"/>
      <w:r w:rsidRPr="00613BCD">
        <w:rPr>
          <w:rFonts w:eastAsia="Calibri"/>
        </w:rPr>
        <w:t xml:space="preserve"> </w:t>
      </w:r>
      <w:r w:rsidR="0052705C">
        <w:rPr>
          <w:rFonts w:eastAsia="Calibri"/>
        </w:rPr>
        <w:t>D</w:t>
      </w:r>
      <w:r w:rsidRPr="00613BCD">
        <w:rPr>
          <w:rFonts w:eastAsia="Calibri"/>
        </w:rPr>
        <w:t>istributions</w:t>
      </w:r>
    </w:p>
    <w:p w:rsidR="0052705C" w:rsidRDefault="0052705C" w:rsidP="00796517">
      <w:pPr>
        <w:jc w:val="both"/>
      </w:pPr>
      <w:r>
        <w:t xml:space="preserve">The generated CSV summary file contains as many columns plus one as there are in the maximum read length processed from the input NGS </w:t>
      </w:r>
      <w:proofErr w:type="spellStart"/>
      <w:r>
        <w:t>readsets</w:t>
      </w:r>
      <w:proofErr w:type="spellEnd"/>
      <w:r>
        <w:t xml:space="preserve">. </w:t>
      </w:r>
      <w:r w:rsidR="006C1501">
        <w:t>The first column identifies the K-</w:t>
      </w:r>
      <w:proofErr w:type="spellStart"/>
      <w:r w:rsidR="006C1501">
        <w:t>mer</w:t>
      </w:r>
      <w:proofErr w:type="spellEnd"/>
      <w:r w:rsidR="006C1501">
        <w:t xml:space="preserve"> instance over which the count accrual at each base position along the length of the read is being reported. For example the dimers are identified in column 1 as ‘aa’…’</w:t>
      </w:r>
      <w:proofErr w:type="spellStart"/>
      <w:r w:rsidR="006C1501">
        <w:t>tt</w:t>
      </w:r>
      <w:proofErr w:type="spellEnd"/>
      <w:r w:rsidR="006C1501">
        <w:t>’. Following columns after the first column are reporting the total number of times a given K-</w:t>
      </w:r>
      <w:proofErr w:type="spellStart"/>
      <w:r w:rsidR="006C1501">
        <w:t>mer</w:t>
      </w:r>
      <w:proofErr w:type="spellEnd"/>
      <w:r w:rsidR="006C1501">
        <w:t xml:space="preserve"> instance (column 1) was observed in the NGS </w:t>
      </w:r>
      <w:proofErr w:type="spellStart"/>
      <w:r w:rsidR="006C1501">
        <w:t>readset</w:t>
      </w:r>
      <w:proofErr w:type="spellEnd"/>
      <w:r w:rsidR="006C1501">
        <w:t xml:space="preserve"> at the base offset (column 2 has counts for the K-</w:t>
      </w:r>
      <w:proofErr w:type="spellStart"/>
      <w:r w:rsidR="006C1501">
        <w:t>mer</w:t>
      </w:r>
      <w:proofErr w:type="spellEnd"/>
      <w:r w:rsidR="006C1501">
        <w:t xml:space="preserve"> instance starting at read base offset 0, column 3 for base offset 1 …) within all reads.</w:t>
      </w:r>
    </w:p>
    <w:p w:rsidR="00613BCD" w:rsidRDefault="00613BCD" w:rsidP="00796517">
      <w:pPr>
        <w:pStyle w:val="Heading3"/>
        <w:jc w:val="both"/>
        <w:rPr>
          <w:rFonts w:eastAsia="Calibri"/>
        </w:rPr>
      </w:pPr>
      <w:r w:rsidRPr="00613BCD">
        <w:rPr>
          <w:rFonts w:eastAsia="Calibri"/>
        </w:rPr>
        <w:t xml:space="preserve">Pearson </w:t>
      </w:r>
      <w:r w:rsidR="004A3EF6">
        <w:rPr>
          <w:rFonts w:eastAsia="Calibri"/>
        </w:rPr>
        <w:t>C</w:t>
      </w:r>
      <w:r w:rsidRPr="00613BCD">
        <w:rPr>
          <w:rFonts w:eastAsia="Calibri"/>
        </w:rPr>
        <w:t xml:space="preserve">oncordance </w:t>
      </w:r>
      <w:r w:rsidR="004A3EF6">
        <w:rPr>
          <w:rFonts w:eastAsia="Calibri"/>
        </w:rPr>
        <w:t>C</w:t>
      </w:r>
      <w:r w:rsidRPr="00613BCD">
        <w:rPr>
          <w:rFonts w:eastAsia="Calibri"/>
        </w:rPr>
        <w:t>orrelations</w:t>
      </w:r>
    </w:p>
    <w:p w:rsidR="004A3EF6" w:rsidRDefault="004A3EF6" w:rsidP="00796517">
      <w:pPr>
        <w:spacing w:line="256" w:lineRule="auto"/>
        <w:jc w:val="both"/>
        <w:rPr>
          <w:rFonts w:eastAsia="Calibri" w:cs="Times New Roman"/>
        </w:rPr>
      </w:pPr>
      <w:r>
        <w:rPr>
          <w:rFonts w:eastAsia="Calibri" w:cs="Times New Roman"/>
        </w:rPr>
        <w:t>A window starting at 1/3</w:t>
      </w:r>
      <w:r w:rsidRPr="004A3EF6">
        <w:rPr>
          <w:rFonts w:eastAsia="Calibri" w:cs="Times New Roman"/>
          <w:vertAlign w:val="superscript"/>
        </w:rPr>
        <w:t>rd</w:t>
      </w:r>
      <w:r>
        <w:rPr>
          <w:rFonts w:eastAsia="Calibri" w:cs="Times New Roman"/>
        </w:rPr>
        <w:t xml:space="preserve"> of the sequence length is used as the reference, and </w:t>
      </w:r>
      <w:r w:rsidR="007A206D">
        <w:rPr>
          <w:rFonts w:eastAsia="Calibri" w:cs="Times New Roman"/>
        </w:rPr>
        <w:t>accrued</w:t>
      </w:r>
      <w:r>
        <w:rPr>
          <w:rFonts w:eastAsia="Calibri" w:cs="Times New Roman"/>
        </w:rPr>
        <w:t xml:space="preserve"> counts in </w:t>
      </w:r>
      <w:r w:rsidR="00ED71B2">
        <w:rPr>
          <w:rFonts w:eastAsia="Calibri" w:cs="Times New Roman"/>
        </w:rPr>
        <w:t>the K</w:t>
      </w:r>
      <w:r>
        <w:rPr>
          <w:rFonts w:eastAsia="Calibri" w:cs="Times New Roman"/>
        </w:rPr>
        <w:t>-</w:t>
      </w:r>
      <w:proofErr w:type="spellStart"/>
      <w:r>
        <w:rPr>
          <w:rFonts w:eastAsia="Calibri" w:cs="Times New Roman"/>
        </w:rPr>
        <w:t>mer</w:t>
      </w:r>
      <w:proofErr w:type="spellEnd"/>
      <w:r>
        <w:rPr>
          <w:rFonts w:eastAsia="Calibri" w:cs="Times New Roman"/>
        </w:rPr>
        <w:t xml:space="preserve"> (length 1 .. </w:t>
      </w:r>
      <w:r w:rsidR="00ED71B2">
        <w:rPr>
          <w:rFonts w:eastAsia="Calibri" w:cs="Times New Roman"/>
        </w:rPr>
        <w:t>‘</w:t>
      </w:r>
      <w:proofErr w:type="spellStart"/>
      <w:r w:rsidRPr="00613BCD">
        <w:rPr>
          <w:rFonts w:eastAsia="Calibri" w:cs="Times New Roman"/>
        </w:rPr>
        <w:t>kmerccc</w:t>
      </w:r>
      <w:proofErr w:type="spellEnd"/>
      <w:r w:rsidR="00ED71B2">
        <w:rPr>
          <w:rFonts w:eastAsia="Calibri" w:cs="Times New Roman"/>
        </w:rPr>
        <w:t>’</w:t>
      </w:r>
      <w:r>
        <w:rPr>
          <w:rFonts w:eastAsia="Calibri" w:cs="Times New Roman"/>
        </w:rPr>
        <w:t xml:space="preserve"> ) instances starting at the left edge of the reference window are then iteratively compared to all other windows of the same length starting from the first 5’ base position through to the maximal 3’ base position</w:t>
      </w:r>
      <w:r w:rsidR="007A206D">
        <w:rPr>
          <w:rFonts w:eastAsia="Calibri" w:cs="Times New Roman"/>
        </w:rPr>
        <w:t xml:space="preserve"> using the Pearson concordance measure as the quantitate </w:t>
      </w:r>
      <w:r w:rsidR="007A206D">
        <w:rPr>
          <w:rFonts w:eastAsia="Calibri" w:cs="Times New Roman"/>
        </w:rPr>
        <w:lastRenderedPageBreak/>
        <w:t>comparison</w:t>
      </w:r>
      <w:r>
        <w:rPr>
          <w:rFonts w:eastAsia="Calibri" w:cs="Times New Roman"/>
        </w:rPr>
        <w:t>.</w:t>
      </w:r>
      <w:r w:rsidR="007A206D">
        <w:rPr>
          <w:rFonts w:eastAsia="Calibri" w:cs="Times New Roman"/>
        </w:rPr>
        <w:t xml:space="preserve"> </w:t>
      </w:r>
      <w:r>
        <w:rPr>
          <w:rFonts w:eastAsia="Calibri" w:cs="Times New Roman"/>
        </w:rPr>
        <w:t xml:space="preserve"> </w:t>
      </w:r>
      <w:r w:rsidR="007A206D">
        <w:rPr>
          <w:rFonts w:eastAsia="Calibri" w:cs="Times New Roman"/>
        </w:rPr>
        <w:t>A concordance of near 1.0 would be expected if the distribution of K-</w:t>
      </w:r>
      <w:proofErr w:type="spellStart"/>
      <w:r w:rsidR="007A206D">
        <w:rPr>
          <w:rFonts w:eastAsia="Calibri" w:cs="Times New Roman"/>
        </w:rPr>
        <w:t>mer</w:t>
      </w:r>
      <w:proofErr w:type="spellEnd"/>
      <w:r w:rsidR="007A206D">
        <w:rPr>
          <w:rFonts w:eastAsia="Calibri" w:cs="Times New Roman"/>
        </w:rPr>
        <w:t xml:space="preserve"> counts at the reference window were in concordance with little variation relative to the window read offset at which the K-</w:t>
      </w:r>
      <w:proofErr w:type="spellStart"/>
      <w:r w:rsidR="007A206D">
        <w:rPr>
          <w:rFonts w:eastAsia="Calibri" w:cs="Times New Roman"/>
        </w:rPr>
        <w:t>mer</w:t>
      </w:r>
      <w:proofErr w:type="spellEnd"/>
      <w:r w:rsidR="007A206D">
        <w:rPr>
          <w:rFonts w:eastAsia="Calibri" w:cs="Times New Roman"/>
        </w:rPr>
        <w:t xml:space="preserve"> count distributions were being compared. Assuming that the reads were being uniformly sampled with very low biases in start sites and little preferential library or sequencing artefacts then </w:t>
      </w:r>
      <w:proofErr w:type="spellStart"/>
      <w:r w:rsidR="007A206D">
        <w:rPr>
          <w:rFonts w:eastAsia="Calibri" w:cs="Times New Roman"/>
        </w:rPr>
        <w:t>readsets</w:t>
      </w:r>
      <w:proofErr w:type="spellEnd"/>
      <w:r w:rsidR="007A206D">
        <w:rPr>
          <w:rFonts w:eastAsia="Calibri" w:cs="Times New Roman"/>
        </w:rPr>
        <w:t xml:space="preserve"> should evidence uniform </w:t>
      </w:r>
      <w:proofErr w:type="spellStart"/>
      <w:r w:rsidR="007A206D">
        <w:rPr>
          <w:rFonts w:eastAsia="Calibri" w:cs="Times New Roman"/>
        </w:rPr>
        <w:t>Pearsons</w:t>
      </w:r>
      <w:proofErr w:type="spellEnd"/>
      <w:r w:rsidR="007A206D">
        <w:rPr>
          <w:rFonts w:eastAsia="Calibri" w:cs="Times New Roman"/>
        </w:rPr>
        <w:t xml:space="preserve"> for all K-</w:t>
      </w:r>
      <w:proofErr w:type="spellStart"/>
      <w:r w:rsidR="007A206D">
        <w:rPr>
          <w:rFonts w:eastAsia="Calibri" w:cs="Times New Roman"/>
        </w:rPr>
        <w:t>mers</w:t>
      </w:r>
      <w:proofErr w:type="spellEnd"/>
      <w:r w:rsidR="007A206D">
        <w:rPr>
          <w:rFonts w:eastAsia="Calibri" w:cs="Times New Roman"/>
        </w:rPr>
        <w:t xml:space="preserve"> across the full length of the </w:t>
      </w:r>
      <w:proofErr w:type="spellStart"/>
      <w:r w:rsidR="007A206D">
        <w:rPr>
          <w:rFonts w:eastAsia="Calibri" w:cs="Times New Roman"/>
        </w:rPr>
        <w:t>readset</w:t>
      </w:r>
      <w:proofErr w:type="spellEnd"/>
      <w:r w:rsidR="007A206D">
        <w:rPr>
          <w:rFonts w:eastAsia="Calibri" w:cs="Times New Roman"/>
        </w:rPr>
        <w:t xml:space="preserve"> which is near 1.</w:t>
      </w:r>
      <w:r w:rsidR="004139C5">
        <w:rPr>
          <w:rFonts w:eastAsia="Calibri" w:cs="Times New Roman"/>
        </w:rPr>
        <w:t>0 with the exception of the 3’ read end where the Pearson will be set to be 0 for windows in which the K-</w:t>
      </w:r>
      <w:proofErr w:type="spellStart"/>
      <w:r w:rsidR="004139C5">
        <w:rPr>
          <w:rFonts w:eastAsia="Calibri" w:cs="Times New Roman"/>
        </w:rPr>
        <w:t>mer</w:t>
      </w:r>
      <w:proofErr w:type="spellEnd"/>
      <w:r w:rsidR="004139C5">
        <w:rPr>
          <w:rFonts w:eastAsia="Calibri" w:cs="Times New Roman"/>
        </w:rPr>
        <w:t xml:space="preserve"> being processed would extend past the end of reads. The summary CSV file contains a header row labelling the K-</w:t>
      </w:r>
      <w:proofErr w:type="spellStart"/>
      <w:r w:rsidR="004139C5">
        <w:rPr>
          <w:rFonts w:eastAsia="Calibri" w:cs="Times New Roman"/>
        </w:rPr>
        <w:t>mer</w:t>
      </w:r>
      <w:proofErr w:type="spellEnd"/>
      <w:r w:rsidR="004139C5">
        <w:rPr>
          <w:rFonts w:eastAsia="Calibri" w:cs="Times New Roman"/>
        </w:rPr>
        <w:t xml:space="preserve"> window starting base at which the Pearson has been calculated, and this is followed by ‘</w:t>
      </w:r>
      <w:proofErr w:type="spellStart"/>
      <w:r w:rsidR="004139C5" w:rsidRPr="00613BCD">
        <w:rPr>
          <w:rFonts w:eastAsia="Calibri" w:cs="Times New Roman"/>
        </w:rPr>
        <w:t>kmerccc</w:t>
      </w:r>
      <w:proofErr w:type="spellEnd"/>
      <w:r w:rsidR="004139C5">
        <w:rPr>
          <w:rFonts w:eastAsia="Calibri" w:cs="Times New Roman"/>
        </w:rPr>
        <w:t xml:space="preserve">’ rows </w:t>
      </w:r>
      <w:r w:rsidR="00796517">
        <w:rPr>
          <w:rFonts w:eastAsia="Calibri" w:cs="Times New Roman"/>
        </w:rPr>
        <w:t xml:space="preserve">containing the </w:t>
      </w:r>
      <w:proofErr w:type="spellStart"/>
      <w:r w:rsidR="00796517">
        <w:rPr>
          <w:rFonts w:eastAsia="Calibri" w:cs="Times New Roman"/>
        </w:rPr>
        <w:t>Pearsons</w:t>
      </w:r>
      <w:proofErr w:type="spellEnd"/>
      <w:r w:rsidR="00796517">
        <w:rPr>
          <w:rFonts w:eastAsia="Calibri" w:cs="Times New Roman"/>
        </w:rPr>
        <w:t xml:space="preserve"> for each base offset in the read.</w:t>
      </w:r>
      <w:r w:rsidR="004139C5">
        <w:rPr>
          <w:rFonts w:eastAsia="Calibri" w:cs="Times New Roman"/>
        </w:rPr>
        <w:t xml:space="preserve"> </w:t>
      </w:r>
      <w:r w:rsidR="007A206D">
        <w:rPr>
          <w:rFonts w:eastAsia="Calibri" w:cs="Times New Roman"/>
        </w:rPr>
        <w:t xml:space="preserve">  </w:t>
      </w:r>
      <w:r>
        <w:rPr>
          <w:rFonts w:eastAsia="Calibri" w:cs="Times New Roman"/>
        </w:rPr>
        <w:t xml:space="preserve">  </w:t>
      </w:r>
    </w:p>
    <w:p w:rsidR="00613BCD" w:rsidRDefault="006C1501" w:rsidP="00796517">
      <w:pPr>
        <w:pStyle w:val="Heading3"/>
        <w:jc w:val="both"/>
        <w:rPr>
          <w:rFonts w:eastAsia="Calibri"/>
        </w:rPr>
      </w:pPr>
      <w:proofErr w:type="spellStart"/>
      <w:r>
        <w:rPr>
          <w:rFonts w:eastAsia="Calibri"/>
        </w:rPr>
        <w:t>Phred</w:t>
      </w:r>
      <w:proofErr w:type="spellEnd"/>
      <w:r>
        <w:rPr>
          <w:rFonts w:eastAsia="Calibri"/>
        </w:rPr>
        <w:t xml:space="preserve"> S</w:t>
      </w:r>
      <w:r w:rsidR="00613BCD" w:rsidRPr="00613BCD">
        <w:rPr>
          <w:rFonts w:eastAsia="Calibri"/>
        </w:rPr>
        <w:t xml:space="preserve">core </w:t>
      </w:r>
      <w:r>
        <w:rPr>
          <w:rFonts w:eastAsia="Calibri"/>
        </w:rPr>
        <w:t>D</w:t>
      </w:r>
      <w:r w:rsidR="00613BCD" w:rsidRPr="00613BCD">
        <w:rPr>
          <w:rFonts w:eastAsia="Calibri"/>
        </w:rPr>
        <w:t>istributions</w:t>
      </w:r>
    </w:p>
    <w:p w:rsidR="00146330" w:rsidRPr="00146330" w:rsidRDefault="00146330" w:rsidP="00796517">
      <w:pPr>
        <w:jc w:val="both"/>
      </w:pPr>
      <w:r>
        <w:t xml:space="preserve">The </w:t>
      </w:r>
      <w:proofErr w:type="spellStart"/>
      <w:r>
        <w:t>Phred</w:t>
      </w:r>
      <w:proofErr w:type="spellEnd"/>
      <w:r>
        <w:t xml:space="preserve"> score distributions CSV summary file contains counts for each time a specific </w:t>
      </w:r>
      <w:proofErr w:type="spellStart"/>
      <w:r>
        <w:t>Phred</w:t>
      </w:r>
      <w:proofErr w:type="spellEnd"/>
      <w:r>
        <w:t xml:space="preserve"> score was observed at base positions along the length of read sequences. The 1</w:t>
      </w:r>
      <w:r w:rsidRPr="00146330">
        <w:rPr>
          <w:vertAlign w:val="superscript"/>
        </w:rPr>
        <w:t>st</w:t>
      </w:r>
      <w:r>
        <w:t xml:space="preserve"> row is a header row with labels corresponding to the base position, and the 1</w:t>
      </w:r>
      <w:r w:rsidRPr="00146330">
        <w:rPr>
          <w:vertAlign w:val="superscript"/>
        </w:rPr>
        <w:t>st</w:t>
      </w:r>
      <w:r>
        <w:t xml:space="preserve"> column identifies the </w:t>
      </w:r>
      <w:proofErr w:type="spellStart"/>
      <w:r>
        <w:t>Phred</w:t>
      </w:r>
      <w:proofErr w:type="spellEnd"/>
      <w:r>
        <w:t xml:space="preserve"> score for which that row contains the observed counts.</w:t>
      </w:r>
    </w:p>
    <w:p w:rsidR="00613BCD" w:rsidRDefault="00613BCD" w:rsidP="00796517">
      <w:pPr>
        <w:pStyle w:val="Heading3"/>
        <w:jc w:val="both"/>
        <w:rPr>
          <w:rFonts w:eastAsia="Calibri"/>
        </w:rPr>
      </w:pPr>
      <w:proofErr w:type="spellStart"/>
      <w:r w:rsidRPr="00613BCD">
        <w:rPr>
          <w:rFonts w:eastAsia="Calibri"/>
        </w:rPr>
        <w:t>Phred</w:t>
      </w:r>
      <w:proofErr w:type="spellEnd"/>
      <w:r w:rsidRPr="00613BCD">
        <w:rPr>
          <w:rFonts w:eastAsia="Calibri"/>
        </w:rPr>
        <w:t xml:space="preserve"> </w:t>
      </w:r>
      <w:r w:rsidR="00146330">
        <w:rPr>
          <w:rFonts w:eastAsia="Calibri"/>
        </w:rPr>
        <w:t>S</w:t>
      </w:r>
      <w:r w:rsidRPr="00613BCD">
        <w:rPr>
          <w:rFonts w:eastAsia="Calibri"/>
        </w:rPr>
        <w:t xml:space="preserve">core </w:t>
      </w:r>
      <w:r w:rsidR="00146330">
        <w:rPr>
          <w:rFonts w:eastAsia="Calibri"/>
        </w:rPr>
        <w:t>D</w:t>
      </w:r>
      <w:r w:rsidRPr="00613BCD">
        <w:rPr>
          <w:rFonts w:eastAsia="Calibri"/>
        </w:rPr>
        <w:t xml:space="preserve">erived </w:t>
      </w:r>
      <w:r w:rsidR="00146330">
        <w:rPr>
          <w:rFonts w:eastAsia="Calibri"/>
        </w:rPr>
        <w:t>E</w:t>
      </w:r>
      <w:r w:rsidRPr="00613BCD">
        <w:rPr>
          <w:rFonts w:eastAsia="Calibri"/>
        </w:rPr>
        <w:t xml:space="preserve">rror </w:t>
      </w:r>
      <w:r w:rsidR="00146330">
        <w:rPr>
          <w:rFonts w:eastAsia="Calibri"/>
        </w:rPr>
        <w:t>Free R</w:t>
      </w:r>
      <w:r w:rsidRPr="00613BCD">
        <w:rPr>
          <w:rFonts w:eastAsia="Calibri"/>
        </w:rPr>
        <w:t>eads</w:t>
      </w:r>
      <w:r w:rsidR="00146330">
        <w:rPr>
          <w:rFonts w:eastAsia="Calibri"/>
        </w:rPr>
        <w:t xml:space="preserve"> Distribution</w:t>
      </w:r>
    </w:p>
    <w:p w:rsidR="00146330" w:rsidRPr="00146330" w:rsidRDefault="00146330" w:rsidP="00796517">
      <w:pPr>
        <w:jc w:val="both"/>
      </w:pPr>
      <w:r>
        <w:t xml:space="preserve">Of interest to the experimenter is a summary as to the </w:t>
      </w:r>
      <w:r w:rsidR="00796517">
        <w:t>discrete</w:t>
      </w:r>
      <w:r w:rsidR="00FD35BE">
        <w:t xml:space="preserve"> </w:t>
      </w:r>
      <w:r>
        <w:t xml:space="preserve">probabilities of reads being error free as derived from the individual base </w:t>
      </w:r>
      <w:proofErr w:type="spellStart"/>
      <w:r>
        <w:t>Phred</w:t>
      </w:r>
      <w:proofErr w:type="spellEnd"/>
      <w:r>
        <w:t xml:space="preserve"> scores. The processing is to calculate for each read the probability of that read being error free</w:t>
      </w:r>
      <w:r w:rsidR="00D45949">
        <w:t xml:space="preserve"> and then summarise over all reads in histogram form (100 bins) whereby each bin contains the number of reads observed with the bin range probability of being error free according to </w:t>
      </w:r>
      <w:proofErr w:type="spellStart"/>
      <w:r w:rsidR="00D45949">
        <w:t>Phred</w:t>
      </w:r>
      <w:proofErr w:type="spellEnd"/>
      <w:r w:rsidR="00D45949">
        <w:t xml:space="preserve"> scores.</w:t>
      </w:r>
      <w:r w:rsidR="00FD35BE">
        <w:t xml:space="preserve"> </w:t>
      </w:r>
    </w:p>
    <w:p w:rsidR="00613BCD" w:rsidRDefault="00613BCD" w:rsidP="00796517">
      <w:pPr>
        <w:pStyle w:val="Heading3"/>
        <w:jc w:val="both"/>
        <w:rPr>
          <w:rFonts w:eastAsia="Calibri"/>
        </w:rPr>
      </w:pPr>
      <w:r w:rsidRPr="00613BCD">
        <w:rPr>
          <w:rFonts w:eastAsia="Calibri"/>
        </w:rPr>
        <w:t xml:space="preserve">Read </w:t>
      </w:r>
      <w:r w:rsidR="004A3EF6">
        <w:rPr>
          <w:rFonts w:eastAsia="Calibri"/>
        </w:rPr>
        <w:t>Length D</w:t>
      </w:r>
      <w:r w:rsidRPr="00613BCD">
        <w:rPr>
          <w:rFonts w:eastAsia="Calibri"/>
        </w:rPr>
        <w:t>istributions</w:t>
      </w:r>
    </w:p>
    <w:p w:rsidR="004A3EF6" w:rsidRPr="004A3EF6" w:rsidRDefault="004A3EF6" w:rsidP="00796517">
      <w:pPr>
        <w:jc w:val="both"/>
      </w:pPr>
      <w:r>
        <w:t>Read lengths are summarised as the read lengths in column 1 with the number of read instances of that length in column 2.</w:t>
      </w:r>
    </w:p>
    <w:p w:rsidR="00613BCD" w:rsidRPr="00613BCD" w:rsidRDefault="00613BCD" w:rsidP="00796517">
      <w:pPr>
        <w:spacing w:line="256" w:lineRule="auto"/>
        <w:jc w:val="both"/>
        <w:rPr>
          <w:rFonts w:eastAsia="Calibri" w:cs="Times New Roman"/>
        </w:rPr>
      </w:pPr>
    </w:p>
    <w:p w:rsidR="00857A39" w:rsidRPr="00613BCD" w:rsidRDefault="00857A39" w:rsidP="00857A39">
      <w:pPr>
        <w:pStyle w:val="Heading2"/>
        <w:jc w:val="both"/>
        <w:rPr>
          <w:rFonts w:asciiTheme="minorHAnsi" w:eastAsia="Calibri" w:hAnsiTheme="minorHAnsi"/>
          <w:sz w:val="22"/>
          <w:szCs w:val="22"/>
        </w:rPr>
      </w:pPr>
      <w:r w:rsidRPr="00613BCD">
        <w:rPr>
          <w:rFonts w:asciiTheme="minorHAnsi" w:eastAsia="Calibri" w:hAnsiTheme="minorHAnsi"/>
          <w:sz w:val="22"/>
          <w:szCs w:val="22"/>
        </w:rPr>
        <w:t>Contaminate Sequence File Format</w:t>
      </w:r>
    </w:p>
    <w:p w:rsidR="00857A39" w:rsidRPr="00613BCD" w:rsidRDefault="00857A39" w:rsidP="00857A39">
      <w:pPr>
        <w:spacing w:line="256" w:lineRule="auto"/>
        <w:jc w:val="both"/>
        <w:rPr>
          <w:rFonts w:eastAsia="Calibri" w:cs="Times New Roman"/>
        </w:rPr>
      </w:pPr>
      <w:r w:rsidRPr="00613BCD">
        <w:rPr>
          <w:rFonts w:eastAsia="Calibri" w:cs="Times New Roman"/>
        </w:rPr>
        <w:t xml:space="preserve">The contaminate sequence file is </w:t>
      </w:r>
      <w:proofErr w:type="spellStart"/>
      <w:r w:rsidRPr="00613BCD">
        <w:rPr>
          <w:rFonts w:eastAsia="Calibri" w:cs="Times New Roman"/>
        </w:rPr>
        <w:t>multifasta</w:t>
      </w:r>
      <w:proofErr w:type="spellEnd"/>
      <w:r w:rsidRPr="00613BCD">
        <w:rPr>
          <w:rFonts w:eastAsia="Calibri" w:cs="Times New Roman"/>
        </w:rPr>
        <w:t xml:space="preserve"> and contains those sequences for which the experimenter is interested in counts of the number of times contaminates are observed as overlapping read sequences in NGS </w:t>
      </w:r>
      <w:proofErr w:type="spellStart"/>
      <w:r w:rsidRPr="00613BCD">
        <w:rPr>
          <w:rFonts w:eastAsia="Calibri" w:cs="Times New Roman"/>
        </w:rPr>
        <w:t>readsets</w:t>
      </w:r>
      <w:proofErr w:type="spellEnd"/>
      <w:r w:rsidRPr="00613BCD">
        <w:rPr>
          <w:rFonts w:eastAsia="Calibri" w:cs="Times New Roman"/>
        </w:rPr>
        <w:t xml:space="preserve">. Contaminants may be adaptor sequences or any other artefact sequences, the presence of which may impact on the degree of filtering required in subsequent processing of the effected NGS </w:t>
      </w:r>
      <w:proofErr w:type="spellStart"/>
      <w:r w:rsidRPr="00613BCD">
        <w:rPr>
          <w:rFonts w:eastAsia="Calibri" w:cs="Times New Roman"/>
        </w:rPr>
        <w:t>readsets</w:t>
      </w:r>
      <w:proofErr w:type="spellEnd"/>
      <w:r w:rsidRPr="00613BCD">
        <w:rPr>
          <w:rFonts w:eastAsia="Calibri" w:cs="Times New Roman"/>
        </w:rPr>
        <w:t xml:space="preserve">. Contaminate sequences must be in the range of 4 to </w:t>
      </w:r>
      <w:r>
        <w:rPr>
          <w:rFonts w:eastAsia="Calibri" w:cs="Times New Roman"/>
        </w:rPr>
        <w:t>200</w:t>
      </w:r>
      <w:r w:rsidRPr="00613BCD">
        <w:rPr>
          <w:rFonts w:eastAsia="Calibri" w:cs="Times New Roman"/>
        </w:rPr>
        <w:t>bp in length.</w:t>
      </w:r>
    </w:p>
    <w:p w:rsidR="00857A39" w:rsidRPr="00613BCD" w:rsidRDefault="00857A39" w:rsidP="00857A39">
      <w:pPr>
        <w:spacing w:line="256" w:lineRule="auto"/>
        <w:jc w:val="both"/>
        <w:rPr>
          <w:rFonts w:eastAsia="Calibri" w:cs="Times New Roman"/>
        </w:rPr>
      </w:pPr>
      <w:r w:rsidRPr="00613BCD">
        <w:rPr>
          <w:rFonts w:eastAsia="Calibri" w:cs="Times New Roman"/>
        </w:rPr>
        <w:t>Ordering priority is determined by the order of contaminate sequences in the contaminate file; earlier occurring sequences have higher priority than later occurring sequences. Higher priority contaminate sequences are processed for putative overlaps on to read sequences before lower priority contaminate sequences with overlap counts accrued to the first contaminate with matching overlap.</w:t>
      </w:r>
    </w:p>
    <w:p w:rsidR="00857A39" w:rsidRPr="00613BCD" w:rsidRDefault="00857A39" w:rsidP="00857A39">
      <w:pPr>
        <w:spacing w:line="256" w:lineRule="auto"/>
        <w:jc w:val="both"/>
        <w:rPr>
          <w:rFonts w:eastAsia="Calibri" w:cs="Times New Roman"/>
        </w:rPr>
      </w:pPr>
      <w:r w:rsidRPr="00613BCD">
        <w:rPr>
          <w:rFonts w:eastAsia="Calibri" w:cs="Times New Roman"/>
        </w:rPr>
        <w:t xml:space="preserve">The </w:t>
      </w:r>
      <w:proofErr w:type="spellStart"/>
      <w:r w:rsidRPr="00613BCD">
        <w:rPr>
          <w:rFonts w:eastAsia="Calibri" w:cs="Times New Roman"/>
        </w:rPr>
        <w:t>fasta</w:t>
      </w:r>
      <w:proofErr w:type="spellEnd"/>
      <w:r w:rsidRPr="00613BCD">
        <w:rPr>
          <w:rFonts w:eastAsia="Calibri" w:cs="Times New Roman"/>
        </w:rPr>
        <w:t xml:space="preserve"> descriptor names are expected to conform to the following convention and will be parsed as such, the convention allows the experimenter to specify the read sequence context for which putative overlaps by that contaminate sequence may be explored. An example </w:t>
      </w:r>
      <w:proofErr w:type="spellStart"/>
      <w:r w:rsidRPr="00613BCD">
        <w:rPr>
          <w:rFonts w:eastAsia="Calibri" w:cs="Times New Roman"/>
        </w:rPr>
        <w:t>fasta</w:t>
      </w:r>
      <w:proofErr w:type="spellEnd"/>
      <w:r w:rsidRPr="00613BCD">
        <w:rPr>
          <w:rFonts w:eastAsia="Calibri" w:cs="Times New Roman"/>
        </w:rPr>
        <w:t xml:space="preserve"> contaminate sequence may be:</w:t>
      </w:r>
    </w:p>
    <w:p w:rsidR="00857A39" w:rsidRPr="00613BCD" w:rsidRDefault="00857A39" w:rsidP="00857A39">
      <w:pPr>
        <w:spacing w:line="256" w:lineRule="auto"/>
        <w:jc w:val="both"/>
        <w:rPr>
          <w:rFonts w:eastAsia="Calibri" w:cs="Times New Roman"/>
        </w:rPr>
      </w:pPr>
      <w:r w:rsidRPr="00613BCD">
        <w:rPr>
          <w:rFonts w:eastAsia="Calibri" w:cs="Times New Roman"/>
        </w:rPr>
        <w:t>&gt;contamABC@12</w:t>
      </w:r>
    </w:p>
    <w:p w:rsidR="00857A39" w:rsidRPr="00613BCD" w:rsidRDefault="00857A39" w:rsidP="00857A39">
      <w:pPr>
        <w:spacing w:line="256" w:lineRule="auto"/>
        <w:jc w:val="both"/>
        <w:rPr>
          <w:rFonts w:cs="Consolas"/>
          <w:color w:val="000000"/>
        </w:rPr>
      </w:pPr>
      <w:r w:rsidRPr="00613BCD">
        <w:rPr>
          <w:rFonts w:cs="Consolas"/>
          <w:color w:val="000000"/>
        </w:rPr>
        <w:t>ACGATAGGATTTTTT</w:t>
      </w:r>
    </w:p>
    <w:p w:rsidR="00857A39" w:rsidRDefault="00857A39" w:rsidP="00857A39">
      <w:pPr>
        <w:spacing w:line="256" w:lineRule="auto"/>
        <w:jc w:val="both"/>
        <w:rPr>
          <w:rFonts w:cs="Consolas"/>
          <w:color w:val="000000"/>
        </w:rPr>
      </w:pPr>
      <w:r w:rsidRPr="00613BCD">
        <w:rPr>
          <w:rFonts w:cs="Consolas"/>
          <w:color w:val="000000"/>
        </w:rPr>
        <w:lastRenderedPageBreak/>
        <w:t>The above descriptor line will be parsed and interpreted as meaning that the sequence identified as ‘</w:t>
      </w:r>
      <w:proofErr w:type="spellStart"/>
      <w:r w:rsidRPr="00613BCD">
        <w:rPr>
          <w:rFonts w:cs="Consolas"/>
          <w:color w:val="000000"/>
        </w:rPr>
        <w:t>contamABC</w:t>
      </w:r>
      <w:proofErr w:type="spellEnd"/>
      <w:r w:rsidRPr="00613BCD">
        <w:rPr>
          <w:rFonts w:cs="Consolas"/>
          <w:color w:val="000000"/>
        </w:rPr>
        <w:t>’ is only to be processed for sense overlaps onto the 5’ end of a single end read, or the 5’ ends of either end of a paired end pair.</w:t>
      </w:r>
    </w:p>
    <w:p w:rsidR="00857A39" w:rsidRPr="00613BCD" w:rsidRDefault="00857A39" w:rsidP="00857A39">
      <w:pPr>
        <w:spacing w:line="256" w:lineRule="auto"/>
        <w:jc w:val="both"/>
        <w:rPr>
          <w:rFonts w:cs="Consolas"/>
          <w:color w:val="000000"/>
        </w:rPr>
      </w:pPr>
      <w:r>
        <w:rPr>
          <w:rFonts w:cs="Consolas"/>
          <w:color w:val="000000"/>
        </w:rPr>
        <w:t>In addition to the standard canonical ‘A’,’C’,’G’,’T’ bases, contaminate sequences may contain wildcard bases designated as being indeterminate ‘N’s. These wildcard bases will match any base (‘A’,’C’,’G’,’T’,’N’) at the offset being processed for a match in the targeted sequence.</w:t>
      </w:r>
    </w:p>
    <w:p w:rsidR="00857A39" w:rsidRDefault="00857A39" w:rsidP="00857A39">
      <w:pPr>
        <w:spacing w:line="256" w:lineRule="auto"/>
        <w:jc w:val="both"/>
        <w:rPr>
          <w:rFonts w:cs="Consolas"/>
          <w:color w:val="000000"/>
        </w:rPr>
      </w:pPr>
      <w:r w:rsidRPr="00BF113B">
        <w:rPr>
          <w:rFonts w:cs="Consolas"/>
          <w:color w:val="000000"/>
        </w:rPr>
        <w:t xml:space="preserve">The contaminate sequence naming convention is that sequence names are suffixed with a ‘@’ character followed by contaminant overlay codes. If not present, then the default is to process for 5’ end sense overlaps only as in the forgoing example. If the sequence name is suffixed with a ‘&amp;’ instead of the usual ‘@’ character then the check will be for reads which are completely contained within the sequence such as would be the case if BAC clones are being sequenced with the sequence being the BAC vector. These vector sequences can be up </w:t>
      </w:r>
      <w:r w:rsidRPr="00C563FE">
        <w:rPr>
          <w:rFonts w:cs="Consolas"/>
          <w:color w:val="000000"/>
        </w:rPr>
        <w:t xml:space="preserve">to </w:t>
      </w:r>
      <w:r>
        <w:rPr>
          <w:rFonts w:cs="Consolas"/>
          <w:color w:val="000000"/>
        </w:rPr>
        <w:t xml:space="preserve">16Mbp </w:t>
      </w:r>
      <w:r w:rsidRPr="00BF113B">
        <w:rPr>
          <w:rFonts w:cs="Consolas"/>
          <w:color w:val="000000"/>
        </w:rPr>
        <w:t xml:space="preserve">in length and a maximum of 10 vector sequences may be specified. </w:t>
      </w:r>
    </w:p>
    <w:p w:rsidR="00857A39" w:rsidRPr="00613BCD" w:rsidRDefault="00857A39" w:rsidP="00857A39">
      <w:pPr>
        <w:spacing w:line="256" w:lineRule="auto"/>
        <w:jc w:val="both"/>
        <w:rPr>
          <w:rFonts w:cs="Consolas"/>
          <w:color w:val="000000"/>
          <w:highlight w:val="white"/>
        </w:rPr>
      </w:pPr>
      <w:r w:rsidRPr="00613BCD">
        <w:rPr>
          <w:rFonts w:cs="Consolas"/>
          <w:color w:val="000000"/>
          <w:highlight w:val="white"/>
        </w:rPr>
        <w:t xml:space="preserve">Contaminate overlay codes are one or more combinations of the following numeric characters and must be prefixed by the ‘@’ </w:t>
      </w:r>
      <w:r>
        <w:rPr>
          <w:rFonts w:cs="Consolas"/>
          <w:color w:val="000000"/>
          <w:highlight w:val="white"/>
        </w:rPr>
        <w:t xml:space="preserve">or ‘&amp;’ </w:t>
      </w:r>
      <w:r w:rsidRPr="00613BCD">
        <w:rPr>
          <w:rFonts w:cs="Consolas"/>
          <w:color w:val="000000"/>
          <w:highlight w:val="white"/>
        </w:rPr>
        <w:t>character:</w:t>
      </w:r>
    </w:p>
    <w:tbl>
      <w:tblPr>
        <w:tblStyle w:val="TableGrid"/>
        <w:tblW w:w="0" w:type="auto"/>
        <w:tblLook w:val="04A0" w:firstRow="1" w:lastRow="0" w:firstColumn="1" w:lastColumn="0" w:noHBand="0" w:noVBand="1"/>
      </w:tblPr>
      <w:tblGrid>
        <w:gridCol w:w="2547"/>
        <w:gridCol w:w="6469"/>
      </w:tblGrid>
      <w:tr w:rsidR="00857A39" w:rsidRPr="00613BCD" w:rsidTr="00D97E1C">
        <w:tc>
          <w:tcPr>
            <w:tcW w:w="2547" w:type="dxa"/>
          </w:tcPr>
          <w:p w:rsidR="00857A39" w:rsidRPr="00613BCD" w:rsidRDefault="00857A39" w:rsidP="00D97E1C">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Numeric Code</w:t>
            </w:r>
          </w:p>
        </w:tc>
        <w:tc>
          <w:tcPr>
            <w:tcW w:w="6469" w:type="dxa"/>
          </w:tcPr>
          <w:p w:rsidR="00857A39" w:rsidRPr="00613BCD" w:rsidRDefault="00857A39" w:rsidP="00D97E1C">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 xml:space="preserve">Accepting Putative Overlaps </w:t>
            </w:r>
          </w:p>
        </w:tc>
      </w:tr>
      <w:tr w:rsidR="00857A39" w:rsidRPr="00613BCD" w:rsidTr="00D97E1C">
        <w:tc>
          <w:tcPr>
            <w:tcW w:w="2547" w:type="dxa"/>
          </w:tcPr>
          <w:p w:rsidR="00857A39" w:rsidRPr="00613BCD" w:rsidRDefault="00857A39" w:rsidP="00D97E1C">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1</w:t>
            </w:r>
          </w:p>
        </w:tc>
        <w:tc>
          <w:tcPr>
            <w:tcW w:w="6469" w:type="dxa"/>
          </w:tcPr>
          <w:p w:rsidR="00857A39" w:rsidRPr="00613BCD" w:rsidRDefault="00857A39" w:rsidP="00D97E1C">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Sense 5’ end of SE, or 5’ PE1 of PE</w:t>
            </w:r>
          </w:p>
        </w:tc>
      </w:tr>
      <w:tr w:rsidR="00857A39" w:rsidRPr="00613BCD" w:rsidTr="00D97E1C">
        <w:tc>
          <w:tcPr>
            <w:tcW w:w="2547" w:type="dxa"/>
          </w:tcPr>
          <w:p w:rsidR="00857A39" w:rsidRPr="00613BCD" w:rsidRDefault="00857A39" w:rsidP="00D97E1C">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2</w:t>
            </w:r>
          </w:p>
        </w:tc>
        <w:tc>
          <w:tcPr>
            <w:tcW w:w="6469" w:type="dxa"/>
          </w:tcPr>
          <w:p w:rsidR="00857A39" w:rsidRPr="00613BCD" w:rsidRDefault="00857A39" w:rsidP="00D97E1C">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Sense 5’ PE2 of PE</w:t>
            </w:r>
          </w:p>
        </w:tc>
      </w:tr>
      <w:tr w:rsidR="00857A39" w:rsidRPr="00613BCD" w:rsidTr="00D97E1C">
        <w:tc>
          <w:tcPr>
            <w:tcW w:w="2547" w:type="dxa"/>
          </w:tcPr>
          <w:p w:rsidR="00857A39" w:rsidRPr="00613BCD" w:rsidRDefault="00857A39" w:rsidP="00D97E1C">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3</w:t>
            </w:r>
          </w:p>
        </w:tc>
        <w:tc>
          <w:tcPr>
            <w:tcW w:w="6469" w:type="dxa"/>
          </w:tcPr>
          <w:p w:rsidR="00857A39" w:rsidRPr="00613BCD" w:rsidRDefault="00857A39" w:rsidP="00D97E1C">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Sense 3’ end of SE, or 3’ PE1 of PE</w:t>
            </w:r>
          </w:p>
        </w:tc>
      </w:tr>
      <w:tr w:rsidR="00857A39" w:rsidRPr="00613BCD" w:rsidTr="00D97E1C">
        <w:tc>
          <w:tcPr>
            <w:tcW w:w="2547" w:type="dxa"/>
          </w:tcPr>
          <w:p w:rsidR="00857A39" w:rsidRPr="00613BCD" w:rsidRDefault="00857A39" w:rsidP="00D97E1C">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4</w:t>
            </w:r>
          </w:p>
        </w:tc>
        <w:tc>
          <w:tcPr>
            <w:tcW w:w="6469" w:type="dxa"/>
          </w:tcPr>
          <w:p w:rsidR="00857A39" w:rsidRPr="00613BCD" w:rsidRDefault="00857A39" w:rsidP="00D97E1C">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Sense 3’ PE2 of PE</w:t>
            </w:r>
          </w:p>
        </w:tc>
      </w:tr>
      <w:tr w:rsidR="00857A39" w:rsidRPr="00613BCD" w:rsidTr="00D97E1C">
        <w:tc>
          <w:tcPr>
            <w:tcW w:w="2547" w:type="dxa"/>
          </w:tcPr>
          <w:p w:rsidR="00857A39" w:rsidRPr="00613BCD" w:rsidRDefault="00857A39" w:rsidP="00D97E1C">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5</w:t>
            </w:r>
          </w:p>
        </w:tc>
        <w:tc>
          <w:tcPr>
            <w:tcW w:w="6469" w:type="dxa"/>
          </w:tcPr>
          <w:p w:rsidR="00857A39" w:rsidRPr="00613BCD" w:rsidRDefault="00857A39" w:rsidP="00D97E1C">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Antisense 5’ end of SE, or 5’ PE1 of PE</w:t>
            </w:r>
          </w:p>
        </w:tc>
      </w:tr>
      <w:tr w:rsidR="00857A39" w:rsidRPr="00613BCD" w:rsidTr="00D97E1C">
        <w:tc>
          <w:tcPr>
            <w:tcW w:w="2547" w:type="dxa"/>
          </w:tcPr>
          <w:p w:rsidR="00857A39" w:rsidRPr="00613BCD" w:rsidRDefault="00857A39" w:rsidP="00D97E1C">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6</w:t>
            </w:r>
          </w:p>
        </w:tc>
        <w:tc>
          <w:tcPr>
            <w:tcW w:w="6469" w:type="dxa"/>
          </w:tcPr>
          <w:p w:rsidR="00857A39" w:rsidRPr="00613BCD" w:rsidRDefault="00857A39" w:rsidP="00D97E1C">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Antisense 5’ PE2 of PE</w:t>
            </w:r>
          </w:p>
        </w:tc>
      </w:tr>
      <w:tr w:rsidR="00857A39" w:rsidRPr="00613BCD" w:rsidTr="00D97E1C">
        <w:tc>
          <w:tcPr>
            <w:tcW w:w="2547" w:type="dxa"/>
          </w:tcPr>
          <w:p w:rsidR="00857A39" w:rsidRPr="00613BCD" w:rsidRDefault="00857A39" w:rsidP="00D97E1C">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7</w:t>
            </w:r>
          </w:p>
        </w:tc>
        <w:tc>
          <w:tcPr>
            <w:tcW w:w="6469" w:type="dxa"/>
          </w:tcPr>
          <w:p w:rsidR="00857A39" w:rsidRPr="00613BCD" w:rsidRDefault="00857A39" w:rsidP="00D97E1C">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Antisense 3’ end of SE, or 3’ PE1 of PE</w:t>
            </w:r>
          </w:p>
        </w:tc>
      </w:tr>
      <w:tr w:rsidR="00857A39" w:rsidRPr="00613BCD" w:rsidTr="00D97E1C">
        <w:tc>
          <w:tcPr>
            <w:tcW w:w="2547" w:type="dxa"/>
          </w:tcPr>
          <w:p w:rsidR="00857A39" w:rsidRPr="00613BCD" w:rsidRDefault="00857A39" w:rsidP="00D97E1C">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8</w:t>
            </w:r>
          </w:p>
        </w:tc>
        <w:tc>
          <w:tcPr>
            <w:tcW w:w="6469" w:type="dxa"/>
          </w:tcPr>
          <w:p w:rsidR="00857A39" w:rsidRPr="00613BCD" w:rsidRDefault="00857A39" w:rsidP="00D97E1C">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Antisense 3’ PE2 of PE</w:t>
            </w:r>
          </w:p>
        </w:tc>
      </w:tr>
    </w:tbl>
    <w:p w:rsidR="00857A39" w:rsidRPr="00613BCD" w:rsidRDefault="00857A39" w:rsidP="00857A39">
      <w:pPr>
        <w:spacing w:line="256" w:lineRule="auto"/>
        <w:jc w:val="both"/>
        <w:rPr>
          <w:rFonts w:cs="Consolas"/>
          <w:color w:val="000000"/>
          <w:highlight w:val="white"/>
        </w:rPr>
      </w:pPr>
    </w:p>
    <w:p w:rsidR="00857A39" w:rsidRPr="00613BCD" w:rsidRDefault="00857A39" w:rsidP="00857A39">
      <w:pPr>
        <w:spacing w:line="256" w:lineRule="auto"/>
        <w:rPr>
          <w:rFonts w:eastAsia="Calibri" w:cs="Times New Roman"/>
        </w:rPr>
      </w:pPr>
    </w:p>
    <w:p w:rsidR="006464C8" w:rsidRPr="00613BCD" w:rsidRDefault="006464C8" w:rsidP="00857A39">
      <w:pPr>
        <w:pStyle w:val="Heading2"/>
        <w:jc w:val="both"/>
        <w:rPr>
          <w:rFonts w:eastAsia="Calibri" w:cs="Times New Roman"/>
        </w:rPr>
      </w:pPr>
    </w:p>
    <w:sectPr w:rsidR="006464C8" w:rsidRPr="00613BC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B50" w:rsidRDefault="00481B50" w:rsidP="00AD7480">
      <w:pPr>
        <w:spacing w:after="0" w:line="240" w:lineRule="auto"/>
      </w:pPr>
      <w:r>
        <w:separator/>
      </w:r>
    </w:p>
  </w:endnote>
  <w:endnote w:type="continuationSeparator" w:id="0">
    <w:p w:rsidR="00481B50" w:rsidRDefault="00481B50" w:rsidP="00AD7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CC8" w:rsidRDefault="00481B50" w:rsidP="00836CC8">
    <w:pPr>
      <w:pStyle w:val="Footer"/>
      <w:pBdr>
        <w:top w:val="single" w:sz="4" w:space="1" w:color="D9D9D9" w:themeColor="background1" w:themeShade="D9"/>
      </w:pBdr>
    </w:pPr>
    <w:sdt>
      <w:sdtPr>
        <w:id w:val="-319432733"/>
        <w:docPartObj>
          <w:docPartGallery w:val="Page Numbers (Bottom of Page)"/>
          <w:docPartUnique/>
        </w:docPartObj>
      </w:sdtPr>
      <w:sdtEndPr>
        <w:rPr>
          <w:color w:val="7F7F7F" w:themeColor="background1" w:themeShade="7F"/>
          <w:spacing w:val="60"/>
        </w:rPr>
      </w:sdtEndPr>
      <w:sdtContent>
        <w:r w:rsidR="00836CC8">
          <w:fldChar w:fldCharType="begin"/>
        </w:r>
        <w:r w:rsidR="00836CC8">
          <w:instrText xml:space="preserve"> PAGE   \* MERGEFORMAT </w:instrText>
        </w:r>
        <w:r w:rsidR="00836CC8">
          <w:fldChar w:fldCharType="separate"/>
        </w:r>
        <w:r w:rsidR="00857A39">
          <w:rPr>
            <w:noProof/>
          </w:rPr>
          <w:t>2</w:t>
        </w:r>
        <w:r w:rsidR="00836CC8">
          <w:rPr>
            <w:noProof/>
          </w:rPr>
          <w:fldChar w:fldCharType="end"/>
        </w:r>
        <w:r w:rsidR="00836CC8">
          <w:t xml:space="preserve"> | </w:t>
        </w:r>
        <w:r w:rsidR="00836CC8">
          <w:rPr>
            <w:color w:val="7F7F7F" w:themeColor="background1" w:themeShade="7F"/>
            <w:spacing w:val="60"/>
          </w:rPr>
          <w:t>Page</w:t>
        </w:r>
      </w:sdtContent>
    </w:sdt>
    <w:r w:rsidR="00836CC8">
      <w:rPr>
        <w:color w:val="7F7F7F" w:themeColor="background1" w:themeShade="7F"/>
        <w:spacing w:val="60"/>
      </w:rPr>
      <w:t xml:space="preserve"> </w:t>
    </w:r>
    <w:proofErr w:type="spellStart"/>
    <w:r w:rsidR="00836CC8">
      <w:rPr>
        <w:color w:val="7F7F7F" w:themeColor="background1" w:themeShade="7F"/>
        <w:spacing w:val="60"/>
      </w:rPr>
      <w:t>Biokanga</w:t>
    </w:r>
    <w:proofErr w:type="spellEnd"/>
    <w:r w:rsidR="00836CC8">
      <w:rPr>
        <w:color w:val="7F7F7F" w:themeColor="background1" w:themeShade="7F"/>
        <w:spacing w:val="60"/>
      </w:rPr>
      <w:t xml:space="preserve"> </w:t>
    </w:r>
    <w:r w:rsidR="00857A39">
      <w:rPr>
        <w:color w:val="7F7F7F" w:themeColor="background1" w:themeShade="7F"/>
        <w:spacing w:val="60"/>
      </w:rPr>
      <w:t>4</w:t>
    </w:r>
    <w:r w:rsidR="00836CC8">
      <w:rPr>
        <w:color w:val="7F7F7F" w:themeColor="background1" w:themeShade="7F"/>
        <w:spacing w:val="60"/>
      </w:rPr>
      <w:t>.</w:t>
    </w:r>
    <w:r w:rsidR="00857A39">
      <w:rPr>
        <w:color w:val="7F7F7F" w:themeColor="background1" w:themeShade="7F"/>
        <w:spacing w:val="60"/>
      </w:rPr>
      <w:t>2</w:t>
    </w:r>
    <w:r w:rsidR="00836CC8">
      <w:rPr>
        <w:color w:val="7F7F7F" w:themeColor="background1" w:themeShade="7F"/>
        <w:spacing w:val="60"/>
      </w:rPr>
      <w:t>.</w:t>
    </w:r>
    <w:r w:rsidR="00857A39">
      <w:rPr>
        <w:color w:val="7F7F7F" w:themeColor="background1" w:themeShade="7F"/>
        <w:spacing w:val="60"/>
      </w:rPr>
      <w:t>0</w:t>
    </w:r>
    <w:r w:rsidR="00836CC8">
      <w:rPr>
        <w:color w:val="7F7F7F" w:themeColor="background1" w:themeShade="7F"/>
        <w:spacing w:val="60"/>
      </w:rPr>
      <w:t xml:space="preserve"> NGS QC Note</w:t>
    </w:r>
    <w:r w:rsidR="00581E6E">
      <w:rPr>
        <w:color w:val="7F7F7F" w:themeColor="background1" w:themeShade="7F"/>
        <w:spacing w:val="60"/>
      </w:rPr>
      <w:t xml:space="preserve">    </w:t>
    </w:r>
    <w:r w:rsidR="0028202D">
      <w:rPr>
        <w:color w:val="7F7F7F" w:themeColor="background1" w:themeShade="7F"/>
        <w:spacing w:val="60"/>
      </w:rPr>
      <w:t>January</w:t>
    </w:r>
    <w:r w:rsidR="00836CC8">
      <w:rPr>
        <w:color w:val="7F7F7F" w:themeColor="background1" w:themeShade="7F"/>
        <w:spacing w:val="60"/>
      </w:rPr>
      <w:t xml:space="preserve"> 201</w:t>
    </w:r>
    <w:r w:rsidR="00857A39">
      <w:rPr>
        <w:color w:val="7F7F7F" w:themeColor="background1" w:themeShade="7F"/>
        <w:spacing w:val="60"/>
      </w:rPr>
      <w:t>7</w:t>
    </w:r>
  </w:p>
  <w:p w:rsidR="00836CC8" w:rsidRDefault="00836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B50" w:rsidRDefault="00481B50" w:rsidP="00AD7480">
      <w:pPr>
        <w:spacing w:after="0" w:line="240" w:lineRule="auto"/>
      </w:pPr>
      <w:r>
        <w:separator/>
      </w:r>
    </w:p>
  </w:footnote>
  <w:footnote w:type="continuationSeparator" w:id="0">
    <w:p w:rsidR="00481B50" w:rsidRDefault="00481B50" w:rsidP="00AD7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7730"/>
    <w:multiLevelType w:val="hybridMultilevel"/>
    <w:tmpl w:val="2A8CC52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0C0376E1"/>
    <w:multiLevelType w:val="hybridMultilevel"/>
    <w:tmpl w:val="E6DE90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4057B4"/>
    <w:multiLevelType w:val="hybridMultilevel"/>
    <w:tmpl w:val="93F6E5FC"/>
    <w:lvl w:ilvl="0" w:tplc="0C090017">
      <w:start w:val="1"/>
      <w:numFmt w:val="lowerLetter"/>
      <w:lvlText w:val="%1)"/>
      <w:lvlJc w:val="left"/>
      <w:pPr>
        <w:ind w:left="501"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181214B0"/>
    <w:multiLevelType w:val="hybridMultilevel"/>
    <w:tmpl w:val="93F6E5F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28BA2FF5"/>
    <w:multiLevelType w:val="hybridMultilevel"/>
    <w:tmpl w:val="6E229D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0765DF6"/>
    <w:multiLevelType w:val="hybridMultilevel"/>
    <w:tmpl w:val="6F9AF35A"/>
    <w:lvl w:ilvl="0" w:tplc="3252DCF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FF4450"/>
    <w:multiLevelType w:val="hybridMultilevel"/>
    <w:tmpl w:val="0D5CF8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33A3CB9"/>
    <w:multiLevelType w:val="hybridMultilevel"/>
    <w:tmpl w:val="B1B4E0C2"/>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4C8"/>
    <w:rsid w:val="000B35E0"/>
    <w:rsid w:val="00131699"/>
    <w:rsid w:val="00146330"/>
    <w:rsid w:val="00172E35"/>
    <w:rsid w:val="002103CE"/>
    <w:rsid w:val="00222A83"/>
    <w:rsid w:val="00275542"/>
    <w:rsid w:val="0028202D"/>
    <w:rsid w:val="002B0D4B"/>
    <w:rsid w:val="002C6008"/>
    <w:rsid w:val="002D3B48"/>
    <w:rsid w:val="00336F4B"/>
    <w:rsid w:val="00364595"/>
    <w:rsid w:val="00403879"/>
    <w:rsid w:val="00411797"/>
    <w:rsid w:val="004139C5"/>
    <w:rsid w:val="0043295F"/>
    <w:rsid w:val="00481B50"/>
    <w:rsid w:val="004A3EF6"/>
    <w:rsid w:val="004E3A59"/>
    <w:rsid w:val="004F59F2"/>
    <w:rsid w:val="0052705C"/>
    <w:rsid w:val="005700C6"/>
    <w:rsid w:val="00581E6E"/>
    <w:rsid w:val="00590314"/>
    <w:rsid w:val="00613BCD"/>
    <w:rsid w:val="00616119"/>
    <w:rsid w:val="006464C8"/>
    <w:rsid w:val="00675A69"/>
    <w:rsid w:val="006C1501"/>
    <w:rsid w:val="00756265"/>
    <w:rsid w:val="00796517"/>
    <w:rsid w:val="007A206D"/>
    <w:rsid w:val="007A7B3A"/>
    <w:rsid w:val="007C6B3C"/>
    <w:rsid w:val="00836CC8"/>
    <w:rsid w:val="00857A39"/>
    <w:rsid w:val="00882963"/>
    <w:rsid w:val="008E0651"/>
    <w:rsid w:val="008F76A6"/>
    <w:rsid w:val="00935AA8"/>
    <w:rsid w:val="00973A66"/>
    <w:rsid w:val="009D32F3"/>
    <w:rsid w:val="009E7E96"/>
    <w:rsid w:val="00AC1EEB"/>
    <w:rsid w:val="00AD501A"/>
    <w:rsid w:val="00AD7480"/>
    <w:rsid w:val="00B83225"/>
    <w:rsid w:val="00B83FE2"/>
    <w:rsid w:val="00BB7EF7"/>
    <w:rsid w:val="00C81C15"/>
    <w:rsid w:val="00C925F7"/>
    <w:rsid w:val="00D03E48"/>
    <w:rsid w:val="00D2649C"/>
    <w:rsid w:val="00D37E80"/>
    <w:rsid w:val="00D45949"/>
    <w:rsid w:val="00D652F0"/>
    <w:rsid w:val="00D908D7"/>
    <w:rsid w:val="00DC5EE2"/>
    <w:rsid w:val="00E94986"/>
    <w:rsid w:val="00EA0FA4"/>
    <w:rsid w:val="00EC0CB6"/>
    <w:rsid w:val="00ED71B2"/>
    <w:rsid w:val="00F813E3"/>
    <w:rsid w:val="00FA101C"/>
    <w:rsid w:val="00FB59F3"/>
    <w:rsid w:val="00FC6BBA"/>
    <w:rsid w:val="00FD35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AF0A"/>
  <w15:chartTrackingRefBased/>
  <w15:docId w15:val="{B74BA3CB-1008-48D4-9500-04BE17AB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562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0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64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59F2"/>
    <w:pPr>
      <w:ind w:left="720"/>
      <w:contextualSpacing/>
    </w:pPr>
  </w:style>
  <w:style w:type="character" w:customStyle="1" w:styleId="Heading2Char">
    <w:name w:val="Heading 2 Char"/>
    <w:basedOn w:val="DefaultParagraphFont"/>
    <w:link w:val="Heading2"/>
    <w:uiPriority w:val="9"/>
    <w:rsid w:val="007562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2705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D74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480"/>
  </w:style>
  <w:style w:type="paragraph" w:styleId="Footer">
    <w:name w:val="footer"/>
    <w:basedOn w:val="Normal"/>
    <w:link w:val="FooterChar"/>
    <w:uiPriority w:val="99"/>
    <w:unhideWhenUsed/>
    <w:rsid w:val="00AD74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74923">
      <w:bodyDiv w:val="1"/>
      <w:marLeft w:val="0"/>
      <w:marRight w:val="0"/>
      <w:marTop w:val="0"/>
      <w:marBottom w:val="0"/>
      <w:divBdr>
        <w:top w:val="none" w:sz="0" w:space="0" w:color="auto"/>
        <w:left w:val="none" w:sz="0" w:space="0" w:color="auto"/>
        <w:bottom w:val="none" w:sz="0" w:space="0" w:color="auto"/>
        <w:right w:val="none" w:sz="0" w:space="0" w:color="auto"/>
      </w:divBdr>
    </w:div>
    <w:div w:id="118682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7</Pages>
  <Words>2919</Words>
  <Characters>16641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Stephen</dc:creator>
  <cp:keywords/>
  <dc:description/>
  <cp:lastModifiedBy>Stuart J. Stephen</cp:lastModifiedBy>
  <cp:revision>14</cp:revision>
  <dcterms:created xsi:type="dcterms:W3CDTF">2014-05-12T23:37:00Z</dcterms:created>
  <dcterms:modified xsi:type="dcterms:W3CDTF">2017-01-12T01:02:00Z</dcterms:modified>
</cp:coreProperties>
</file>