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858" w:rsidRDefault="006464C8" w:rsidP="006464C8">
      <w:pPr>
        <w:keepNext/>
        <w:keepLines/>
        <w:spacing w:before="240" w:after="0" w:line="256" w:lineRule="auto"/>
        <w:outlineLvl w:val="0"/>
        <w:rPr>
          <w:rFonts w:ascii="Calibri Light" w:eastAsia="Times New Roman" w:hAnsi="Calibri Light" w:cs="Times New Roman"/>
          <w:color w:val="2E74B5" w:themeColor="accent1" w:themeShade="BF"/>
          <w:sz w:val="32"/>
          <w:szCs w:val="32"/>
        </w:rPr>
      </w:pPr>
      <w:proofErr w:type="spellStart"/>
      <w:r w:rsidRPr="006464C8">
        <w:rPr>
          <w:rFonts w:ascii="Calibri Light" w:eastAsia="Times New Roman" w:hAnsi="Calibri Light" w:cs="Times New Roman"/>
          <w:color w:val="2E74B5" w:themeColor="accent1" w:themeShade="BF"/>
          <w:sz w:val="32"/>
          <w:szCs w:val="32"/>
        </w:rPr>
        <w:t>Biokanga</w:t>
      </w:r>
      <w:proofErr w:type="spellEnd"/>
      <w:r w:rsidR="00391E28">
        <w:rPr>
          <w:rFonts w:ascii="Calibri Light" w:eastAsia="Times New Roman" w:hAnsi="Calibri Light" w:cs="Times New Roman"/>
          <w:color w:val="2E74B5" w:themeColor="accent1" w:themeShade="BF"/>
          <w:sz w:val="32"/>
          <w:szCs w:val="32"/>
        </w:rPr>
        <w:t xml:space="preserve"> </w:t>
      </w:r>
      <w:r w:rsidR="004D5570">
        <w:rPr>
          <w:rFonts w:ascii="Calibri Light" w:eastAsia="Times New Roman" w:hAnsi="Calibri Light" w:cs="Times New Roman"/>
          <w:color w:val="2E74B5" w:themeColor="accent1" w:themeShade="BF"/>
          <w:sz w:val="32"/>
          <w:szCs w:val="32"/>
        </w:rPr>
        <w:t>Scaffolder</w:t>
      </w:r>
      <w:r w:rsidRPr="006464C8">
        <w:rPr>
          <w:rFonts w:ascii="Calibri Light" w:eastAsia="Times New Roman" w:hAnsi="Calibri Light" w:cs="Times New Roman"/>
          <w:color w:val="2E74B5" w:themeColor="accent1" w:themeShade="BF"/>
          <w:sz w:val="32"/>
          <w:szCs w:val="32"/>
        </w:rPr>
        <w:t xml:space="preserve"> Application Note</w:t>
      </w:r>
      <w:r w:rsidR="00E33858">
        <w:rPr>
          <w:rFonts w:ascii="Calibri Light" w:eastAsia="Times New Roman" w:hAnsi="Calibri Light" w:cs="Times New Roman"/>
          <w:color w:val="2E74B5" w:themeColor="accent1" w:themeShade="BF"/>
          <w:sz w:val="32"/>
          <w:szCs w:val="32"/>
        </w:rPr>
        <w:t xml:space="preserve"> </w:t>
      </w:r>
    </w:p>
    <w:p w:rsidR="006464C8" w:rsidRPr="006464C8" w:rsidRDefault="00E33858" w:rsidP="00E33858">
      <w:pPr>
        <w:pStyle w:val="Heading3"/>
        <w:rPr>
          <w:rFonts w:eastAsia="Times New Roman"/>
        </w:rPr>
      </w:pPr>
      <w:r>
        <w:rPr>
          <w:rFonts w:eastAsia="Times New Roman"/>
        </w:rPr>
        <w:t>Covers release 3.</w:t>
      </w:r>
      <w:r w:rsidR="002D3A20">
        <w:rPr>
          <w:rFonts w:eastAsia="Times New Roman"/>
        </w:rPr>
        <w:t>5</w:t>
      </w:r>
      <w:r>
        <w:rPr>
          <w:rFonts w:eastAsia="Times New Roman"/>
        </w:rPr>
        <w:t>.</w:t>
      </w:r>
      <w:r w:rsidR="0077512F">
        <w:rPr>
          <w:rFonts w:eastAsia="Times New Roman"/>
        </w:rPr>
        <w:t>9</w:t>
      </w:r>
    </w:p>
    <w:p w:rsidR="006464C8" w:rsidRPr="006464C8" w:rsidRDefault="002D3A20" w:rsidP="006464C8">
      <w:pPr>
        <w:spacing w:line="256" w:lineRule="auto"/>
        <w:rPr>
          <w:rFonts w:ascii="Calibri" w:eastAsia="Calibri" w:hAnsi="Calibri" w:cs="Times New Roman"/>
        </w:rPr>
      </w:pPr>
      <w:r>
        <w:rPr>
          <w:rFonts w:ascii="Calibri" w:eastAsia="Calibri" w:hAnsi="Calibri" w:cs="Times New Roman"/>
        </w:rPr>
        <w:t>1</w:t>
      </w:r>
      <w:r w:rsidR="0077512F">
        <w:rPr>
          <w:rFonts w:ascii="Calibri" w:eastAsia="Calibri" w:hAnsi="Calibri" w:cs="Times New Roman"/>
        </w:rPr>
        <w:t>3</w:t>
      </w:r>
      <w:r w:rsidRPr="002D3A20">
        <w:rPr>
          <w:rFonts w:ascii="Calibri" w:eastAsia="Calibri" w:hAnsi="Calibri" w:cs="Times New Roman"/>
          <w:vertAlign w:val="superscript"/>
        </w:rPr>
        <w:t>th</w:t>
      </w:r>
      <w:r>
        <w:rPr>
          <w:rFonts w:ascii="Calibri" w:eastAsia="Calibri" w:hAnsi="Calibri" w:cs="Times New Roman"/>
        </w:rPr>
        <w:t xml:space="preserve"> </w:t>
      </w:r>
      <w:r w:rsidR="0077512F">
        <w:rPr>
          <w:rFonts w:ascii="Calibri" w:eastAsia="Calibri" w:hAnsi="Calibri" w:cs="Times New Roman"/>
        </w:rPr>
        <w:t>January 2015</w:t>
      </w:r>
    </w:p>
    <w:p w:rsidR="006464C8" w:rsidRPr="006464C8" w:rsidRDefault="006464C8" w:rsidP="006464C8">
      <w:pPr>
        <w:keepNext/>
        <w:keepLines/>
        <w:spacing w:before="40" w:after="0" w:line="256" w:lineRule="auto"/>
        <w:outlineLvl w:val="1"/>
        <w:rPr>
          <w:rFonts w:ascii="Calibri Light" w:eastAsia="Times New Roman" w:hAnsi="Calibri Light" w:cs="Times New Roman"/>
          <w:color w:val="2E74B5" w:themeColor="accent1" w:themeShade="BF"/>
          <w:sz w:val="26"/>
          <w:szCs w:val="26"/>
        </w:rPr>
      </w:pPr>
      <w:r w:rsidRPr="006464C8">
        <w:rPr>
          <w:rFonts w:ascii="Calibri Light" w:eastAsia="Times New Roman" w:hAnsi="Calibri Light" w:cs="Times New Roman"/>
          <w:color w:val="2E74B5" w:themeColor="accent1" w:themeShade="BF"/>
          <w:sz w:val="26"/>
          <w:szCs w:val="26"/>
        </w:rPr>
        <w:t>Overview</w:t>
      </w:r>
    </w:p>
    <w:p w:rsidR="00AC1EEB" w:rsidRDefault="00AC1EEB" w:rsidP="006464C8">
      <w:pPr>
        <w:autoSpaceDE w:val="0"/>
        <w:autoSpaceDN w:val="0"/>
        <w:adjustRightInd w:val="0"/>
        <w:spacing w:after="0" w:line="240" w:lineRule="auto"/>
        <w:jc w:val="both"/>
        <w:rPr>
          <w:rFonts w:ascii="Calibri" w:eastAsia="Calibri" w:hAnsi="Calibri" w:cs="Calibri Light"/>
          <w:color w:val="000000"/>
        </w:rPr>
      </w:pPr>
    </w:p>
    <w:p w:rsidR="00564276" w:rsidRDefault="00B876CB" w:rsidP="00370261">
      <w:pPr>
        <w:autoSpaceDE w:val="0"/>
        <w:autoSpaceDN w:val="0"/>
        <w:adjustRightInd w:val="0"/>
        <w:spacing w:after="0" w:line="240" w:lineRule="auto"/>
        <w:jc w:val="both"/>
        <w:rPr>
          <w:rFonts w:ascii="Calibri" w:eastAsia="Calibri" w:hAnsi="Calibri" w:cs="Calibri Light"/>
          <w:color w:val="000000"/>
        </w:rPr>
      </w:pPr>
      <w:r>
        <w:rPr>
          <w:rFonts w:ascii="Calibri" w:eastAsia="Calibri" w:hAnsi="Calibri" w:cs="Calibri Light"/>
          <w:color w:val="000000"/>
        </w:rPr>
        <w:t>A</w:t>
      </w:r>
      <w:r w:rsidR="004D5570">
        <w:rPr>
          <w:rFonts w:ascii="Calibri" w:eastAsia="Calibri" w:hAnsi="Calibri" w:cs="Calibri Light"/>
          <w:color w:val="000000"/>
        </w:rPr>
        <w:t xml:space="preserve">fter assembly </w:t>
      </w:r>
      <w:r w:rsidR="0039533F">
        <w:rPr>
          <w:rFonts w:ascii="Calibri" w:eastAsia="Calibri" w:hAnsi="Calibri" w:cs="Calibri Light"/>
          <w:color w:val="000000"/>
        </w:rPr>
        <w:t>of very large numbers of NGS reads into smaller number</w:t>
      </w:r>
      <w:r w:rsidR="004D5570">
        <w:rPr>
          <w:rFonts w:ascii="Calibri" w:eastAsia="Calibri" w:hAnsi="Calibri" w:cs="Calibri Light"/>
          <w:color w:val="000000"/>
        </w:rPr>
        <w:t>s</w:t>
      </w:r>
      <w:r w:rsidR="0039533F">
        <w:rPr>
          <w:rFonts w:ascii="Calibri" w:eastAsia="Calibri" w:hAnsi="Calibri" w:cs="Calibri Light"/>
          <w:color w:val="000000"/>
        </w:rPr>
        <w:t xml:space="preserve"> of maximally contiguous sequences</w:t>
      </w:r>
      <w:r w:rsidR="003A48C8">
        <w:rPr>
          <w:rFonts w:ascii="Calibri" w:eastAsia="Calibri" w:hAnsi="Calibri" w:cs="Calibri Light"/>
          <w:color w:val="000000"/>
        </w:rPr>
        <w:t xml:space="preserve"> (</w:t>
      </w:r>
      <w:proofErr w:type="spellStart"/>
      <w:r w:rsidR="003A48C8">
        <w:rPr>
          <w:rFonts w:ascii="Calibri" w:eastAsia="Calibri" w:hAnsi="Calibri" w:cs="Calibri Light"/>
          <w:color w:val="000000"/>
        </w:rPr>
        <w:t>contigs</w:t>
      </w:r>
      <w:proofErr w:type="spellEnd"/>
      <w:r w:rsidR="003A48C8">
        <w:rPr>
          <w:rFonts w:ascii="Calibri" w:eastAsia="Calibri" w:hAnsi="Calibri" w:cs="Calibri Light"/>
          <w:color w:val="000000"/>
        </w:rPr>
        <w:t>)</w:t>
      </w:r>
      <w:r w:rsidR="0039533F">
        <w:rPr>
          <w:rFonts w:ascii="Calibri" w:eastAsia="Calibri" w:hAnsi="Calibri" w:cs="Calibri Light"/>
          <w:color w:val="000000"/>
        </w:rPr>
        <w:t xml:space="preserve"> </w:t>
      </w:r>
      <w:r w:rsidR="004D5570">
        <w:rPr>
          <w:rFonts w:ascii="Calibri" w:eastAsia="Calibri" w:hAnsi="Calibri" w:cs="Calibri Light"/>
          <w:color w:val="000000"/>
        </w:rPr>
        <w:t>by a de Novo assembler, perhaps with the ‘</w:t>
      </w:r>
      <w:proofErr w:type="spellStart"/>
      <w:r w:rsidR="004D5570">
        <w:rPr>
          <w:rFonts w:ascii="Calibri" w:eastAsia="Calibri" w:hAnsi="Calibri" w:cs="Calibri Light"/>
          <w:color w:val="000000"/>
        </w:rPr>
        <w:t>biokanga</w:t>
      </w:r>
      <w:proofErr w:type="spellEnd"/>
      <w:r w:rsidR="004D5570">
        <w:rPr>
          <w:rFonts w:ascii="Calibri" w:eastAsia="Calibri" w:hAnsi="Calibri" w:cs="Calibri Light"/>
          <w:color w:val="000000"/>
        </w:rPr>
        <w:t xml:space="preserve"> </w:t>
      </w:r>
      <w:proofErr w:type="spellStart"/>
      <w:r w:rsidR="004D5570">
        <w:rPr>
          <w:rFonts w:ascii="Calibri" w:eastAsia="Calibri" w:hAnsi="Calibri" w:cs="Calibri Light"/>
          <w:color w:val="000000"/>
        </w:rPr>
        <w:t>assemb</w:t>
      </w:r>
      <w:proofErr w:type="spellEnd"/>
      <w:r w:rsidR="004D5570">
        <w:rPr>
          <w:rFonts w:ascii="Calibri" w:eastAsia="Calibri" w:hAnsi="Calibri" w:cs="Calibri Light"/>
          <w:color w:val="000000"/>
        </w:rPr>
        <w:t xml:space="preserve">’ </w:t>
      </w:r>
      <w:proofErr w:type="spellStart"/>
      <w:r w:rsidR="004D5570">
        <w:rPr>
          <w:rFonts w:ascii="Calibri" w:eastAsia="Calibri" w:hAnsi="Calibri" w:cs="Calibri Light"/>
          <w:color w:val="000000"/>
        </w:rPr>
        <w:t>subprocess</w:t>
      </w:r>
      <w:proofErr w:type="spellEnd"/>
      <w:r w:rsidR="004D5570">
        <w:rPr>
          <w:rFonts w:ascii="Calibri" w:eastAsia="Calibri" w:hAnsi="Calibri" w:cs="Calibri Light"/>
          <w:color w:val="000000"/>
        </w:rPr>
        <w:t xml:space="preserve">, then the next workflow task is to attempt the ordering and relative orientation of these </w:t>
      </w:r>
      <w:proofErr w:type="spellStart"/>
      <w:r w:rsidR="004D5570">
        <w:rPr>
          <w:rFonts w:ascii="Calibri" w:eastAsia="Calibri" w:hAnsi="Calibri" w:cs="Calibri Light"/>
          <w:color w:val="000000"/>
        </w:rPr>
        <w:t>contigs</w:t>
      </w:r>
      <w:proofErr w:type="spellEnd"/>
      <w:r w:rsidR="004D5570">
        <w:rPr>
          <w:rFonts w:ascii="Calibri" w:eastAsia="Calibri" w:hAnsi="Calibri" w:cs="Calibri Light"/>
          <w:color w:val="000000"/>
        </w:rPr>
        <w:t xml:space="preserve"> using </w:t>
      </w:r>
      <w:r w:rsidR="00564276">
        <w:rPr>
          <w:rFonts w:ascii="Calibri" w:eastAsia="Calibri" w:hAnsi="Calibri" w:cs="Calibri Light"/>
          <w:color w:val="000000"/>
        </w:rPr>
        <w:t xml:space="preserve">one or more paired end </w:t>
      </w:r>
      <w:proofErr w:type="spellStart"/>
      <w:r w:rsidR="004D5570">
        <w:rPr>
          <w:rFonts w:ascii="Calibri" w:eastAsia="Calibri" w:hAnsi="Calibri" w:cs="Calibri Light"/>
          <w:color w:val="000000"/>
        </w:rPr>
        <w:t>readsets</w:t>
      </w:r>
      <w:proofErr w:type="spellEnd"/>
      <w:r w:rsidR="00564276">
        <w:rPr>
          <w:rFonts w:ascii="Calibri" w:eastAsia="Calibri" w:hAnsi="Calibri" w:cs="Calibri Light"/>
          <w:color w:val="000000"/>
        </w:rPr>
        <w:t xml:space="preserve">. These scaffolding </w:t>
      </w:r>
      <w:proofErr w:type="spellStart"/>
      <w:r w:rsidR="00564276">
        <w:rPr>
          <w:rFonts w:ascii="Calibri" w:eastAsia="Calibri" w:hAnsi="Calibri" w:cs="Calibri Light"/>
          <w:color w:val="000000"/>
        </w:rPr>
        <w:t>readsets</w:t>
      </w:r>
      <w:proofErr w:type="spellEnd"/>
      <w:r w:rsidR="00564276">
        <w:rPr>
          <w:rFonts w:ascii="Calibri" w:eastAsia="Calibri" w:hAnsi="Calibri" w:cs="Calibri Light"/>
          <w:color w:val="000000"/>
        </w:rPr>
        <w:t xml:space="preserve"> normally will insert sizes such that the 5’ end of a given pair could be </w:t>
      </w:r>
      <w:r w:rsidR="006E4F0C">
        <w:rPr>
          <w:rFonts w:ascii="Calibri" w:eastAsia="Calibri" w:hAnsi="Calibri" w:cs="Calibri Light"/>
          <w:color w:val="000000"/>
        </w:rPr>
        <w:t>expected to</w:t>
      </w:r>
      <w:r w:rsidR="00564276">
        <w:rPr>
          <w:rFonts w:ascii="Calibri" w:eastAsia="Calibri" w:hAnsi="Calibri" w:cs="Calibri Light"/>
          <w:color w:val="000000"/>
        </w:rPr>
        <w:t xml:space="preserve"> overlay a different </w:t>
      </w:r>
      <w:proofErr w:type="spellStart"/>
      <w:r w:rsidR="00564276">
        <w:rPr>
          <w:rFonts w:ascii="Calibri" w:eastAsia="Calibri" w:hAnsi="Calibri" w:cs="Calibri Light"/>
          <w:color w:val="000000"/>
        </w:rPr>
        <w:t>contig</w:t>
      </w:r>
      <w:proofErr w:type="spellEnd"/>
      <w:r w:rsidR="00564276">
        <w:rPr>
          <w:rFonts w:ascii="Calibri" w:eastAsia="Calibri" w:hAnsi="Calibri" w:cs="Calibri Light"/>
          <w:color w:val="000000"/>
        </w:rPr>
        <w:t xml:space="preserve"> to that which the 3’ end of the same read pair overlays thus establishing the order and relative sense of the two overlaid </w:t>
      </w:r>
      <w:proofErr w:type="spellStart"/>
      <w:r w:rsidR="00564276">
        <w:rPr>
          <w:rFonts w:ascii="Calibri" w:eastAsia="Calibri" w:hAnsi="Calibri" w:cs="Calibri Light"/>
          <w:color w:val="000000"/>
        </w:rPr>
        <w:t>contigs</w:t>
      </w:r>
      <w:proofErr w:type="spellEnd"/>
      <w:r w:rsidR="00564276">
        <w:rPr>
          <w:rFonts w:ascii="Calibri" w:eastAsia="Calibri" w:hAnsi="Calibri" w:cs="Calibri Light"/>
          <w:color w:val="000000"/>
        </w:rPr>
        <w:t xml:space="preserve">. </w:t>
      </w:r>
      <w:r w:rsidR="00C572F5">
        <w:rPr>
          <w:rFonts w:ascii="Calibri" w:eastAsia="Calibri" w:hAnsi="Calibri" w:cs="Calibri Light"/>
          <w:color w:val="000000"/>
        </w:rPr>
        <w:t xml:space="preserve">A series of </w:t>
      </w:r>
      <w:proofErr w:type="spellStart"/>
      <w:r w:rsidR="00C572F5">
        <w:rPr>
          <w:rFonts w:ascii="Calibri" w:eastAsia="Calibri" w:hAnsi="Calibri" w:cs="Calibri Light"/>
          <w:color w:val="000000"/>
        </w:rPr>
        <w:t>c</w:t>
      </w:r>
      <w:r w:rsidR="00564276">
        <w:rPr>
          <w:rFonts w:ascii="Calibri" w:eastAsia="Calibri" w:hAnsi="Calibri" w:cs="Calibri Light"/>
          <w:color w:val="000000"/>
        </w:rPr>
        <w:t>ontigs</w:t>
      </w:r>
      <w:proofErr w:type="spellEnd"/>
      <w:r w:rsidR="00564276">
        <w:rPr>
          <w:rFonts w:ascii="Calibri" w:eastAsia="Calibri" w:hAnsi="Calibri" w:cs="Calibri Light"/>
          <w:color w:val="000000"/>
        </w:rPr>
        <w:t xml:space="preserve"> linked by multiple scaffolding read pairs form a scaffold set</w:t>
      </w:r>
      <w:r w:rsidR="00C572F5">
        <w:rPr>
          <w:rFonts w:ascii="Calibri" w:eastAsia="Calibri" w:hAnsi="Calibri" w:cs="Calibri Light"/>
          <w:color w:val="000000"/>
        </w:rPr>
        <w:t xml:space="preserve">, and any given </w:t>
      </w:r>
      <w:proofErr w:type="spellStart"/>
      <w:r w:rsidR="00C572F5">
        <w:rPr>
          <w:rFonts w:ascii="Calibri" w:eastAsia="Calibri" w:hAnsi="Calibri" w:cs="Calibri Light"/>
          <w:color w:val="000000"/>
        </w:rPr>
        <w:t>contig</w:t>
      </w:r>
      <w:proofErr w:type="spellEnd"/>
      <w:r w:rsidR="00C572F5">
        <w:rPr>
          <w:rFonts w:ascii="Calibri" w:eastAsia="Calibri" w:hAnsi="Calibri" w:cs="Calibri Light"/>
          <w:color w:val="000000"/>
        </w:rPr>
        <w:t xml:space="preserve"> can be a member of at most one scaffold set. By convention, if a </w:t>
      </w:r>
      <w:proofErr w:type="spellStart"/>
      <w:r w:rsidR="00C572F5">
        <w:rPr>
          <w:rFonts w:ascii="Calibri" w:eastAsia="Calibri" w:hAnsi="Calibri" w:cs="Calibri Light"/>
          <w:color w:val="000000"/>
        </w:rPr>
        <w:t>contig</w:t>
      </w:r>
      <w:proofErr w:type="spellEnd"/>
      <w:r w:rsidR="00C572F5">
        <w:rPr>
          <w:rFonts w:ascii="Calibri" w:eastAsia="Calibri" w:hAnsi="Calibri" w:cs="Calibri Light"/>
          <w:color w:val="000000"/>
        </w:rPr>
        <w:t xml:space="preserve"> can’t be scaffolded then that </w:t>
      </w:r>
      <w:proofErr w:type="spellStart"/>
      <w:r w:rsidR="00C572F5">
        <w:rPr>
          <w:rFonts w:ascii="Calibri" w:eastAsia="Calibri" w:hAnsi="Calibri" w:cs="Calibri Light"/>
          <w:color w:val="000000"/>
        </w:rPr>
        <w:t>contig</w:t>
      </w:r>
      <w:proofErr w:type="spellEnd"/>
      <w:r w:rsidR="00C572F5">
        <w:rPr>
          <w:rFonts w:ascii="Calibri" w:eastAsia="Calibri" w:hAnsi="Calibri" w:cs="Calibri Light"/>
          <w:color w:val="000000"/>
        </w:rPr>
        <w:t xml:space="preserve"> will be the only member of a singular scaffold set.</w:t>
      </w:r>
    </w:p>
    <w:p w:rsidR="006943D6" w:rsidRDefault="006943D6" w:rsidP="00370261">
      <w:pPr>
        <w:autoSpaceDE w:val="0"/>
        <w:autoSpaceDN w:val="0"/>
        <w:adjustRightInd w:val="0"/>
        <w:spacing w:after="0" w:line="240" w:lineRule="auto"/>
        <w:jc w:val="both"/>
        <w:rPr>
          <w:rFonts w:ascii="Calibri" w:eastAsia="Calibri" w:hAnsi="Calibri" w:cs="Calibri Light"/>
          <w:color w:val="000000"/>
        </w:rPr>
      </w:pPr>
    </w:p>
    <w:p w:rsidR="006943D6" w:rsidRDefault="006943D6" w:rsidP="00370261">
      <w:pPr>
        <w:autoSpaceDE w:val="0"/>
        <w:autoSpaceDN w:val="0"/>
        <w:adjustRightInd w:val="0"/>
        <w:spacing w:after="0" w:line="240" w:lineRule="auto"/>
        <w:jc w:val="both"/>
        <w:rPr>
          <w:rFonts w:ascii="Calibri" w:eastAsia="Calibri" w:hAnsi="Calibri" w:cs="Calibri Light"/>
          <w:color w:val="000000"/>
        </w:rPr>
      </w:pPr>
      <w:r>
        <w:rPr>
          <w:rFonts w:ascii="Calibri" w:eastAsia="Calibri" w:hAnsi="Calibri" w:cs="Calibri Light"/>
          <w:color w:val="000000"/>
        </w:rPr>
        <w:t xml:space="preserve">If scaffolding read sets are available with different ranges of insert sizes then it is recommended that there be multiple invocations of the scaffolder </w:t>
      </w:r>
      <w:proofErr w:type="spellStart"/>
      <w:r>
        <w:rPr>
          <w:rFonts w:ascii="Calibri" w:eastAsia="Calibri" w:hAnsi="Calibri" w:cs="Calibri Light"/>
          <w:color w:val="000000"/>
        </w:rPr>
        <w:t>subprocess</w:t>
      </w:r>
      <w:proofErr w:type="spellEnd"/>
      <w:r>
        <w:rPr>
          <w:rFonts w:ascii="Calibri" w:eastAsia="Calibri" w:hAnsi="Calibri" w:cs="Calibri Light"/>
          <w:color w:val="000000"/>
        </w:rPr>
        <w:t xml:space="preserve"> with the initial invocation scaffolding with the shortest sized insert </w:t>
      </w:r>
      <w:proofErr w:type="spellStart"/>
      <w:r>
        <w:rPr>
          <w:rFonts w:ascii="Calibri" w:eastAsia="Calibri" w:hAnsi="Calibri" w:cs="Calibri Light"/>
          <w:color w:val="000000"/>
        </w:rPr>
        <w:t>readset</w:t>
      </w:r>
      <w:proofErr w:type="spellEnd"/>
      <w:r>
        <w:rPr>
          <w:rFonts w:ascii="Calibri" w:eastAsia="Calibri" w:hAnsi="Calibri" w:cs="Calibri Light"/>
          <w:color w:val="000000"/>
        </w:rPr>
        <w:t xml:space="preserve">. The scaffolded set from the initial invocation are then used as input to the next scaffolder invocation together with the next larger insert sized scaffolding </w:t>
      </w:r>
      <w:proofErr w:type="spellStart"/>
      <w:r>
        <w:rPr>
          <w:rFonts w:ascii="Calibri" w:eastAsia="Calibri" w:hAnsi="Calibri" w:cs="Calibri Light"/>
          <w:color w:val="000000"/>
        </w:rPr>
        <w:t>readset</w:t>
      </w:r>
      <w:proofErr w:type="spellEnd"/>
      <w:r>
        <w:rPr>
          <w:rFonts w:ascii="Calibri" w:eastAsia="Calibri" w:hAnsi="Calibri" w:cs="Calibri Light"/>
          <w:color w:val="000000"/>
        </w:rPr>
        <w:t xml:space="preserve">, with invocations repeated until all scaffolding </w:t>
      </w:r>
      <w:proofErr w:type="spellStart"/>
      <w:r>
        <w:rPr>
          <w:rFonts w:ascii="Calibri" w:eastAsia="Calibri" w:hAnsi="Calibri" w:cs="Calibri Light"/>
          <w:color w:val="000000"/>
        </w:rPr>
        <w:t>readsets</w:t>
      </w:r>
      <w:proofErr w:type="spellEnd"/>
      <w:r>
        <w:rPr>
          <w:rFonts w:ascii="Calibri" w:eastAsia="Calibri" w:hAnsi="Calibri" w:cs="Calibri Light"/>
          <w:color w:val="000000"/>
        </w:rPr>
        <w:t xml:space="preserve"> have been utilised.</w:t>
      </w:r>
    </w:p>
    <w:p w:rsidR="006943D6" w:rsidRDefault="006943D6" w:rsidP="00370261">
      <w:pPr>
        <w:autoSpaceDE w:val="0"/>
        <w:autoSpaceDN w:val="0"/>
        <w:adjustRightInd w:val="0"/>
        <w:spacing w:after="0" w:line="240" w:lineRule="auto"/>
        <w:jc w:val="both"/>
        <w:rPr>
          <w:rFonts w:ascii="Calibri" w:eastAsia="Calibri" w:hAnsi="Calibri" w:cs="Calibri Light"/>
          <w:color w:val="000000"/>
        </w:rPr>
      </w:pPr>
    </w:p>
    <w:p w:rsidR="00C13AE3" w:rsidRDefault="006943D6" w:rsidP="00370261">
      <w:pPr>
        <w:autoSpaceDE w:val="0"/>
        <w:autoSpaceDN w:val="0"/>
        <w:adjustRightInd w:val="0"/>
        <w:spacing w:after="0" w:line="240" w:lineRule="auto"/>
        <w:jc w:val="both"/>
        <w:rPr>
          <w:rFonts w:ascii="Calibri" w:eastAsia="Calibri" w:hAnsi="Calibri" w:cs="Calibri Light"/>
          <w:color w:val="000000"/>
        </w:rPr>
      </w:pPr>
      <w:r>
        <w:rPr>
          <w:rFonts w:ascii="Calibri" w:eastAsia="Calibri" w:hAnsi="Calibri" w:cs="Calibri Light"/>
          <w:color w:val="000000"/>
        </w:rPr>
        <w:t xml:space="preserve">Dependent on the estimated scaffolding </w:t>
      </w:r>
      <w:proofErr w:type="spellStart"/>
      <w:r>
        <w:rPr>
          <w:rFonts w:ascii="Calibri" w:eastAsia="Calibri" w:hAnsi="Calibri" w:cs="Calibri Light"/>
          <w:color w:val="000000"/>
        </w:rPr>
        <w:t>readset</w:t>
      </w:r>
      <w:proofErr w:type="spellEnd"/>
      <w:r>
        <w:rPr>
          <w:rFonts w:ascii="Calibri" w:eastAsia="Calibri" w:hAnsi="Calibri" w:cs="Calibri Light"/>
          <w:color w:val="000000"/>
        </w:rPr>
        <w:t xml:space="preserve"> coverage</w:t>
      </w:r>
      <w:r w:rsidR="00C13AE3">
        <w:rPr>
          <w:rFonts w:ascii="Calibri" w:eastAsia="Calibri" w:hAnsi="Calibri" w:cs="Calibri Light"/>
          <w:color w:val="000000"/>
        </w:rPr>
        <w:t xml:space="preserve"> and actual </w:t>
      </w:r>
      <w:proofErr w:type="spellStart"/>
      <w:r w:rsidR="00C13AE3">
        <w:rPr>
          <w:rFonts w:ascii="Calibri" w:eastAsia="Calibri" w:hAnsi="Calibri" w:cs="Calibri Light"/>
          <w:color w:val="000000"/>
        </w:rPr>
        <w:t>readset</w:t>
      </w:r>
      <w:proofErr w:type="spellEnd"/>
      <w:r w:rsidR="00C13AE3">
        <w:rPr>
          <w:rFonts w:ascii="Calibri" w:eastAsia="Calibri" w:hAnsi="Calibri" w:cs="Calibri Light"/>
          <w:color w:val="000000"/>
        </w:rPr>
        <w:t xml:space="preserve"> end sequence lengths</w:t>
      </w:r>
      <w:r>
        <w:rPr>
          <w:rFonts w:ascii="Calibri" w:eastAsia="Calibri" w:hAnsi="Calibri" w:cs="Calibri Light"/>
          <w:color w:val="000000"/>
        </w:rPr>
        <w:t xml:space="preserve">, the </w:t>
      </w:r>
      <w:proofErr w:type="spellStart"/>
      <w:r>
        <w:rPr>
          <w:rFonts w:ascii="Calibri" w:eastAsia="Calibri" w:hAnsi="Calibri" w:cs="Calibri Light"/>
          <w:color w:val="000000"/>
        </w:rPr>
        <w:t>readsets</w:t>
      </w:r>
      <w:proofErr w:type="spellEnd"/>
      <w:r>
        <w:rPr>
          <w:rFonts w:ascii="Calibri" w:eastAsia="Calibri" w:hAnsi="Calibri" w:cs="Calibri Light"/>
          <w:color w:val="000000"/>
        </w:rPr>
        <w:t xml:space="preserve"> </w:t>
      </w:r>
      <w:r w:rsidR="00C13AE3">
        <w:rPr>
          <w:rFonts w:ascii="Calibri" w:eastAsia="Calibri" w:hAnsi="Calibri" w:cs="Calibri Light"/>
          <w:color w:val="000000"/>
        </w:rPr>
        <w:t xml:space="preserve">used to scaffold </w:t>
      </w:r>
      <w:r>
        <w:rPr>
          <w:rFonts w:ascii="Calibri" w:eastAsia="Calibri" w:hAnsi="Calibri" w:cs="Calibri Light"/>
          <w:color w:val="000000"/>
        </w:rPr>
        <w:t>may be filtered with the ‘</w:t>
      </w:r>
      <w:proofErr w:type="spellStart"/>
      <w:r>
        <w:rPr>
          <w:rFonts w:ascii="Calibri" w:eastAsia="Calibri" w:hAnsi="Calibri" w:cs="Calibri Light"/>
          <w:color w:val="000000"/>
        </w:rPr>
        <w:t>biokanga</w:t>
      </w:r>
      <w:proofErr w:type="spellEnd"/>
      <w:r>
        <w:rPr>
          <w:rFonts w:ascii="Calibri" w:eastAsia="Calibri" w:hAnsi="Calibri" w:cs="Calibri Light"/>
          <w:color w:val="000000"/>
        </w:rPr>
        <w:t xml:space="preserve"> filter’ </w:t>
      </w:r>
      <w:proofErr w:type="spellStart"/>
      <w:r>
        <w:rPr>
          <w:rFonts w:ascii="Calibri" w:eastAsia="Calibri" w:hAnsi="Calibri" w:cs="Calibri Light"/>
          <w:color w:val="000000"/>
        </w:rPr>
        <w:t>subprocess</w:t>
      </w:r>
      <w:proofErr w:type="spellEnd"/>
      <w:r w:rsidR="00C13AE3">
        <w:rPr>
          <w:rFonts w:ascii="Calibri" w:eastAsia="Calibri" w:hAnsi="Calibri" w:cs="Calibri Light"/>
          <w:color w:val="000000"/>
        </w:rPr>
        <w:t xml:space="preserve">; but it must be noted that with many scaffolding </w:t>
      </w:r>
      <w:proofErr w:type="spellStart"/>
      <w:r w:rsidR="00C13AE3">
        <w:rPr>
          <w:rFonts w:ascii="Calibri" w:eastAsia="Calibri" w:hAnsi="Calibri" w:cs="Calibri Light"/>
          <w:color w:val="000000"/>
        </w:rPr>
        <w:t>readsets</w:t>
      </w:r>
      <w:proofErr w:type="spellEnd"/>
      <w:r w:rsidR="00C13AE3">
        <w:rPr>
          <w:rFonts w:ascii="Calibri" w:eastAsia="Calibri" w:hAnsi="Calibri" w:cs="Calibri Light"/>
          <w:color w:val="000000"/>
        </w:rPr>
        <w:t xml:space="preserve"> there may be very little end overlapping resulting in too many reads being filtered out. </w:t>
      </w:r>
    </w:p>
    <w:p w:rsidR="00C13AE3" w:rsidRDefault="00C13AE3" w:rsidP="00370261">
      <w:pPr>
        <w:autoSpaceDE w:val="0"/>
        <w:autoSpaceDN w:val="0"/>
        <w:adjustRightInd w:val="0"/>
        <w:spacing w:after="0" w:line="240" w:lineRule="auto"/>
        <w:jc w:val="both"/>
        <w:rPr>
          <w:rFonts w:ascii="Calibri" w:eastAsia="Calibri" w:hAnsi="Calibri" w:cs="Calibri Light"/>
          <w:color w:val="000000"/>
        </w:rPr>
      </w:pPr>
    </w:p>
    <w:p w:rsidR="006943D6" w:rsidRDefault="00C13AE3" w:rsidP="00370261">
      <w:pPr>
        <w:autoSpaceDE w:val="0"/>
        <w:autoSpaceDN w:val="0"/>
        <w:adjustRightInd w:val="0"/>
        <w:spacing w:after="0" w:line="240" w:lineRule="auto"/>
        <w:jc w:val="both"/>
        <w:rPr>
          <w:rFonts w:ascii="Calibri" w:eastAsia="Calibri" w:hAnsi="Calibri" w:cs="Calibri Light"/>
          <w:color w:val="000000"/>
        </w:rPr>
      </w:pPr>
      <w:r>
        <w:rPr>
          <w:rFonts w:ascii="Calibri" w:eastAsia="Calibri" w:hAnsi="Calibri" w:cs="Calibri Light"/>
          <w:color w:val="000000"/>
        </w:rPr>
        <w:t xml:space="preserve">The scaffolding </w:t>
      </w:r>
      <w:proofErr w:type="spellStart"/>
      <w:r>
        <w:rPr>
          <w:rFonts w:ascii="Calibri" w:eastAsia="Calibri" w:hAnsi="Calibri" w:cs="Calibri Light"/>
          <w:color w:val="000000"/>
        </w:rPr>
        <w:t>readsets</w:t>
      </w:r>
      <w:proofErr w:type="spellEnd"/>
      <w:r>
        <w:rPr>
          <w:rFonts w:ascii="Calibri" w:eastAsia="Calibri" w:hAnsi="Calibri" w:cs="Calibri Light"/>
          <w:color w:val="000000"/>
        </w:rPr>
        <w:t xml:space="preserve"> may have been generated by one of four basic library sequencing protocols which will determine the relative orientation of the 5’ PE1 read sequence relative to the 3’ PE2 read sequence in any given </w:t>
      </w:r>
      <w:proofErr w:type="spellStart"/>
      <w:r>
        <w:rPr>
          <w:rFonts w:ascii="Calibri" w:eastAsia="Calibri" w:hAnsi="Calibri" w:cs="Calibri Light"/>
          <w:color w:val="000000"/>
        </w:rPr>
        <w:t>readset</w:t>
      </w:r>
      <w:proofErr w:type="spellEnd"/>
      <w:r>
        <w:rPr>
          <w:rFonts w:ascii="Calibri" w:eastAsia="Calibri" w:hAnsi="Calibri" w:cs="Calibri Light"/>
          <w:color w:val="000000"/>
        </w:rPr>
        <w:t>. By default ‘</w:t>
      </w:r>
      <w:proofErr w:type="spellStart"/>
      <w:r>
        <w:rPr>
          <w:rFonts w:ascii="Calibri" w:eastAsia="Calibri" w:hAnsi="Calibri" w:cs="Calibri Light"/>
          <w:color w:val="000000"/>
        </w:rPr>
        <w:t>biokanga</w:t>
      </w:r>
      <w:proofErr w:type="spellEnd"/>
      <w:r>
        <w:rPr>
          <w:rFonts w:ascii="Calibri" w:eastAsia="Calibri" w:hAnsi="Calibri" w:cs="Calibri Light"/>
          <w:color w:val="000000"/>
        </w:rPr>
        <w:t xml:space="preserve"> scaffold’ will be expecting sense/antisense aka </w:t>
      </w:r>
      <w:proofErr w:type="spellStart"/>
      <w:r>
        <w:rPr>
          <w:rFonts w:ascii="Calibri" w:eastAsia="Calibri" w:hAnsi="Calibri" w:cs="Calibri Light"/>
          <w:color w:val="000000"/>
        </w:rPr>
        <w:t>Illumina</w:t>
      </w:r>
      <w:proofErr w:type="spellEnd"/>
      <w:r>
        <w:rPr>
          <w:rFonts w:ascii="Calibri" w:eastAsia="Calibri" w:hAnsi="Calibri" w:cs="Calibri Light"/>
          <w:color w:val="000000"/>
        </w:rPr>
        <w:t xml:space="preserve"> </w:t>
      </w:r>
      <w:r w:rsidR="00354132">
        <w:rPr>
          <w:rFonts w:ascii="Calibri" w:eastAsia="Calibri" w:hAnsi="Calibri" w:cs="Calibri Light"/>
          <w:color w:val="000000"/>
        </w:rPr>
        <w:t xml:space="preserve">paired end </w:t>
      </w:r>
      <w:r>
        <w:rPr>
          <w:rFonts w:ascii="Calibri" w:eastAsia="Calibri" w:hAnsi="Calibri" w:cs="Calibri Light"/>
          <w:color w:val="000000"/>
        </w:rPr>
        <w:t xml:space="preserve">short insert </w:t>
      </w:r>
      <w:proofErr w:type="spellStart"/>
      <w:r>
        <w:rPr>
          <w:rFonts w:ascii="Calibri" w:eastAsia="Calibri" w:hAnsi="Calibri" w:cs="Calibri Light"/>
          <w:color w:val="000000"/>
        </w:rPr>
        <w:t>readsets</w:t>
      </w:r>
      <w:proofErr w:type="spellEnd"/>
      <w:r>
        <w:rPr>
          <w:rFonts w:ascii="Calibri" w:eastAsia="Calibri" w:hAnsi="Calibri" w:cs="Calibri Light"/>
          <w:color w:val="000000"/>
        </w:rPr>
        <w:t xml:space="preserve">, but </w:t>
      </w:r>
      <w:r w:rsidR="00354132">
        <w:rPr>
          <w:rFonts w:ascii="Calibri" w:eastAsia="Calibri" w:hAnsi="Calibri" w:cs="Calibri Light"/>
          <w:color w:val="000000"/>
        </w:rPr>
        <w:t xml:space="preserve">parameterisation is provided by which the researcher can specify mate pair Roche 454 (sense/sense) or mate pair </w:t>
      </w:r>
      <w:proofErr w:type="spellStart"/>
      <w:r w:rsidR="00354132">
        <w:rPr>
          <w:rFonts w:ascii="Calibri" w:eastAsia="Calibri" w:hAnsi="Calibri" w:cs="Calibri Light"/>
          <w:color w:val="000000"/>
        </w:rPr>
        <w:t>Illumina</w:t>
      </w:r>
      <w:proofErr w:type="spellEnd"/>
      <w:r w:rsidR="00354132">
        <w:rPr>
          <w:rFonts w:ascii="Calibri" w:eastAsia="Calibri" w:hAnsi="Calibri" w:cs="Calibri Light"/>
          <w:color w:val="000000"/>
        </w:rPr>
        <w:t xml:space="preserve"> circularised (antisense/sense) or mate pair </w:t>
      </w:r>
      <w:proofErr w:type="spellStart"/>
      <w:r w:rsidR="00354132">
        <w:rPr>
          <w:rFonts w:ascii="Calibri" w:eastAsia="Calibri" w:hAnsi="Calibri" w:cs="Calibri Light"/>
          <w:color w:val="000000"/>
        </w:rPr>
        <w:t>SOLiD</w:t>
      </w:r>
      <w:proofErr w:type="spellEnd"/>
      <w:r w:rsidR="00354132">
        <w:rPr>
          <w:rFonts w:ascii="Calibri" w:eastAsia="Calibri" w:hAnsi="Calibri" w:cs="Calibri Light"/>
          <w:color w:val="000000"/>
        </w:rPr>
        <w:t xml:space="preserve"> (</w:t>
      </w:r>
      <w:r>
        <w:rPr>
          <w:rFonts w:ascii="Calibri" w:eastAsia="Calibri" w:hAnsi="Calibri" w:cs="Calibri Light"/>
          <w:color w:val="000000"/>
        </w:rPr>
        <w:t xml:space="preserve">antisense/antisense).  </w:t>
      </w:r>
      <w:r w:rsidR="006943D6">
        <w:rPr>
          <w:rFonts w:ascii="Calibri" w:eastAsia="Calibri" w:hAnsi="Calibri" w:cs="Calibri Light"/>
          <w:color w:val="000000"/>
        </w:rPr>
        <w:t xml:space="preserve"> </w:t>
      </w:r>
    </w:p>
    <w:p w:rsidR="00C572F5" w:rsidRDefault="00C572F5" w:rsidP="00370261">
      <w:pPr>
        <w:autoSpaceDE w:val="0"/>
        <w:autoSpaceDN w:val="0"/>
        <w:adjustRightInd w:val="0"/>
        <w:spacing w:after="0" w:line="240" w:lineRule="auto"/>
        <w:jc w:val="both"/>
        <w:rPr>
          <w:rFonts w:ascii="Calibri" w:eastAsia="Calibri" w:hAnsi="Calibri" w:cs="Calibri Light"/>
          <w:color w:val="000000"/>
        </w:rPr>
      </w:pPr>
    </w:p>
    <w:p w:rsidR="006943D6" w:rsidRDefault="00C572F5" w:rsidP="00370261">
      <w:pPr>
        <w:autoSpaceDE w:val="0"/>
        <w:autoSpaceDN w:val="0"/>
        <w:adjustRightInd w:val="0"/>
        <w:spacing w:after="0" w:line="240" w:lineRule="auto"/>
        <w:jc w:val="both"/>
        <w:rPr>
          <w:rFonts w:ascii="Calibri" w:eastAsia="Calibri" w:hAnsi="Calibri" w:cs="Calibri Light"/>
          <w:color w:val="000000"/>
        </w:rPr>
      </w:pPr>
      <w:r>
        <w:rPr>
          <w:rFonts w:ascii="Calibri" w:eastAsia="Calibri" w:hAnsi="Calibri" w:cs="Calibri Light"/>
          <w:color w:val="000000"/>
        </w:rPr>
        <w:t>The ‘</w:t>
      </w:r>
      <w:proofErr w:type="spellStart"/>
      <w:r>
        <w:rPr>
          <w:rFonts w:ascii="Calibri" w:eastAsia="Calibri" w:hAnsi="Calibri" w:cs="Calibri Light"/>
          <w:color w:val="000000"/>
        </w:rPr>
        <w:t>biokanga</w:t>
      </w:r>
      <w:proofErr w:type="spellEnd"/>
      <w:r>
        <w:rPr>
          <w:rFonts w:ascii="Calibri" w:eastAsia="Calibri" w:hAnsi="Calibri" w:cs="Calibri Light"/>
          <w:color w:val="000000"/>
        </w:rPr>
        <w:t xml:space="preserve"> scaffolder’ </w:t>
      </w:r>
      <w:proofErr w:type="spellStart"/>
      <w:r>
        <w:rPr>
          <w:rFonts w:ascii="Calibri" w:eastAsia="Calibri" w:hAnsi="Calibri" w:cs="Calibri Light"/>
          <w:color w:val="000000"/>
        </w:rPr>
        <w:t>subprocess</w:t>
      </w:r>
      <w:proofErr w:type="spellEnd"/>
      <w:r>
        <w:rPr>
          <w:rFonts w:ascii="Calibri" w:eastAsia="Calibri" w:hAnsi="Calibri" w:cs="Calibri Light"/>
          <w:color w:val="000000"/>
        </w:rPr>
        <w:t xml:space="preserve"> constructs a graph in which the </w:t>
      </w:r>
      <w:proofErr w:type="spellStart"/>
      <w:r>
        <w:rPr>
          <w:rFonts w:ascii="Calibri" w:eastAsia="Calibri" w:hAnsi="Calibri" w:cs="Calibri Light"/>
          <w:color w:val="000000"/>
        </w:rPr>
        <w:t>contigs</w:t>
      </w:r>
      <w:proofErr w:type="spellEnd"/>
      <w:r>
        <w:rPr>
          <w:rFonts w:ascii="Calibri" w:eastAsia="Calibri" w:hAnsi="Calibri" w:cs="Calibri Light"/>
          <w:color w:val="000000"/>
        </w:rPr>
        <w:t xml:space="preserve"> are nodes and the scaffolding read pair end alignments are </w:t>
      </w:r>
      <w:r w:rsidR="00366D26">
        <w:rPr>
          <w:rFonts w:ascii="Calibri" w:eastAsia="Calibri" w:hAnsi="Calibri" w:cs="Calibri Light"/>
          <w:color w:val="000000"/>
        </w:rPr>
        <w:t>represented as</w:t>
      </w:r>
      <w:r>
        <w:rPr>
          <w:rFonts w:ascii="Calibri" w:eastAsia="Calibri" w:hAnsi="Calibri" w:cs="Calibri Light"/>
          <w:color w:val="000000"/>
        </w:rPr>
        <w:t xml:space="preserve"> </w:t>
      </w:r>
      <w:r w:rsidR="00366D26">
        <w:rPr>
          <w:rFonts w:ascii="Calibri" w:eastAsia="Calibri" w:hAnsi="Calibri" w:cs="Calibri Light"/>
          <w:color w:val="000000"/>
        </w:rPr>
        <w:t xml:space="preserve">undirected </w:t>
      </w:r>
      <w:r>
        <w:rPr>
          <w:rFonts w:ascii="Calibri" w:eastAsia="Calibri" w:hAnsi="Calibri" w:cs="Calibri Light"/>
          <w:color w:val="000000"/>
        </w:rPr>
        <w:t>edges</w:t>
      </w:r>
      <w:r w:rsidR="00366D26">
        <w:rPr>
          <w:rFonts w:ascii="Calibri" w:eastAsia="Calibri" w:hAnsi="Calibri" w:cs="Calibri Light"/>
          <w:color w:val="000000"/>
        </w:rPr>
        <w:t xml:space="preserve"> annotated with sense orientation</w:t>
      </w:r>
      <w:r w:rsidR="00354132">
        <w:rPr>
          <w:rFonts w:ascii="Calibri" w:eastAsia="Calibri" w:hAnsi="Calibri" w:cs="Calibri Light"/>
          <w:color w:val="000000"/>
        </w:rPr>
        <w:t>s</w:t>
      </w:r>
      <w:r w:rsidR="00366D26">
        <w:rPr>
          <w:rFonts w:ascii="Calibri" w:eastAsia="Calibri" w:hAnsi="Calibri" w:cs="Calibri Light"/>
          <w:color w:val="000000"/>
        </w:rPr>
        <w:t xml:space="preserve"> of the alignment of the respective </w:t>
      </w:r>
      <w:r w:rsidR="00354132">
        <w:rPr>
          <w:rFonts w:ascii="Calibri" w:eastAsia="Calibri" w:hAnsi="Calibri" w:cs="Calibri Light"/>
          <w:color w:val="000000"/>
        </w:rPr>
        <w:t xml:space="preserve">read pair </w:t>
      </w:r>
      <w:r w:rsidR="00366D26">
        <w:rPr>
          <w:rFonts w:ascii="Calibri" w:eastAsia="Calibri" w:hAnsi="Calibri" w:cs="Calibri Light"/>
          <w:color w:val="000000"/>
        </w:rPr>
        <w:t xml:space="preserve">end to the </w:t>
      </w:r>
      <w:proofErr w:type="spellStart"/>
      <w:r w:rsidR="00366D26">
        <w:rPr>
          <w:rFonts w:ascii="Calibri" w:eastAsia="Calibri" w:hAnsi="Calibri" w:cs="Calibri Light"/>
          <w:color w:val="000000"/>
        </w:rPr>
        <w:t>contig</w:t>
      </w:r>
      <w:proofErr w:type="spellEnd"/>
      <w:r w:rsidR="00366D26">
        <w:rPr>
          <w:rFonts w:ascii="Calibri" w:eastAsia="Calibri" w:hAnsi="Calibri" w:cs="Calibri Light"/>
          <w:color w:val="000000"/>
        </w:rPr>
        <w:t xml:space="preserve"> node. </w:t>
      </w:r>
      <w:r>
        <w:rPr>
          <w:rFonts w:ascii="Calibri" w:eastAsia="Calibri" w:hAnsi="Calibri" w:cs="Calibri Light"/>
          <w:color w:val="000000"/>
        </w:rPr>
        <w:t xml:space="preserve"> </w:t>
      </w:r>
      <w:proofErr w:type="spellStart"/>
      <w:r w:rsidR="00366D26">
        <w:rPr>
          <w:rFonts w:ascii="Calibri" w:eastAsia="Calibri" w:hAnsi="Calibri" w:cs="Calibri Light"/>
          <w:color w:val="000000"/>
        </w:rPr>
        <w:t>Contig</w:t>
      </w:r>
      <w:proofErr w:type="spellEnd"/>
      <w:r w:rsidR="00366D26">
        <w:rPr>
          <w:rFonts w:ascii="Calibri" w:eastAsia="Calibri" w:hAnsi="Calibri" w:cs="Calibri Light"/>
          <w:color w:val="000000"/>
        </w:rPr>
        <w:t xml:space="preserve"> nodes are iterated and the most parsimonious </w:t>
      </w:r>
      <w:r w:rsidR="006943D6">
        <w:rPr>
          <w:rFonts w:ascii="Calibri" w:eastAsia="Calibri" w:hAnsi="Calibri" w:cs="Calibri Light"/>
          <w:color w:val="000000"/>
        </w:rPr>
        <w:t xml:space="preserve">edge </w:t>
      </w:r>
      <w:r w:rsidR="00366D26">
        <w:rPr>
          <w:rFonts w:ascii="Calibri" w:eastAsia="Calibri" w:hAnsi="Calibri" w:cs="Calibri Light"/>
          <w:color w:val="000000"/>
        </w:rPr>
        <w:t>linkage between</w:t>
      </w:r>
      <w:r w:rsidR="00354132">
        <w:rPr>
          <w:rFonts w:ascii="Calibri" w:eastAsia="Calibri" w:hAnsi="Calibri" w:cs="Calibri Light"/>
          <w:color w:val="000000"/>
        </w:rPr>
        <w:t xml:space="preserve"> the</w:t>
      </w:r>
      <w:r w:rsidR="00366D26">
        <w:rPr>
          <w:rFonts w:ascii="Calibri" w:eastAsia="Calibri" w:hAnsi="Calibri" w:cs="Calibri Light"/>
          <w:color w:val="000000"/>
        </w:rPr>
        <w:t xml:space="preserve"> </w:t>
      </w:r>
      <w:proofErr w:type="spellStart"/>
      <w:r w:rsidR="00366D26">
        <w:rPr>
          <w:rFonts w:ascii="Calibri" w:eastAsia="Calibri" w:hAnsi="Calibri" w:cs="Calibri Light"/>
          <w:color w:val="000000"/>
        </w:rPr>
        <w:t>contig</w:t>
      </w:r>
      <w:proofErr w:type="spellEnd"/>
      <w:r w:rsidR="00366D26">
        <w:rPr>
          <w:rFonts w:ascii="Calibri" w:eastAsia="Calibri" w:hAnsi="Calibri" w:cs="Calibri Light"/>
          <w:color w:val="000000"/>
        </w:rPr>
        <w:t xml:space="preserve"> nodes is used to establish scaffold set</w:t>
      </w:r>
      <w:r w:rsidR="006943D6">
        <w:rPr>
          <w:rFonts w:ascii="Calibri" w:eastAsia="Calibri" w:hAnsi="Calibri" w:cs="Calibri Light"/>
          <w:color w:val="000000"/>
        </w:rPr>
        <w:t xml:space="preserve"> membership.</w:t>
      </w:r>
    </w:p>
    <w:p w:rsidR="006943D6" w:rsidRDefault="006943D6" w:rsidP="00370261">
      <w:pPr>
        <w:autoSpaceDE w:val="0"/>
        <w:autoSpaceDN w:val="0"/>
        <w:adjustRightInd w:val="0"/>
        <w:spacing w:after="0" w:line="240" w:lineRule="auto"/>
        <w:jc w:val="both"/>
        <w:rPr>
          <w:rFonts w:ascii="Calibri" w:eastAsia="Calibri" w:hAnsi="Calibri" w:cs="Calibri Light"/>
          <w:color w:val="000000"/>
        </w:rPr>
      </w:pPr>
    </w:p>
    <w:p w:rsidR="006464C8" w:rsidRDefault="00AC1EEB" w:rsidP="006464C8">
      <w:pPr>
        <w:keepNext/>
        <w:keepLines/>
        <w:spacing w:before="40" w:after="0" w:line="256" w:lineRule="auto"/>
        <w:outlineLvl w:val="1"/>
        <w:rPr>
          <w:rFonts w:ascii="Calibri Light" w:eastAsia="Times New Roman" w:hAnsi="Calibri Light" w:cs="Times New Roman"/>
          <w:color w:val="2E74B5" w:themeColor="accent1" w:themeShade="BF"/>
          <w:sz w:val="26"/>
          <w:szCs w:val="26"/>
        </w:rPr>
      </w:pPr>
      <w:proofErr w:type="spellStart"/>
      <w:r w:rsidRPr="00AC1EEB">
        <w:rPr>
          <w:rFonts w:ascii="Calibri Light" w:eastAsia="Times New Roman" w:hAnsi="Calibri Light" w:cs="Times New Roman"/>
          <w:color w:val="2E74B5" w:themeColor="accent1" w:themeShade="BF"/>
          <w:sz w:val="26"/>
          <w:szCs w:val="26"/>
        </w:rPr>
        <w:t>Biokanga</w:t>
      </w:r>
      <w:proofErr w:type="spellEnd"/>
      <w:r w:rsidRPr="00AC1EEB">
        <w:rPr>
          <w:rFonts w:ascii="Calibri Light" w:eastAsia="Times New Roman" w:hAnsi="Calibri Light" w:cs="Times New Roman"/>
          <w:color w:val="2E74B5" w:themeColor="accent1" w:themeShade="BF"/>
          <w:sz w:val="26"/>
          <w:szCs w:val="26"/>
        </w:rPr>
        <w:t xml:space="preserve"> </w:t>
      </w:r>
      <w:r w:rsidR="006943D6">
        <w:rPr>
          <w:rFonts w:ascii="Calibri Light" w:eastAsia="Times New Roman" w:hAnsi="Calibri Light" w:cs="Times New Roman"/>
          <w:color w:val="2E74B5" w:themeColor="accent1" w:themeShade="BF"/>
          <w:sz w:val="26"/>
          <w:szCs w:val="26"/>
        </w:rPr>
        <w:t>Scaffolder</w:t>
      </w:r>
      <w:r w:rsidR="006464C8" w:rsidRPr="006464C8">
        <w:rPr>
          <w:rFonts w:ascii="Calibri Light" w:eastAsia="Times New Roman" w:hAnsi="Calibri Light" w:cs="Times New Roman"/>
          <w:color w:val="2E74B5" w:themeColor="accent1" w:themeShade="BF"/>
          <w:sz w:val="26"/>
          <w:szCs w:val="26"/>
        </w:rPr>
        <w:t xml:space="preserve"> Parameterisation </w:t>
      </w:r>
    </w:p>
    <w:p w:rsidR="00AC1EEB" w:rsidRPr="006464C8" w:rsidRDefault="00AC1EEB" w:rsidP="006464C8">
      <w:pPr>
        <w:keepNext/>
        <w:keepLines/>
        <w:spacing w:before="40" w:after="0" w:line="256" w:lineRule="auto"/>
        <w:outlineLvl w:val="1"/>
        <w:rPr>
          <w:rFonts w:ascii="Calibri Light" w:eastAsia="Times New Roman" w:hAnsi="Calibri Light" w:cs="Times New Roman"/>
          <w:color w:val="2E74B5" w:themeColor="accent1" w:themeShade="BF"/>
          <w:sz w:val="26"/>
          <w:szCs w:val="26"/>
        </w:rPr>
      </w:pPr>
    </w:p>
    <w:p w:rsidR="007E5498" w:rsidRDefault="0050626C" w:rsidP="00370261">
      <w:pPr>
        <w:spacing w:line="256" w:lineRule="auto"/>
        <w:jc w:val="both"/>
        <w:rPr>
          <w:rFonts w:eastAsia="Calibri" w:cs="Times New Roman"/>
        </w:rPr>
      </w:pPr>
      <w:r>
        <w:rPr>
          <w:rFonts w:eastAsia="Calibri" w:cs="Times New Roman"/>
        </w:rPr>
        <w:t>The ‘</w:t>
      </w:r>
      <w:proofErr w:type="spellStart"/>
      <w:r>
        <w:rPr>
          <w:rFonts w:eastAsia="Calibri" w:cs="Times New Roman"/>
        </w:rPr>
        <w:t>biokanga</w:t>
      </w:r>
      <w:proofErr w:type="spellEnd"/>
      <w:r>
        <w:rPr>
          <w:rFonts w:eastAsia="Calibri" w:cs="Times New Roman"/>
        </w:rPr>
        <w:t xml:space="preserve"> </w:t>
      </w:r>
      <w:r w:rsidR="003C08EE">
        <w:rPr>
          <w:rFonts w:eastAsia="Calibri" w:cs="Times New Roman"/>
        </w:rPr>
        <w:t>scaffolder</w:t>
      </w:r>
      <w:r>
        <w:rPr>
          <w:rFonts w:eastAsia="Calibri" w:cs="Times New Roman"/>
        </w:rPr>
        <w:t xml:space="preserve">’ processing module </w:t>
      </w:r>
      <w:r w:rsidR="003C08EE">
        <w:rPr>
          <w:rFonts w:eastAsia="Calibri" w:cs="Times New Roman"/>
        </w:rPr>
        <w:t xml:space="preserve">requires, as a minimum, the researcher to specify the input file containing </w:t>
      </w:r>
      <w:proofErr w:type="spellStart"/>
      <w:r w:rsidR="003C08EE">
        <w:rPr>
          <w:rFonts w:eastAsia="Calibri" w:cs="Times New Roman"/>
        </w:rPr>
        <w:t>contigs</w:t>
      </w:r>
      <w:proofErr w:type="spellEnd"/>
      <w:r w:rsidR="003C08EE">
        <w:rPr>
          <w:rFonts w:eastAsia="Calibri" w:cs="Times New Roman"/>
        </w:rPr>
        <w:t xml:space="preserve"> (or the generated scaffolds from a previous invocation) and the scaffolding paired end </w:t>
      </w:r>
      <w:proofErr w:type="spellStart"/>
      <w:r w:rsidR="003C08EE">
        <w:rPr>
          <w:rFonts w:eastAsia="Calibri" w:cs="Times New Roman"/>
        </w:rPr>
        <w:t>readset</w:t>
      </w:r>
      <w:proofErr w:type="spellEnd"/>
      <w:r w:rsidR="003C08EE">
        <w:rPr>
          <w:rFonts w:eastAsia="Calibri" w:cs="Times New Roman"/>
        </w:rPr>
        <w:t>.</w:t>
      </w:r>
      <w:r w:rsidR="007E5498" w:rsidRPr="007E5498">
        <w:rPr>
          <w:rFonts w:eastAsia="Calibri" w:cs="Times New Roman"/>
        </w:rPr>
        <w:t xml:space="preserve"> </w:t>
      </w:r>
      <w:r w:rsidR="007E5498">
        <w:rPr>
          <w:rFonts w:eastAsia="Calibri" w:cs="Times New Roman"/>
        </w:rPr>
        <w:t>A number of internal thresholds, most hav</w:t>
      </w:r>
      <w:r w:rsidR="00370261">
        <w:rPr>
          <w:rFonts w:eastAsia="Calibri" w:cs="Times New Roman"/>
        </w:rPr>
        <w:t>ing</w:t>
      </w:r>
      <w:r w:rsidR="007E5498">
        <w:rPr>
          <w:rFonts w:eastAsia="Calibri" w:cs="Times New Roman"/>
        </w:rPr>
        <w:t xml:space="preserve"> reasonable empirically derived defaults, are exposed through command line parameters by which the researcher can specify optimal parameterisations by which </w:t>
      </w:r>
      <w:r w:rsidR="00370261">
        <w:rPr>
          <w:rFonts w:eastAsia="Calibri" w:cs="Times New Roman"/>
        </w:rPr>
        <w:t xml:space="preserve">specific </w:t>
      </w:r>
      <w:r w:rsidR="007E5498">
        <w:rPr>
          <w:rFonts w:eastAsia="Calibri" w:cs="Times New Roman"/>
        </w:rPr>
        <w:t>experimental objectives can be best realised.</w:t>
      </w:r>
      <w:r w:rsidR="007E5498" w:rsidRPr="007E5498">
        <w:rPr>
          <w:rFonts w:eastAsia="Calibri" w:cs="Times New Roman"/>
        </w:rPr>
        <w:t xml:space="preserve">  </w:t>
      </w:r>
    </w:p>
    <w:p w:rsidR="003C08EE" w:rsidRPr="003C08EE" w:rsidRDefault="003C08EE" w:rsidP="003C08EE">
      <w:pPr>
        <w:pStyle w:val="ListParagraph"/>
        <w:numPr>
          <w:ilvl w:val="0"/>
          <w:numId w:val="43"/>
        </w:numPr>
        <w:spacing w:line="256" w:lineRule="auto"/>
        <w:jc w:val="both"/>
        <w:rPr>
          <w:rFonts w:eastAsia="Calibri" w:cs="Times New Roman"/>
        </w:rPr>
      </w:pPr>
      <w:r w:rsidRPr="003C08EE">
        <w:rPr>
          <w:rFonts w:eastAsia="Calibri" w:cs="Times New Roman"/>
        </w:rPr>
        <w:t>-m, --mode=&lt;</w:t>
      </w:r>
      <w:proofErr w:type="spellStart"/>
      <w:r w:rsidRPr="003C08EE">
        <w:rPr>
          <w:rFonts w:eastAsia="Calibri" w:cs="Times New Roman"/>
        </w:rPr>
        <w:t>int</w:t>
      </w:r>
      <w:proofErr w:type="spellEnd"/>
      <w:r w:rsidRPr="003C08EE">
        <w:rPr>
          <w:rFonts w:eastAsia="Calibri" w:cs="Times New Roman"/>
        </w:rPr>
        <w:t>&gt;</w:t>
      </w:r>
    </w:p>
    <w:p w:rsidR="003C08EE" w:rsidRDefault="003C08EE" w:rsidP="003C08EE">
      <w:pPr>
        <w:pStyle w:val="ListParagraph"/>
        <w:numPr>
          <w:ilvl w:val="1"/>
          <w:numId w:val="43"/>
        </w:numPr>
        <w:spacing w:line="256" w:lineRule="auto"/>
        <w:jc w:val="both"/>
        <w:rPr>
          <w:rFonts w:eastAsia="Calibri" w:cs="Times New Roman"/>
        </w:rPr>
      </w:pPr>
      <w:r>
        <w:rPr>
          <w:rFonts w:eastAsia="Calibri" w:cs="Times New Roman"/>
        </w:rPr>
        <w:lastRenderedPageBreak/>
        <w:t>Currently there is only one p</w:t>
      </w:r>
      <w:r w:rsidRPr="003C08EE">
        <w:rPr>
          <w:rFonts w:eastAsia="Calibri" w:cs="Times New Roman"/>
        </w:rPr>
        <w:t>rocessing mode</w:t>
      </w:r>
      <w:r>
        <w:rPr>
          <w:rFonts w:eastAsia="Calibri" w:cs="Times New Roman"/>
        </w:rPr>
        <w:t xml:space="preserve"> which is simply referenced as being the default scaffolding mode. Future releases may </w:t>
      </w:r>
      <w:r w:rsidR="00C77A19">
        <w:rPr>
          <w:rFonts w:eastAsia="Calibri" w:cs="Times New Roman"/>
        </w:rPr>
        <w:t>allow for additional processing modes</w:t>
      </w:r>
    </w:p>
    <w:p w:rsidR="00C77A19" w:rsidRPr="003C08EE" w:rsidRDefault="00C77A19" w:rsidP="00C77A19">
      <w:pPr>
        <w:pStyle w:val="ListParagraph"/>
        <w:spacing w:line="256" w:lineRule="auto"/>
        <w:ind w:left="1440"/>
        <w:jc w:val="both"/>
        <w:rPr>
          <w:rFonts w:eastAsia="Calibri" w:cs="Times New Roman"/>
        </w:rPr>
      </w:pPr>
    </w:p>
    <w:p w:rsidR="003C08EE" w:rsidRPr="00C77A19" w:rsidRDefault="003C08EE" w:rsidP="00C77A19">
      <w:pPr>
        <w:pStyle w:val="ListParagraph"/>
        <w:numPr>
          <w:ilvl w:val="0"/>
          <w:numId w:val="43"/>
        </w:numPr>
        <w:spacing w:line="256" w:lineRule="auto"/>
        <w:jc w:val="both"/>
        <w:rPr>
          <w:rFonts w:eastAsia="Calibri" w:cs="Times New Roman"/>
        </w:rPr>
      </w:pPr>
      <w:r w:rsidRPr="00C77A19">
        <w:rPr>
          <w:rFonts w:eastAsia="Calibri" w:cs="Times New Roman"/>
        </w:rPr>
        <w:t>-M, --</w:t>
      </w:r>
      <w:proofErr w:type="spellStart"/>
      <w:r w:rsidRPr="00C77A19">
        <w:rPr>
          <w:rFonts w:eastAsia="Calibri" w:cs="Times New Roman"/>
        </w:rPr>
        <w:t>orientatepe</w:t>
      </w:r>
      <w:proofErr w:type="spellEnd"/>
      <w:r w:rsidRPr="00C77A19">
        <w:rPr>
          <w:rFonts w:eastAsia="Calibri" w:cs="Times New Roman"/>
        </w:rPr>
        <w:t>=&lt;</w:t>
      </w:r>
      <w:proofErr w:type="spellStart"/>
      <w:r w:rsidRPr="00C77A19">
        <w:rPr>
          <w:rFonts w:eastAsia="Calibri" w:cs="Times New Roman"/>
        </w:rPr>
        <w:t>int</w:t>
      </w:r>
      <w:proofErr w:type="spellEnd"/>
      <w:r w:rsidRPr="00C77A19">
        <w:rPr>
          <w:rFonts w:eastAsia="Calibri" w:cs="Times New Roman"/>
        </w:rPr>
        <w:t>&gt;</w:t>
      </w:r>
    </w:p>
    <w:p w:rsidR="003C08EE" w:rsidRPr="00C77A19" w:rsidRDefault="003C08EE" w:rsidP="002F7602">
      <w:pPr>
        <w:pStyle w:val="ListParagraph"/>
        <w:numPr>
          <w:ilvl w:val="1"/>
          <w:numId w:val="43"/>
        </w:numPr>
        <w:spacing w:line="256" w:lineRule="auto"/>
        <w:jc w:val="both"/>
        <w:rPr>
          <w:rFonts w:eastAsia="Calibri" w:cs="Times New Roman"/>
        </w:rPr>
      </w:pPr>
      <w:r w:rsidRPr="00C77A19">
        <w:rPr>
          <w:rFonts w:eastAsia="Calibri" w:cs="Times New Roman"/>
        </w:rPr>
        <w:t>Use to specify the orientation of the paired end reads; individual end</w:t>
      </w:r>
      <w:r w:rsidR="00C77A19">
        <w:rPr>
          <w:rFonts w:eastAsia="Calibri" w:cs="Times New Roman"/>
        </w:rPr>
        <w:t xml:space="preserve"> </w:t>
      </w:r>
      <w:r w:rsidRPr="00C77A19">
        <w:rPr>
          <w:rFonts w:eastAsia="Calibri" w:cs="Times New Roman"/>
        </w:rPr>
        <w:t xml:space="preserve">sequences may be either sense or antisense </w:t>
      </w:r>
      <w:r w:rsidR="00C77A19">
        <w:rPr>
          <w:rFonts w:eastAsia="Calibri" w:cs="Times New Roman"/>
        </w:rPr>
        <w:t xml:space="preserve">relative to each other </w:t>
      </w:r>
      <w:r w:rsidRPr="00C77A19">
        <w:rPr>
          <w:rFonts w:eastAsia="Calibri" w:cs="Times New Roman"/>
        </w:rPr>
        <w:t>dependent on the library</w:t>
      </w:r>
      <w:r w:rsidR="00C77A19">
        <w:rPr>
          <w:rFonts w:eastAsia="Calibri" w:cs="Times New Roman"/>
        </w:rPr>
        <w:t xml:space="preserve"> preparation and sequencing protocols </w:t>
      </w:r>
    </w:p>
    <w:p w:rsidR="003C08EE" w:rsidRPr="00C77A19" w:rsidRDefault="00C77A19" w:rsidP="00C77A19">
      <w:pPr>
        <w:pStyle w:val="ListParagraph"/>
        <w:numPr>
          <w:ilvl w:val="1"/>
          <w:numId w:val="43"/>
        </w:numPr>
        <w:spacing w:line="256" w:lineRule="auto"/>
        <w:jc w:val="both"/>
        <w:rPr>
          <w:rFonts w:eastAsia="Calibri" w:cs="Times New Roman"/>
        </w:rPr>
      </w:pPr>
      <w:r w:rsidRPr="00C77A19">
        <w:rPr>
          <w:rFonts w:eastAsia="Calibri" w:cs="Times New Roman"/>
        </w:rPr>
        <w:t>P</w:t>
      </w:r>
      <w:r w:rsidR="003C08EE" w:rsidRPr="00C77A19">
        <w:rPr>
          <w:rFonts w:eastAsia="Calibri" w:cs="Times New Roman"/>
        </w:rPr>
        <w:t>reparation</w:t>
      </w:r>
      <w:r>
        <w:rPr>
          <w:rFonts w:eastAsia="Calibri" w:cs="Times New Roman"/>
        </w:rPr>
        <w:t xml:space="preserve"> and sequencing</w:t>
      </w:r>
      <w:r w:rsidR="003C08EE" w:rsidRPr="00C77A19">
        <w:rPr>
          <w:rFonts w:eastAsia="Calibri" w:cs="Times New Roman"/>
        </w:rPr>
        <w:t xml:space="preserve"> protocol</w:t>
      </w:r>
      <w:r>
        <w:rPr>
          <w:rFonts w:eastAsia="Calibri" w:cs="Times New Roman"/>
        </w:rPr>
        <w:t xml:space="preserve"> used can be specified as one of</w:t>
      </w:r>
    </w:p>
    <w:p w:rsidR="003C08EE" w:rsidRPr="00C77A19" w:rsidRDefault="00C77A19" w:rsidP="00C77A19">
      <w:pPr>
        <w:pStyle w:val="ListParagraph"/>
        <w:numPr>
          <w:ilvl w:val="2"/>
          <w:numId w:val="43"/>
        </w:numPr>
        <w:spacing w:line="256" w:lineRule="auto"/>
        <w:jc w:val="both"/>
        <w:rPr>
          <w:rFonts w:eastAsia="Calibri" w:cs="Times New Roman"/>
        </w:rPr>
      </w:pPr>
      <w:r>
        <w:rPr>
          <w:rFonts w:eastAsia="Calibri" w:cs="Times New Roman"/>
        </w:rPr>
        <w:t xml:space="preserve">0: </w:t>
      </w:r>
      <w:r>
        <w:rPr>
          <w:rFonts w:eastAsia="Calibri" w:cs="Times New Roman"/>
        </w:rPr>
        <w:tab/>
      </w:r>
      <w:r w:rsidR="003C08EE" w:rsidRPr="00C77A19">
        <w:rPr>
          <w:rFonts w:eastAsia="Calibri" w:cs="Times New Roman"/>
        </w:rPr>
        <w:t>PE1/PE2 is sense/antisense (PE short insert)</w:t>
      </w:r>
    </w:p>
    <w:p w:rsidR="003C08EE" w:rsidRPr="00C77A19" w:rsidRDefault="00C77A19" w:rsidP="00C77A19">
      <w:pPr>
        <w:pStyle w:val="ListParagraph"/>
        <w:numPr>
          <w:ilvl w:val="2"/>
          <w:numId w:val="43"/>
        </w:numPr>
        <w:spacing w:line="256" w:lineRule="auto"/>
        <w:jc w:val="both"/>
        <w:rPr>
          <w:rFonts w:eastAsia="Calibri" w:cs="Times New Roman"/>
        </w:rPr>
      </w:pPr>
      <w:r>
        <w:rPr>
          <w:rFonts w:eastAsia="Calibri" w:cs="Times New Roman"/>
        </w:rPr>
        <w:t xml:space="preserve">1: </w:t>
      </w:r>
      <w:r>
        <w:rPr>
          <w:rFonts w:eastAsia="Calibri" w:cs="Times New Roman"/>
        </w:rPr>
        <w:tab/>
      </w:r>
      <w:r w:rsidR="003C08EE" w:rsidRPr="00C77A19">
        <w:rPr>
          <w:rFonts w:eastAsia="Calibri" w:cs="Times New Roman"/>
        </w:rPr>
        <w:t>PE1/PE2 is sense/sense (MP Roche 454)</w:t>
      </w:r>
    </w:p>
    <w:p w:rsidR="003C08EE" w:rsidRPr="00C77A19" w:rsidRDefault="00C77A19" w:rsidP="00C77A19">
      <w:pPr>
        <w:pStyle w:val="ListParagraph"/>
        <w:numPr>
          <w:ilvl w:val="2"/>
          <w:numId w:val="43"/>
        </w:numPr>
        <w:spacing w:line="256" w:lineRule="auto"/>
        <w:jc w:val="both"/>
        <w:rPr>
          <w:rFonts w:eastAsia="Calibri" w:cs="Times New Roman"/>
        </w:rPr>
      </w:pPr>
      <w:r>
        <w:rPr>
          <w:rFonts w:eastAsia="Calibri" w:cs="Times New Roman"/>
        </w:rPr>
        <w:t xml:space="preserve">2: </w:t>
      </w:r>
      <w:r>
        <w:rPr>
          <w:rFonts w:eastAsia="Calibri" w:cs="Times New Roman"/>
        </w:rPr>
        <w:tab/>
      </w:r>
      <w:r w:rsidR="003C08EE" w:rsidRPr="00C77A19">
        <w:rPr>
          <w:rFonts w:eastAsia="Calibri" w:cs="Times New Roman"/>
        </w:rPr>
        <w:t xml:space="preserve">PE1/PE2 is antisense/sense (MP </w:t>
      </w:r>
      <w:proofErr w:type="spellStart"/>
      <w:r w:rsidR="003C08EE" w:rsidRPr="00C77A19">
        <w:rPr>
          <w:rFonts w:eastAsia="Calibri" w:cs="Times New Roman"/>
        </w:rPr>
        <w:t>Illumina</w:t>
      </w:r>
      <w:proofErr w:type="spellEnd"/>
      <w:r w:rsidR="003C08EE" w:rsidRPr="00C77A19">
        <w:rPr>
          <w:rFonts w:eastAsia="Calibri" w:cs="Times New Roman"/>
        </w:rPr>
        <w:t xml:space="preserve"> circularised)</w:t>
      </w:r>
    </w:p>
    <w:p w:rsidR="003C08EE" w:rsidRDefault="00C77A19" w:rsidP="00C77A19">
      <w:pPr>
        <w:pStyle w:val="ListParagraph"/>
        <w:numPr>
          <w:ilvl w:val="2"/>
          <w:numId w:val="43"/>
        </w:numPr>
        <w:spacing w:line="256" w:lineRule="auto"/>
        <w:jc w:val="both"/>
        <w:rPr>
          <w:rFonts w:eastAsia="Calibri" w:cs="Times New Roman"/>
        </w:rPr>
      </w:pPr>
      <w:r>
        <w:rPr>
          <w:rFonts w:eastAsia="Calibri" w:cs="Times New Roman"/>
        </w:rPr>
        <w:t xml:space="preserve">3: </w:t>
      </w:r>
      <w:r>
        <w:rPr>
          <w:rFonts w:eastAsia="Calibri" w:cs="Times New Roman"/>
        </w:rPr>
        <w:tab/>
      </w:r>
      <w:r w:rsidR="003C08EE" w:rsidRPr="00C77A19">
        <w:rPr>
          <w:rFonts w:eastAsia="Calibri" w:cs="Times New Roman"/>
        </w:rPr>
        <w:t xml:space="preserve">PE1/PE2 is antisense/antisense (MP </w:t>
      </w:r>
      <w:proofErr w:type="spellStart"/>
      <w:r w:rsidR="003C08EE" w:rsidRPr="00C77A19">
        <w:rPr>
          <w:rFonts w:eastAsia="Calibri" w:cs="Times New Roman"/>
        </w:rPr>
        <w:t>SOLiD</w:t>
      </w:r>
      <w:proofErr w:type="spellEnd"/>
      <w:r w:rsidR="003C08EE" w:rsidRPr="00C77A19">
        <w:rPr>
          <w:rFonts w:eastAsia="Calibri" w:cs="Times New Roman"/>
        </w:rPr>
        <w:t>)</w:t>
      </w:r>
    </w:p>
    <w:p w:rsidR="00C77A19" w:rsidRDefault="00C77A19" w:rsidP="00C77A19">
      <w:pPr>
        <w:pStyle w:val="ListParagraph"/>
        <w:numPr>
          <w:ilvl w:val="1"/>
          <w:numId w:val="43"/>
        </w:numPr>
        <w:spacing w:line="256" w:lineRule="auto"/>
        <w:jc w:val="both"/>
        <w:rPr>
          <w:rFonts w:eastAsia="Calibri" w:cs="Times New Roman"/>
        </w:rPr>
      </w:pPr>
      <w:r>
        <w:rPr>
          <w:rFonts w:eastAsia="Calibri" w:cs="Times New Roman"/>
        </w:rPr>
        <w:t>The default is for PE short insert</w:t>
      </w:r>
    </w:p>
    <w:p w:rsidR="00C77A19" w:rsidRDefault="00C77A19" w:rsidP="00C77A19">
      <w:pPr>
        <w:pStyle w:val="ListParagraph"/>
        <w:spacing w:line="256" w:lineRule="auto"/>
        <w:ind w:left="2880"/>
        <w:jc w:val="both"/>
        <w:rPr>
          <w:rFonts w:eastAsia="Calibri" w:cs="Times New Roman"/>
        </w:rPr>
      </w:pPr>
    </w:p>
    <w:p w:rsidR="00C77A19" w:rsidRPr="00C77A19" w:rsidRDefault="00C77A19" w:rsidP="00C77A19">
      <w:pPr>
        <w:pStyle w:val="ListParagraph"/>
        <w:spacing w:line="256" w:lineRule="auto"/>
        <w:ind w:left="2880"/>
        <w:jc w:val="both"/>
        <w:rPr>
          <w:rFonts w:eastAsia="Calibri" w:cs="Times New Roman"/>
        </w:rPr>
      </w:pPr>
    </w:p>
    <w:p w:rsidR="00FD64D6" w:rsidRPr="00C7230E" w:rsidRDefault="00FD64D6" w:rsidP="00FD64D6">
      <w:pPr>
        <w:pStyle w:val="ListParagraph"/>
        <w:numPr>
          <w:ilvl w:val="0"/>
          <w:numId w:val="41"/>
        </w:numPr>
        <w:spacing w:line="256" w:lineRule="auto"/>
        <w:jc w:val="both"/>
        <w:rPr>
          <w:rFonts w:eastAsia="Calibri" w:cs="Times New Roman"/>
        </w:rPr>
      </w:pPr>
      <w:r w:rsidRPr="00C7230E">
        <w:rPr>
          <w:rFonts w:eastAsia="Calibri" w:cs="Times New Roman"/>
        </w:rPr>
        <w:t>-s, --maxsubs100bp=&lt;</w:t>
      </w:r>
      <w:proofErr w:type="spellStart"/>
      <w:r w:rsidRPr="00C7230E">
        <w:rPr>
          <w:rFonts w:eastAsia="Calibri" w:cs="Times New Roman"/>
        </w:rPr>
        <w:t>int</w:t>
      </w:r>
      <w:proofErr w:type="spellEnd"/>
      <w:r w:rsidRPr="00C7230E">
        <w:rPr>
          <w:rFonts w:eastAsia="Calibri" w:cs="Times New Roman"/>
        </w:rPr>
        <w:t>&gt;</w:t>
      </w:r>
    </w:p>
    <w:p w:rsidR="00FD64D6" w:rsidRDefault="00FD64D6" w:rsidP="00FD64D6">
      <w:pPr>
        <w:pStyle w:val="ListParagraph"/>
        <w:numPr>
          <w:ilvl w:val="1"/>
          <w:numId w:val="41"/>
        </w:numPr>
        <w:spacing w:line="256" w:lineRule="auto"/>
        <w:jc w:val="both"/>
        <w:rPr>
          <w:rFonts w:eastAsia="Calibri" w:cs="Times New Roman"/>
        </w:rPr>
      </w:pPr>
      <w:r w:rsidRPr="00C7230E">
        <w:rPr>
          <w:rFonts w:eastAsia="Calibri" w:cs="Times New Roman"/>
        </w:rPr>
        <w:t xml:space="preserve">Allow max induced substitutions per 100bp overlapping </w:t>
      </w:r>
      <w:r>
        <w:rPr>
          <w:rFonts w:eastAsia="Calibri" w:cs="Times New Roman"/>
        </w:rPr>
        <w:t xml:space="preserve">paired end </w:t>
      </w:r>
      <w:r w:rsidRPr="00C7230E">
        <w:rPr>
          <w:rFonts w:eastAsia="Calibri" w:cs="Times New Roman"/>
        </w:rPr>
        <w:t>sequence</w:t>
      </w:r>
      <w:r>
        <w:rPr>
          <w:rFonts w:eastAsia="Calibri" w:cs="Times New Roman"/>
        </w:rPr>
        <w:t xml:space="preserve"> onto a </w:t>
      </w:r>
      <w:proofErr w:type="spellStart"/>
      <w:r>
        <w:rPr>
          <w:rFonts w:eastAsia="Calibri" w:cs="Times New Roman"/>
        </w:rPr>
        <w:t>contig</w:t>
      </w:r>
      <w:proofErr w:type="spellEnd"/>
      <w:r>
        <w:rPr>
          <w:rFonts w:eastAsia="Calibri" w:cs="Times New Roman"/>
        </w:rPr>
        <w:t xml:space="preserve"> sequence</w:t>
      </w:r>
    </w:p>
    <w:p w:rsidR="00FD64D6" w:rsidRDefault="00FD64D6" w:rsidP="00FD64D6">
      <w:pPr>
        <w:pStyle w:val="ListParagraph"/>
        <w:numPr>
          <w:ilvl w:val="1"/>
          <w:numId w:val="41"/>
        </w:numPr>
        <w:spacing w:line="256" w:lineRule="auto"/>
        <w:jc w:val="both"/>
        <w:rPr>
          <w:rFonts w:eastAsia="Calibri" w:cs="Times New Roman"/>
        </w:rPr>
      </w:pPr>
      <w:r>
        <w:rPr>
          <w:rFonts w:eastAsia="Calibri" w:cs="Times New Roman"/>
        </w:rPr>
        <w:t>Can be specified to be in the range of 0 to 5</w:t>
      </w:r>
    </w:p>
    <w:p w:rsidR="00FD64D6" w:rsidRPr="00C7230E" w:rsidRDefault="00FD64D6" w:rsidP="00FD64D6">
      <w:pPr>
        <w:pStyle w:val="ListParagraph"/>
        <w:numPr>
          <w:ilvl w:val="1"/>
          <w:numId w:val="41"/>
        </w:numPr>
        <w:spacing w:line="256" w:lineRule="auto"/>
        <w:jc w:val="both"/>
        <w:rPr>
          <w:rFonts w:eastAsia="Calibri" w:cs="Times New Roman"/>
        </w:rPr>
      </w:pPr>
      <w:r>
        <w:rPr>
          <w:rFonts w:eastAsia="Calibri" w:cs="Times New Roman"/>
        </w:rPr>
        <w:t>D</w:t>
      </w:r>
      <w:r w:rsidRPr="00C7230E">
        <w:rPr>
          <w:rFonts w:eastAsia="Calibri" w:cs="Times New Roman"/>
        </w:rPr>
        <w:t>efaults to 1</w:t>
      </w:r>
      <w:r>
        <w:rPr>
          <w:rFonts w:eastAsia="Calibri" w:cs="Times New Roman"/>
        </w:rPr>
        <w:t xml:space="preserve"> </w:t>
      </w:r>
    </w:p>
    <w:p w:rsidR="00FD64D6" w:rsidRDefault="00FD64D6" w:rsidP="00FD64D6">
      <w:pPr>
        <w:pStyle w:val="ListParagraph"/>
        <w:spacing w:line="256" w:lineRule="auto"/>
        <w:jc w:val="both"/>
        <w:rPr>
          <w:rFonts w:eastAsia="Calibri" w:cs="Times New Roman"/>
        </w:rPr>
      </w:pPr>
    </w:p>
    <w:p w:rsidR="00FD64D6" w:rsidRPr="00C7230E" w:rsidRDefault="00FD64D6" w:rsidP="00FD64D6">
      <w:pPr>
        <w:pStyle w:val="ListParagraph"/>
        <w:numPr>
          <w:ilvl w:val="0"/>
          <w:numId w:val="41"/>
        </w:numPr>
        <w:spacing w:line="256" w:lineRule="auto"/>
        <w:jc w:val="both"/>
        <w:rPr>
          <w:rFonts w:eastAsia="Calibri" w:cs="Times New Roman"/>
        </w:rPr>
      </w:pPr>
      <w:r w:rsidRPr="00C7230E">
        <w:rPr>
          <w:rFonts w:eastAsia="Calibri" w:cs="Times New Roman"/>
        </w:rPr>
        <w:t>-</w:t>
      </w:r>
      <w:r>
        <w:rPr>
          <w:rFonts w:eastAsia="Calibri" w:cs="Times New Roman"/>
        </w:rPr>
        <w:t>E</w:t>
      </w:r>
      <w:r w:rsidRPr="00C7230E">
        <w:rPr>
          <w:rFonts w:eastAsia="Calibri" w:cs="Times New Roman"/>
        </w:rPr>
        <w:t>, --</w:t>
      </w:r>
      <w:proofErr w:type="spellStart"/>
      <w:r w:rsidRPr="00C7230E">
        <w:rPr>
          <w:rFonts w:eastAsia="Calibri" w:cs="Times New Roman"/>
        </w:rPr>
        <w:t>maxendsubs</w:t>
      </w:r>
      <w:proofErr w:type="spellEnd"/>
      <w:r w:rsidRPr="00C7230E">
        <w:rPr>
          <w:rFonts w:eastAsia="Calibri" w:cs="Times New Roman"/>
        </w:rPr>
        <w:t>=&lt;</w:t>
      </w:r>
      <w:proofErr w:type="spellStart"/>
      <w:r w:rsidRPr="00C7230E">
        <w:rPr>
          <w:rFonts w:eastAsia="Calibri" w:cs="Times New Roman"/>
        </w:rPr>
        <w:t>int</w:t>
      </w:r>
      <w:proofErr w:type="spellEnd"/>
      <w:r w:rsidRPr="00C7230E">
        <w:rPr>
          <w:rFonts w:eastAsia="Calibri" w:cs="Times New Roman"/>
        </w:rPr>
        <w:t>&gt;</w:t>
      </w:r>
    </w:p>
    <w:p w:rsidR="00FD64D6" w:rsidRDefault="00FD64D6" w:rsidP="00FD64D6">
      <w:pPr>
        <w:pStyle w:val="ListParagraph"/>
        <w:numPr>
          <w:ilvl w:val="1"/>
          <w:numId w:val="41"/>
        </w:numPr>
        <w:spacing w:line="256" w:lineRule="auto"/>
        <w:jc w:val="both"/>
        <w:rPr>
          <w:rFonts w:eastAsia="Calibri" w:cs="Times New Roman"/>
        </w:rPr>
      </w:pPr>
      <w:r w:rsidRPr="00C7230E">
        <w:rPr>
          <w:rFonts w:eastAsia="Calibri" w:cs="Times New Roman"/>
        </w:rPr>
        <w:t>Allow max induced substitutions in overlap 12bp ends</w:t>
      </w:r>
    </w:p>
    <w:p w:rsidR="00FD64D6" w:rsidRDefault="00FD64D6" w:rsidP="00FD64D6">
      <w:pPr>
        <w:pStyle w:val="ListParagraph"/>
        <w:numPr>
          <w:ilvl w:val="1"/>
          <w:numId w:val="41"/>
        </w:numPr>
        <w:spacing w:line="256" w:lineRule="auto"/>
        <w:jc w:val="both"/>
        <w:rPr>
          <w:rFonts w:eastAsia="Calibri" w:cs="Times New Roman"/>
        </w:rPr>
      </w:pPr>
      <w:r>
        <w:rPr>
          <w:rFonts w:eastAsia="Calibri" w:cs="Times New Roman"/>
        </w:rPr>
        <w:t xml:space="preserve">Intended to compensate for any hexamer </w:t>
      </w:r>
      <w:proofErr w:type="spellStart"/>
      <w:r>
        <w:rPr>
          <w:rFonts w:eastAsia="Calibri" w:cs="Times New Roman"/>
        </w:rPr>
        <w:t>mispriming</w:t>
      </w:r>
      <w:proofErr w:type="spellEnd"/>
      <w:r>
        <w:rPr>
          <w:rFonts w:eastAsia="Calibri" w:cs="Times New Roman"/>
        </w:rPr>
        <w:t>, especially evident with many RNA-</w:t>
      </w:r>
      <w:proofErr w:type="spellStart"/>
      <w:r>
        <w:rPr>
          <w:rFonts w:eastAsia="Calibri" w:cs="Times New Roman"/>
        </w:rPr>
        <w:t>seq</w:t>
      </w:r>
      <w:proofErr w:type="spellEnd"/>
      <w:r>
        <w:rPr>
          <w:rFonts w:eastAsia="Calibri" w:cs="Times New Roman"/>
        </w:rPr>
        <w:t xml:space="preserve"> datasets</w:t>
      </w:r>
    </w:p>
    <w:p w:rsidR="00FD64D6" w:rsidRDefault="00FD64D6" w:rsidP="00FD64D6">
      <w:pPr>
        <w:pStyle w:val="ListParagraph"/>
        <w:numPr>
          <w:ilvl w:val="1"/>
          <w:numId w:val="41"/>
        </w:numPr>
        <w:spacing w:line="256" w:lineRule="auto"/>
        <w:jc w:val="both"/>
        <w:rPr>
          <w:rFonts w:eastAsia="Calibri" w:cs="Times New Roman"/>
        </w:rPr>
      </w:pPr>
      <w:r>
        <w:rPr>
          <w:rFonts w:eastAsia="Calibri" w:cs="Times New Roman"/>
        </w:rPr>
        <w:t>These overlap end 12bp allowed substitutions are not combined with any allowed substitutions per 100bp overlapping end sequence as may be specified with the ‘—maxsubs100bp’ parameterisation.</w:t>
      </w:r>
    </w:p>
    <w:p w:rsidR="00FD64D6" w:rsidRDefault="00FD64D6" w:rsidP="00FD64D6">
      <w:pPr>
        <w:pStyle w:val="ListParagraph"/>
        <w:numPr>
          <w:ilvl w:val="1"/>
          <w:numId w:val="41"/>
        </w:numPr>
        <w:spacing w:line="256" w:lineRule="auto"/>
        <w:jc w:val="both"/>
        <w:rPr>
          <w:rFonts w:eastAsia="Calibri" w:cs="Times New Roman"/>
        </w:rPr>
      </w:pPr>
      <w:r>
        <w:rPr>
          <w:rFonts w:eastAsia="Calibri" w:cs="Times New Roman"/>
        </w:rPr>
        <w:t>Can be specified to be in the range 0 to 6</w:t>
      </w:r>
    </w:p>
    <w:p w:rsidR="00FD64D6" w:rsidRPr="00C7230E" w:rsidRDefault="00FD64D6" w:rsidP="00FD64D6">
      <w:pPr>
        <w:pStyle w:val="ListParagraph"/>
        <w:numPr>
          <w:ilvl w:val="1"/>
          <w:numId w:val="41"/>
        </w:numPr>
        <w:spacing w:line="256" w:lineRule="auto"/>
        <w:jc w:val="both"/>
        <w:rPr>
          <w:rFonts w:eastAsia="Calibri" w:cs="Times New Roman"/>
        </w:rPr>
      </w:pPr>
      <w:r>
        <w:rPr>
          <w:rFonts w:eastAsia="Calibri" w:cs="Times New Roman"/>
        </w:rPr>
        <w:t>Defaults to 0 whereby no substitution processing specific to the 12bp fragment ends is allowed.</w:t>
      </w:r>
    </w:p>
    <w:p w:rsidR="003C08EE" w:rsidRPr="003C08EE" w:rsidRDefault="003C08EE" w:rsidP="003C08EE">
      <w:pPr>
        <w:spacing w:line="256" w:lineRule="auto"/>
        <w:jc w:val="both"/>
        <w:rPr>
          <w:rFonts w:eastAsia="Calibri" w:cs="Times New Roman"/>
        </w:rPr>
      </w:pPr>
    </w:p>
    <w:p w:rsidR="003C08EE" w:rsidRPr="00FD64D6" w:rsidRDefault="003C08EE" w:rsidP="00FD64D6">
      <w:pPr>
        <w:pStyle w:val="ListParagraph"/>
        <w:numPr>
          <w:ilvl w:val="0"/>
          <w:numId w:val="41"/>
        </w:numPr>
        <w:spacing w:line="256" w:lineRule="auto"/>
        <w:jc w:val="both"/>
        <w:rPr>
          <w:rFonts w:eastAsia="Calibri" w:cs="Times New Roman"/>
        </w:rPr>
      </w:pPr>
      <w:r w:rsidRPr="00FD64D6">
        <w:rPr>
          <w:rFonts w:eastAsia="Calibri" w:cs="Times New Roman"/>
        </w:rPr>
        <w:t>-p, --</w:t>
      </w:r>
      <w:proofErr w:type="spellStart"/>
      <w:r w:rsidRPr="00FD64D6">
        <w:rPr>
          <w:rFonts w:eastAsia="Calibri" w:cs="Times New Roman"/>
        </w:rPr>
        <w:t>minpeinsert</w:t>
      </w:r>
      <w:proofErr w:type="spellEnd"/>
      <w:r w:rsidRPr="00FD64D6">
        <w:rPr>
          <w:rFonts w:eastAsia="Calibri" w:cs="Times New Roman"/>
        </w:rPr>
        <w:t>=&lt;</w:t>
      </w:r>
      <w:proofErr w:type="spellStart"/>
      <w:r w:rsidRPr="00FD64D6">
        <w:rPr>
          <w:rFonts w:eastAsia="Calibri" w:cs="Times New Roman"/>
        </w:rPr>
        <w:t>int</w:t>
      </w:r>
      <w:proofErr w:type="spellEnd"/>
      <w:r w:rsidRPr="00FD64D6">
        <w:rPr>
          <w:rFonts w:eastAsia="Calibri" w:cs="Times New Roman"/>
        </w:rPr>
        <w:t>&gt;</w:t>
      </w:r>
    </w:p>
    <w:p w:rsidR="00FD64D6" w:rsidRDefault="003C08EE" w:rsidP="00FD64D6">
      <w:pPr>
        <w:pStyle w:val="ListParagraph"/>
        <w:numPr>
          <w:ilvl w:val="1"/>
          <w:numId w:val="41"/>
        </w:numPr>
        <w:spacing w:line="256" w:lineRule="auto"/>
        <w:jc w:val="both"/>
        <w:rPr>
          <w:rFonts w:eastAsia="Calibri" w:cs="Times New Roman"/>
        </w:rPr>
      </w:pPr>
      <w:r w:rsidRPr="00FD64D6">
        <w:rPr>
          <w:rFonts w:eastAsia="Calibri" w:cs="Times New Roman"/>
        </w:rPr>
        <w:t>Minimum PE insert size</w:t>
      </w:r>
    </w:p>
    <w:p w:rsidR="00FD64D6" w:rsidRDefault="00FD64D6" w:rsidP="00FD64D6">
      <w:pPr>
        <w:pStyle w:val="ListParagraph"/>
        <w:numPr>
          <w:ilvl w:val="1"/>
          <w:numId w:val="41"/>
        </w:numPr>
        <w:spacing w:line="256" w:lineRule="auto"/>
        <w:jc w:val="both"/>
        <w:rPr>
          <w:rFonts w:eastAsia="Calibri" w:cs="Times New Roman"/>
        </w:rPr>
      </w:pPr>
      <w:r>
        <w:rPr>
          <w:rFonts w:eastAsia="Calibri" w:cs="Times New Roman"/>
        </w:rPr>
        <w:t>Must be in the range of 100 to 50000</w:t>
      </w:r>
    </w:p>
    <w:p w:rsidR="003C08EE" w:rsidRDefault="00FD64D6" w:rsidP="00FD64D6">
      <w:pPr>
        <w:pStyle w:val="ListParagraph"/>
        <w:numPr>
          <w:ilvl w:val="1"/>
          <w:numId w:val="41"/>
        </w:numPr>
        <w:spacing w:line="256" w:lineRule="auto"/>
        <w:jc w:val="both"/>
        <w:rPr>
          <w:rFonts w:eastAsia="Calibri" w:cs="Times New Roman"/>
        </w:rPr>
      </w:pPr>
      <w:r>
        <w:rPr>
          <w:rFonts w:eastAsia="Calibri" w:cs="Times New Roman"/>
        </w:rPr>
        <w:t>D</w:t>
      </w:r>
      <w:r w:rsidR="003C08EE" w:rsidRPr="00FD64D6">
        <w:rPr>
          <w:rFonts w:eastAsia="Calibri" w:cs="Times New Roman"/>
        </w:rPr>
        <w:t>efault</w:t>
      </w:r>
      <w:r>
        <w:rPr>
          <w:rFonts w:eastAsia="Calibri" w:cs="Times New Roman"/>
        </w:rPr>
        <w:t>s</w:t>
      </w:r>
      <w:r w:rsidR="003C08EE" w:rsidRPr="00FD64D6">
        <w:rPr>
          <w:rFonts w:eastAsia="Calibri" w:cs="Times New Roman"/>
        </w:rPr>
        <w:t xml:space="preserve"> </w:t>
      </w:r>
      <w:r>
        <w:rPr>
          <w:rFonts w:eastAsia="Calibri" w:cs="Times New Roman"/>
        </w:rPr>
        <w:t xml:space="preserve">to </w:t>
      </w:r>
      <w:r w:rsidR="003C08EE" w:rsidRPr="00FD64D6">
        <w:rPr>
          <w:rFonts w:eastAsia="Calibri" w:cs="Times New Roman"/>
        </w:rPr>
        <w:t>300</w:t>
      </w:r>
    </w:p>
    <w:p w:rsidR="00A836FD" w:rsidRPr="00FD64D6" w:rsidRDefault="00A836FD" w:rsidP="00FD64D6">
      <w:pPr>
        <w:pStyle w:val="ListParagraph"/>
        <w:numPr>
          <w:ilvl w:val="1"/>
          <w:numId w:val="41"/>
        </w:numPr>
        <w:spacing w:line="256" w:lineRule="auto"/>
        <w:jc w:val="both"/>
        <w:rPr>
          <w:rFonts w:eastAsia="Calibri" w:cs="Times New Roman"/>
        </w:rPr>
      </w:pPr>
      <w:r>
        <w:rPr>
          <w:rFonts w:eastAsia="Calibri" w:cs="Times New Roman"/>
        </w:rPr>
        <w:t xml:space="preserve">Note that the expected insert size should be treated as nominal only, and the minimal and maximum insert sizes will need to be set accordingly. As an example, using a PE </w:t>
      </w:r>
      <w:proofErr w:type="spellStart"/>
      <w:r>
        <w:rPr>
          <w:rFonts w:eastAsia="Calibri" w:cs="Times New Roman"/>
        </w:rPr>
        <w:t>readset</w:t>
      </w:r>
      <w:proofErr w:type="spellEnd"/>
      <w:r>
        <w:rPr>
          <w:rFonts w:eastAsia="Calibri" w:cs="Times New Roman"/>
        </w:rPr>
        <w:t xml:space="preserve"> with a nominal insert size of 300bp then a reasonable minimum PE insert size could be in the range 120 to 150, and a reasonable maximum PE insert size could be in the range 800 to 1200. The foregoing needs to take into account the read sizes used during assembly and the sequencing </w:t>
      </w:r>
      <w:r w:rsidR="00732812">
        <w:rPr>
          <w:rFonts w:eastAsia="Calibri" w:cs="Times New Roman"/>
        </w:rPr>
        <w:t>fragment size selection protocol</w:t>
      </w:r>
      <w:r>
        <w:rPr>
          <w:rFonts w:eastAsia="Calibri" w:cs="Times New Roman"/>
        </w:rPr>
        <w:t xml:space="preserve"> – for instance gel-free</w:t>
      </w:r>
      <w:r w:rsidR="00B55A27">
        <w:rPr>
          <w:rFonts w:eastAsia="Calibri" w:cs="Times New Roman"/>
        </w:rPr>
        <w:t xml:space="preserve"> fragment sizing protocols generally result in </w:t>
      </w:r>
      <w:r>
        <w:rPr>
          <w:rFonts w:eastAsia="Calibri" w:cs="Times New Roman"/>
        </w:rPr>
        <w:t>fragment</w:t>
      </w:r>
      <w:r w:rsidR="00B55A27">
        <w:rPr>
          <w:rFonts w:eastAsia="Calibri" w:cs="Times New Roman"/>
        </w:rPr>
        <w:t xml:space="preserve"> sizes with much broader</w:t>
      </w:r>
      <w:r>
        <w:rPr>
          <w:rFonts w:eastAsia="Calibri" w:cs="Times New Roman"/>
        </w:rPr>
        <w:t xml:space="preserve"> sizing</w:t>
      </w:r>
      <w:r w:rsidR="00732812">
        <w:rPr>
          <w:rFonts w:eastAsia="Calibri" w:cs="Times New Roman"/>
        </w:rPr>
        <w:t xml:space="preserve"> ranges than gel-based </w:t>
      </w:r>
      <w:r w:rsidR="00B55A27">
        <w:rPr>
          <w:rFonts w:eastAsia="Calibri" w:cs="Times New Roman"/>
        </w:rPr>
        <w:t>fragment sizing selection protocols.</w:t>
      </w:r>
      <w:r>
        <w:rPr>
          <w:rFonts w:eastAsia="Calibri" w:cs="Times New Roman"/>
        </w:rPr>
        <w:t xml:space="preserve"> </w:t>
      </w:r>
    </w:p>
    <w:p w:rsidR="003C08EE" w:rsidRPr="003C08EE" w:rsidRDefault="003C08EE" w:rsidP="003C08EE">
      <w:pPr>
        <w:spacing w:line="256" w:lineRule="auto"/>
        <w:jc w:val="both"/>
        <w:rPr>
          <w:rFonts w:eastAsia="Calibri" w:cs="Times New Roman"/>
        </w:rPr>
      </w:pPr>
    </w:p>
    <w:p w:rsidR="003C08EE" w:rsidRPr="00FD64D6" w:rsidRDefault="003C08EE" w:rsidP="00FD64D6">
      <w:pPr>
        <w:pStyle w:val="ListParagraph"/>
        <w:numPr>
          <w:ilvl w:val="0"/>
          <w:numId w:val="41"/>
        </w:numPr>
        <w:spacing w:line="256" w:lineRule="auto"/>
        <w:jc w:val="both"/>
        <w:rPr>
          <w:rFonts w:eastAsia="Calibri" w:cs="Times New Roman"/>
        </w:rPr>
      </w:pPr>
      <w:r w:rsidRPr="00FD64D6">
        <w:rPr>
          <w:rFonts w:eastAsia="Calibri" w:cs="Times New Roman"/>
        </w:rPr>
        <w:t>-P, --</w:t>
      </w:r>
      <w:proofErr w:type="spellStart"/>
      <w:r w:rsidRPr="00FD64D6">
        <w:rPr>
          <w:rFonts w:eastAsia="Calibri" w:cs="Times New Roman"/>
        </w:rPr>
        <w:t>maxpeinsert</w:t>
      </w:r>
      <w:proofErr w:type="spellEnd"/>
      <w:r w:rsidRPr="00FD64D6">
        <w:rPr>
          <w:rFonts w:eastAsia="Calibri" w:cs="Times New Roman"/>
        </w:rPr>
        <w:t>=&lt;</w:t>
      </w:r>
      <w:proofErr w:type="spellStart"/>
      <w:r w:rsidRPr="00FD64D6">
        <w:rPr>
          <w:rFonts w:eastAsia="Calibri" w:cs="Times New Roman"/>
        </w:rPr>
        <w:t>int</w:t>
      </w:r>
      <w:proofErr w:type="spellEnd"/>
      <w:r w:rsidRPr="00FD64D6">
        <w:rPr>
          <w:rFonts w:eastAsia="Calibri" w:cs="Times New Roman"/>
        </w:rPr>
        <w:t>&gt;</w:t>
      </w:r>
    </w:p>
    <w:p w:rsidR="00FD64D6" w:rsidRDefault="003C08EE" w:rsidP="00FD64D6">
      <w:pPr>
        <w:pStyle w:val="ListParagraph"/>
        <w:numPr>
          <w:ilvl w:val="1"/>
          <w:numId w:val="41"/>
        </w:numPr>
        <w:spacing w:line="256" w:lineRule="auto"/>
        <w:jc w:val="both"/>
        <w:rPr>
          <w:rFonts w:eastAsia="Calibri" w:cs="Times New Roman"/>
        </w:rPr>
      </w:pPr>
      <w:r w:rsidRPr="00FD64D6">
        <w:rPr>
          <w:rFonts w:eastAsia="Calibri" w:cs="Times New Roman"/>
        </w:rPr>
        <w:lastRenderedPageBreak/>
        <w:t>Maximum PE insert size</w:t>
      </w:r>
    </w:p>
    <w:p w:rsidR="00FD64D6" w:rsidRDefault="00FD64D6" w:rsidP="00FD64D6">
      <w:pPr>
        <w:pStyle w:val="ListParagraph"/>
        <w:numPr>
          <w:ilvl w:val="1"/>
          <w:numId w:val="41"/>
        </w:numPr>
        <w:spacing w:line="256" w:lineRule="auto"/>
        <w:jc w:val="both"/>
        <w:rPr>
          <w:rFonts w:eastAsia="Calibri" w:cs="Times New Roman"/>
        </w:rPr>
      </w:pPr>
      <w:r>
        <w:rPr>
          <w:rFonts w:eastAsia="Calibri" w:cs="Times New Roman"/>
        </w:rPr>
        <w:t>Must be in the range of ‘—</w:t>
      </w:r>
      <w:proofErr w:type="spellStart"/>
      <w:r w:rsidRPr="00FD64D6">
        <w:rPr>
          <w:rFonts w:eastAsia="Calibri" w:cs="Times New Roman"/>
        </w:rPr>
        <w:t>minpeinsert</w:t>
      </w:r>
      <w:proofErr w:type="spellEnd"/>
      <w:r>
        <w:rPr>
          <w:rFonts w:eastAsia="Calibri" w:cs="Times New Roman"/>
        </w:rPr>
        <w:t xml:space="preserve">’ to </w:t>
      </w:r>
      <w:r w:rsidRPr="00FD64D6">
        <w:rPr>
          <w:rFonts w:eastAsia="Calibri" w:cs="Times New Roman"/>
        </w:rPr>
        <w:t>50000</w:t>
      </w:r>
      <w:r>
        <w:rPr>
          <w:rFonts w:eastAsia="Calibri" w:cs="Times New Roman"/>
        </w:rPr>
        <w:t xml:space="preserve"> </w:t>
      </w:r>
    </w:p>
    <w:p w:rsidR="003C08EE" w:rsidRDefault="00FD64D6" w:rsidP="00FD64D6">
      <w:pPr>
        <w:pStyle w:val="ListParagraph"/>
        <w:numPr>
          <w:ilvl w:val="1"/>
          <w:numId w:val="41"/>
        </w:numPr>
        <w:spacing w:line="256" w:lineRule="auto"/>
        <w:jc w:val="both"/>
        <w:rPr>
          <w:rFonts w:eastAsia="Calibri" w:cs="Times New Roman"/>
        </w:rPr>
      </w:pPr>
      <w:r>
        <w:rPr>
          <w:rFonts w:eastAsia="Calibri" w:cs="Times New Roman"/>
        </w:rPr>
        <w:t>De</w:t>
      </w:r>
      <w:r w:rsidR="003C08EE" w:rsidRPr="00FD64D6">
        <w:rPr>
          <w:rFonts w:eastAsia="Calibri" w:cs="Times New Roman"/>
        </w:rPr>
        <w:t>fault</w:t>
      </w:r>
      <w:r>
        <w:rPr>
          <w:rFonts w:eastAsia="Calibri" w:cs="Times New Roman"/>
        </w:rPr>
        <w:t>s to</w:t>
      </w:r>
      <w:r w:rsidR="003C08EE" w:rsidRPr="00FD64D6">
        <w:rPr>
          <w:rFonts w:eastAsia="Calibri" w:cs="Times New Roman"/>
        </w:rPr>
        <w:t xml:space="preserve"> 10000</w:t>
      </w:r>
    </w:p>
    <w:p w:rsidR="00B55A27" w:rsidRPr="00FD64D6" w:rsidRDefault="00B55A27" w:rsidP="00FD64D6">
      <w:pPr>
        <w:pStyle w:val="ListParagraph"/>
        <w:numPr>
          <w:ilvl w:val="1"/>
          <w:numId w:val="41"/>
        </w:numPr>
        <w:spacing w:line="256" w:lineRule="auto"/>
        <w:jc w:val="both"/>
        <w:rPr>
          <w:rFonts w:eastAsia="Calibri" w:cs="Times New Roman"/>
        </w:rPr>
      </w:pPr>
      <w:r>
        <w:rPr>
          <w:rFonts w:eastAsia="Calibri" w:cs="Times New Roman"/>
        </w:rPr>
        <w:t>Note: See earlier note relating to user specification of the minimum PE insert size parameter; the PE insert size is nominal only and the min/max limits should be set taking into account the original read sizes used in assembly and the sequencing fragment size selection protocol.</w:t>
      </w:r>
    </w:p>
    <w:p w:rsidR="003C08EE" w:rsidRPr="003C08EE" w:rsidRDefault="003C08EE" w:rsidP="003C08EE">
      <w:pPr>
        <w:spacing w:line="256" w:lineRule="auto"/>
        <w:jc w:val="both"/>
        <w:rPr>
          <w:rFonts w:eastAsia="Calibri" w:cs="Times New Roman"/>
        </w:rPr>
      </w:pPr>
    </w:p>
    <w:p w:rsidR="003C08EE" w:rsidRPr="00FD64D6" w:rsidRDefault="003C08EE" w:rsidP="00FD64D6">
      <w:pPr>
        <w:pStyle w:val="ListParagraph"/>
        <w:numPr>
          <w:ilvl w:val="0"/>
          <w:numId w:val="41"/>
        </w:numPr>
        <w:spacing w:line="256" w:lineRule="auto"/>
        <w:jc w:val="both"/>
        <w:rPr>
          <w:rFonts w:eastAsia="Calibri" w:cs="Times New Roman"/>
        </w:rPr>
      </w:pPr>
      <w:r w:rsidRPr="00FD64D6">
        <w:rPr>
          <w:rFonts w:eastAsia="Calibri" w:cs="Times New Roman"/>
        </w:rPr>
        <w:t>-l, --</w:t>
      </w:r>
      <w:proofErr w:type="spellStart"/>
      <w:r w:rsidRPr="00FD64D6">
        <w:rPr>
          <w:rFonts w:eastAsia="Calibri" w:cs="Times New Roman"/>
        </w:rPr>
        <w:t>minscafflen</w:t>
      </w:r>
      <w:proofErr w:type="spellEnd"/>
      <w:r w:rsidRPr="00FD64D6">
        <w:rPr>
          <w:rFonts w:eastAsia="Calibri" w:cs="Times New Roman"/>
        </w:rPr>
        <w:t>=&lt;</w:t>
      </w:r>
      <w:proofErr w:type="spellStart"/>
      <w:r w:rsidRPr="00FD64D6">
        <w:rPr>
          <w:rFonts w:eastAsia="Calibri" w:cs="Times New Roman"/>
        </w:rPr>
        <w:t>int</w:t>
      </w:r>
      <w:proofErr w:type="spellEnd"/>
      <w:r w:rsidRPr="00FD64D6">
        <w:rPr>
          <w:rFonts w:eastAsia="Calibri" w:cs="Times New Roman"/>
        </w:rPr>
        <w:t>&gt;</w:t>
      </w:r>
    </w:p>
    <w:p w:rsidR="00FD64D6" w:rsidRDefault="00FD64D6" w:rsidP="00FD64D6">
      <w:pPr>
        <w:pStyle w:val="ListParagraph"/>
        <w:numPr>
          <w:ilvl w:val="1"/>
          <w:numId w:val="41"/>
        </w:numPr>
        <w:spacing w:line="256" w:lineRule="auto"/>
        <w:jc w:val="both"/>
        <w:rPr>
          <w:rFonts w:eastAsia="Calibri" w:cs="Times New Roman"/>
        </w:rPr>
      </w:pPr>
      <w:r>
        <w:rPr>
          <w:rFonts w:eastAsia="Calibri" w:cs="Times New Roman"/>
        </w:rPr>
        <w:t>Only report scaffold sets which contain</w:t>
      </w:r>
      <w:r w:rsidR="003C08EE" w:rsidRPr="00FD64D6">
        <w:rPr>
          <w:rFonts w:eastAsia="Calibri" w:cs="Times New Roman"/>
        </w:rPr>
        <w:t xml:space="preserve"> sequences </w:t>
      </w:r>
      <w:r>
        <w:rPr>
          <w:rFonts w:eastAsia="Calibri" w:cs="Times New Roman"/>
        </w:rPr>
        <w:t>totalling at least this length</w:t>
      </w:r>
    </w:p>
    <w:p w:rsidR="00FD64D6" w:rsidRDefault="00FD64D6" w:rsidP="00FD64D6">
      <w:pPr>
        <w:pStyle w:val="ListParagraph"/>
        <w:numPr>
          <w:ilvl w:val="1"/>
          <w:numId w:val="41"/>
        </w:numPr>
        <w:spacing w:line="256" w:lineRule="auto"/>
        <w:jc w:val="both"/>
        <w:rPr>
          <w:rFonts w:eastAsia="Calibri" w:cs="Times New Roman"/>
        </w:rPr>
      </w:pPr>
      <w:r>
        <w:rPr>
          <w:rFonts w:eastAsia="Calibri" w:cs="Times New Roman"/>
        </w:rPr>
        <w:t>Must be in the range 100 to 5000</w:t>
      </w:r>
    </w:p>
    <w:p w:rsidR="00D954D7" w:rsidRDefault="00D954D7" w:rsidP="00FD64D6">
      <w:pPr>
        <w:pStyle w:val="ListParagraph"/>
        <w:numPr>
          <w:ilvl w:val="1"/>
          <w:numId w:val="41"/>
        </w:numPr>
        <w:spacing w:line="256" w:lineRule="auto"/>
        <w:jc w:val="both"/>
        <w:rPr>
          <w:rFonts w:eastAsia="Calibri" w:cs="Times New Roman"/>
        </w:rPr>
      </w:pPr>
      <w:r>
        <w:rPr>
          <w:rFonts w:eastAsia="Calibri" w:cs="Times New Roman"/>
        </w:rPr>
        <w:t>Defaults to 300</w:t>
      </w:r>
    </w:p>
    <w:p w:rsidR="00D954D7" w:rsidRDefault="00D954D7" w:rsidP="00D954D7">
      <w:pPr>
        <w:spacing w:line="256" w:lineRule="auto"/>
        <w:ind w:left="720"/>
        <w:jc w:val="both"/>
        <w:rPr>
          <w:rFonts w:eastAsia="Calibri" w:cs="Times New Roman"/>
        </w:rPr>
      </w:pPr>
    </w:p>
    <w:p w:rsidR="00FD64D6" w:rsidRPr="00FD64D6" w:rsidRDefault="00FD64D6" w:rsidP="00FD64D6">
      <w:pPr>
        <w:numPr>
          <w:ilvl w:val="0"/>
          <w:numId w:val="41"/>
        </w:numPr>
        <w:spacing w:line="256" w:lineRule="auto"/>
        <w:jc w:val="both"/>
        <w:rPr>
          <w:rFonts w:eastAsia="Calibri" w:cs="Times New Roman"/>
        </w:rPr>
      </w:pPr>
      <w:r w:rsidRPr="00FD64D6">
        <w:rPr>
          <w:rFonts w:eastAsia="Calibri" w:cs="Times New Roman"/>
        </w:rPr>
        <w:t>-a, --inpe1=&lt;file&gt;</w:t>
      </w:r>
    </w:p>
    <w:p w:rsidR="00FD64D6" w:rsidRPr="00D954D7" w:rsidRDefault="00FD64D6" w:rsidP="002D2E50">
      <w:pPr>
        <w:numPr>
          <w:ilvl w:val="1"/>
          <w:numId w:val="41"/>
        </w:numPr>
        <w:spacing w:line="256" w:lineRule="auto"/>
        <w:jc w:val="both"/>
        <w:rPr>
          <w:rFonts w:eastAsia="Calibri" w:cs="Times New Roman"/>
        </w:rPr>
      </w:pPr>
      <w:r w:rsidRPr="00D954D7">
        <w:rPr>
          <w:rFonts w:eastAsia="Calibri" w:cs="Times New Roman"/>
        </w:rPr>
        <w:t xml:space="preserve">Load PE1 5' paired end </w:t>
      </w:r>
      <w:r w:rsidR="00D954D7" w:rsidRPr="00D954D7">
        <w:rPr>
          <w:rFonts w:eastAsia="Calibri" w:cs="Times New Roman"/>
        </w:rPr>
        <w:t xml:space="preserve">scaffolding </w:t>
      </w:r>
      <w:proofErr w:type="spellStart"/>
      <w:r w:rsidRPr="00D954D7">
        <w:rPr>
          <w:rFonts w:eastAsia="Calibri" w:cs="Times New Roman"/>
        </w:rPr>
        <w:t>readset</w:t>
      </w:r>
      <w:proofErr w:type="spellEnd"/>
      <w:r w:rsidRPr="00D954D7">
        <w:rPr>
          <w:rFonts w:eastAsia="Calibri" w:cs="Times New Roman"/>
        </w:rPr>
        <w:t xml:space="preserve"> which is expected to be in </w:t>
      </w:r>
      <w:proofErr w:type="spellStart"/>
      <w:r w:rsidRPr="00D954D7">
        <w:rPr>
          <w:rFonts w:eastAsia="Calibri" w:cs="Times New Roman"/>
        </w:rPr>
        <w:t>fasta</w:t>
      </w:r>
      <w:proofErr w:type="spellEnd"/>
      <w:r w:rsidRPr="00D954D7">
        <w:rPr>
          <w:rFonts w:eastAsia="Calibri" w:cs="Times New Roman"/>
        </w:rPr>
        <w:t xml:space="preserve"> or </w:t>
      </w:r>
      <w:proofErr w:type="spellStart"/>
      <w:r w:rsidRPr="00D954D7">
        <w:rPr>
          <w:rFonts w:eastAsia="Calibri" w:cs="Times New Roman"/>
        </w:rPr>
        <w:t>fastq</w:t>
      </w:r>
      <w:proofErr w:type="spellEnd"/>
      <w:r w:rsidRPr="00D954D7">
        <w:rPr>
          <w:rFonts w:eastAsia="Calibri" w:cs="Times New Roman"/>
        </w:rPr>
        <w:t xml:space="preserve"> format</w:t>
      </w:r>
      <w:r w:rsidR="00D954D7">
        <w:rPr>
          <w:rFonts w:eastAsia="Calibri" w:cs="Times New Roman"/>
        </w:rPr>
        <w:t xml:space="preserve"> </w:t>
      </w:r>
      <w:r w:rsidR="00D954D7" w:rsidRPr="00D954D7">
        <w:rPr>
          <w:rFonts w:eastAsia="Calibri" w:cs="Times New Roman"/>
        </w:rPr>
        <w:t>May have b</w:t>
      </w:r>
      <w:r w:rsidRPr="00D954D7">
        <w:rPr>
          <w:rFonts w:eastAsia="Calibri" w:cs="Times New Roman"/>
        </w:rPr>
        <w:t>een pre-processed with ‘</w:t>
      </w:r>
      <w:proofErr w:type="spellStart"/>
      <w:r w:rsidRPr="00D954D7">
        <w:rPr>
          <w:rFonts w:eastAsia="Calibri" w:cs="Times New Roman"/>
        </w:rPr>
        <w:t>biokanga</w:t>
      </w:r>
      <w:proofErr w:type="spellEnd"/>
      <w:r w:rsidRPr="00D954D7">
        <w:rPr>
          <w:rFonts w:eastAsia="Calibri" w:cs="Times New Roman"/>
        </w:rPr>
        <w:t xml:space="preserve"> filter’, or some other external process, to remove most duplicate and error containing reads.</w:t>
      </w:r>
    </w:p>
    <w:p w:rsidR="00FD64D6" w:rsidRPr="00FD64D6" w:rsidRDefault="00FD64D6" w:rsidP="00FD64D6">
      <w:pPr>
        <w:numPr>
          <w:ilvl w:val="0"/>
          <w:numId w:val="41"/>
        </w:numPr>
        <w:spacing w:line="256" w:lineRule="auto"/>
        <w:jc w:val="both"/>
        <w:rPr>
          <w:rFonts w:eastAsia="Calibri" w:cs="Times New Roman"/>
        </w:rPr>
      </w:pPr>
      <w:r w:rsidRPr="00FD64D6">
        <w:rPr>
          <w:rFonts w:eastAsia="Calibri" w:cs="Times New Roman"/>
        </w:rPr>
        <w:t>-A, --inpe2=&lt;file&gt;</w:t>
      </w:r>
    </w:p>
    <w:p w:rsidR="00FD64D6" w:rsidRPr="00FD64D6" w:rsidRDefault="00FD64D6" w:rsidP="00D954D7">
      <w:pPr>
        <w:numPr>
          <w:ilvl w:val="1"/>
          <w:numId w:val="41"/>
        </w:numPr>
        <w:spacing w:line="256" w:lineRule="auto"/>
        <w:jc w:val="both"/>
        <w:rPr>
          <w:rFonts w:eastAsia="Calibri" w:cs="Times New Roman"/>
        </w:rPr>
      </w:pPr>
      <w:r w:rsidRPr="00D954D7">
        <w:rPr>
          <w:rFonts w:eastAsia="Calibri" w:cs="Times New Roman"/>
        </w:rPr>
        <w:t xml:space="preserve">Load </w:t>
      </w:r>
      <w:r w:rsidR="00D954D7" w:rsidRPr="00D954D7">
        <w:rPr>
          <w:rFonts w:eastAsia="Calibri" w:cs="Times New Roman"/>
        </w:rPr>
        <w:t xml:space="preserve">PE2 </w:t>
      </w:r>
      <w:r w:rsidRPr="00D954D7">
        <w:rPr>
          <w:rFonts w:eastAsia="Calibri" w:cs="Times New Roman"/>
        </w:rPr>
        <w:t>3' paired end</w:t>
      </w:r>
      <w:r w:rsidR="00D954D7" w:rsidRPr="00D954D7">
        <w:rPr>
          <w:rFonts w:eastAsia="Calibri" w:cs="Times New Roman"/>
        </w:rPr>
        <w:t xml:space="preserve"> scaffolding</w:t>
      </w:r>
      <w:r w:rsidRPr="00D954D7">
        <w:rPr>
          <w:rFonts w:eastAsia="Calibri" w:cs="Times New Roman"/>
        </w:rPr>
        <w:t xml:space="preserve"> </w:t>
      </w:r>
      <w:proofErr w:type="spellStart"/>
      <w:r w:rsidRPr="00D954D7">
        <w:rPr>
          <w:rFonts w:eastAsia="Calibri" w:cs="Times New Roman"/>
        </w:rPr>
        <w:t>readset</w:t>
      </w:r>
      <w:proofErr w:type="spellEnd"/>
      <w:r w:rsidRPr="00D954D7">
        <w:rPr>
          <w:rFonts w:eastAsia="Calibri" w:cs="Times New Roman"/>
        </w:rPr>
        <w:t xml:space="preserve"> which is expected</w:t>
      </w:r>
      <w:r w:rsidR="00D954D7" w:rsidRPr="00D954D7">
        <w:rPr>
          <w:rFonts w:eastAsia="Calibri" w:cs="Times New Roman"/>
        </w:rPr>
        <w:t xml:space="preserve"> to be in </w:t>
      </w:r>
      <w:proofErr w:type="spellStart"/>
      <w:r w:rsidR="00D954D7" w:rsidRPr="00D954D7">
        <w:rPr>
          <w:rFonts w:eastAsia="Calibri" w:cs="Times New Roman"/>
        </w:rPr>
        <w:t>fasta</w:t>
      </w:r>
      <w:proofErr w:type="spellEnd"/>
      <w:r w:rsidR="00D954D7" w:rsidRPr="00D954D7">
        <w:rPr>
          <w:rFonts w:eastAsia="Calibri" w:cs="Times New Roman"/>
        </w:rPr>
        <w:t xml:space="preserve"> or </w:t>
      </w:r>
      <w:proofErr w:type="spellStart"/>
      <w:r w:rsidR="00D954D7" w:rsidRPr="00D954D7">
        <w:rPr>
          <w:rFonts w:eastAsia="Calibri" w:cs="Times New Roman"/>
        </w:rPr>
        <w:t>fastq</w:t>
      </w:r>
      <w:proofErr w:type="spellEnd"/>
      <w:r w:rsidR="00D954D7" w:rsidRPr="00D954D7">
        <w:rPr>
          <w:rFonts w:eastAsia="Calibri" w:cs="Times New Roman"/>
        </w:rPr>
        <w:t xml:space="preserve"> format</w:t>
      </w:r>
      <w:r w:rsidR="00D954D7">
        <w:rPr>
          <w:rFonts w:eastAsia="Calibri" w:cs="Times New Roman"/>
        </w:rPr>
        <w:t xml:space="preserve">. </w:t>
      </w:r>
    </w:p>
    <w:p w:rsidR="00FD64D6" w:rsidRPr="00FD64D6" w:rsidRDefault="00FD64D6" w:rsidP="00FD64D6">
      <w:pPr>
        <w:numPr>
          <w:ilvl w:val="0"/>
          <w:numId w:val="41"/>
        </w:numPr>
        <w:spacing w:line="256" w:lineRule="auto"/>
        <w:jc w:val="both"/>
        <w:rPr>
          <w:rFonts w:eastAsia="Calibri" w:cs="Times New Roman"/>
        </w:rPr>
      </w:pPr>
      <w:r w:rsidRPr="00FD64D6">
        <w:rPr>
          <w:rFonts w:eastAsia="Calibri" w:cs="Times New Roman"/>
        </w:rPr>
        <w:t>-c, --</w:t>
      </w:r>
      <w:proofErr w:type="spellStart"/>
      <w:r w:rsidRPr="00FD64D6">
        <w:rPr>
          <w:rFonts w:eastAsia="Calibri" w:cs="Times New Roman"/>
        </w:rPr>
        <w:t>contigsfile</w:t>
      </w:r>
      <w:proofErr w:type="spellEnd"/>
      <w:r w:rsidRPr="00FD64D6">
        <w:rPr>
          <w:rFonts w:eastAsia="Calibri" w:cs="Times New Roman"/>
        </w:rPr>
        <w:t>=&lt;file&gt;</w:t>
      </w:r>
    </w:p>
    <w:p w:rsidR="00FD64D6" w:rsidRPr="00FD64D6" w:rsidRDefault="00FD64D6" w:rsidP="00FD64D6">
      <w:pPr>
        <w:numPr>
          <w:ilvl w:val="1"/>
          <w:numId w:val="41"/>
        </w:numPr>
        <w:spacing w:line="256" w:lineRule="auto"/>
        <w:jc w:val="both"/>
        <w:rPr>
          <w:rFonts w:eastAsia="Calibri" w:cs="Times New Roman"/>
        </w:rPr>
      </w:pPr>
      <w:r w:rsidRPr="00FD64D6">
        <w:rPr>
          <w:rFonts w:eastAsia="Calibri" w:cs="Times New Roman"/>
        </w:rPr>
        <w:t xml:space="preserve">Load SE </w:t>
      </w:r>
      <w:proofErr w:type="spellStart"/>
      <w:r w:rsidRPr="00FD64D6">
        <w:rPr>
          <w:rFonts w:eastAsia="Calibri" w:cs="Times New Roman"/>
        </w:rPr>
        <w:t>readset</w:t>
      </w:r>
      <w:proofErr w:type="spellEnd"/>
      <w:r w:rsidRPr="00FD64D6">
        <w:rPr>
          <w:rFonts w:eastAsia="Calibri" w:cs="Times New Roman"/>
        </w:rPr>
        <w:t xml:space="preserve"> which must be in </w:t>
      </w:r>
      <w:proofErr w:type="spellStart"/>
      <w:r w:rsidRPr="00FD64D6">
        <w:rPr>
          <w:rFonts w:eastAsia="Calibri" w:cs="Times New Roman"/>
        </w:rPr>
        <w:t>fasta</w:t>
      </w:r>
      <w:proofErr w:type="spellEnd"/>
      <w:r w:rsidRPr="00FD64D6">
        <w:rPr>
          <w:rFonts w:eastAsia="Calibri" w:cs="Times New Roman"/>
        </w:rPr>
        <w:t xml:space="preserve"> or </w:t>
      </w:r>
      <w:proofErr w:type="spellStart"/>
      <w:r w:rsidRPr="00FD64D6">
        <w:rPr>
          <w:rFonts w:eastAsia="Calibri" w:cs="Times New Roman"/>
        </w:rPr>
        <w:t>fastq</w:t>
      </w:r>
      <w:proofErr w:type="spellEnd"/>
      <w:r w:rsidRPr="00FD64D6">
        <w:rPr>
          <w:rFonts w:eastAsia="Calibri" w:cs="Times New Roman"/>
        </w:rPr>
        <w:t xml:space="preserve"> format:</w:t>
      </w:r>
    </w:p>
    <w:p w:rsidR="003C08EE" w:rsidRPr="003C08EE" w:rsidRDefault="003C08EE" w:rsidP="003C08EE">
      <w:pPr>
        <w:spacing w:line="256" w:lineRule="auto"/>
        <w:jc w:val="both"/>
        <w:rPr>
          <w:rFonts w:eastAsia="Calibri" w:cs="Times New Roman"/>
        </w:rPr>
      </w:pPr>
    </w:p>
    <w:p w:rsidR="003C08EE" w:rsidRPr="00D954D7" w:rsidRDefault="003C08EE" w:rsidP="00D954D7">
      <w:pPr>
        <w:pStyle w:val="ListParagraph"/>
        <w:numPr>
          <w:ilvl w:val="0"/>
          <w:numId w:val="41"/>
        </w:numPr>
        <w:spacing w:line="256" w:lineRule="auto"/>
        <w:jc w:val="both"/>
        <w:rPr>
          <w:rFonts w:eastAsia="Calibri" w:cs="Times New Roman"/>
        </w:rPr>
      </w:pPr>
      <w:r w:rsidRPr="00D954D7">
        <w:rPr>
          <w:rFonts w:eastAsia="Calibri" w:cs="Times New Roman"/>
        </w:rPr>
        <w:t>-o, --out=&lt;file&gt;</w:t>
      </w:r>
    </w:p>
    <w:p w:rsidR="003C08EE" w:rsidRPr="00D954D7" w:rsidRDefault="003C08EE" w:rsidP="00D954D7">
      <w:pPr>
        <w:pStyle w:val="ListParagraph"/>
        <w:numPr>
          <w:ilvl w:val="1"/>
          <w:numId w:val="41"/>
        </w:numPr>
        <w:spacing w:line="256" w:lineRule="auto"/>
        <w:jc w:val="both"/>
        <w:rPr>
          <w:rFonts w:eastAsia="Calibri" w:cs="Times New Roman"/>
        </w:rPr>
      </w:pPr>
      <w:r w:rsidRPr="00D954D7">
        <w:rPr>
          <w:rFonts w:eastAsia="Calibri" w:cs="Times New Roman"/>
        </w:rPr>
        <w:t xml:space="preserve">Output scaffolded </w:t>
      </w:r>
      <w:proofErr w:type="spellStart"/>
      <w:r w:rsidRPr="00D954D7">
        <w:rPr>
          <w:rFonts w:eastAsia="Calibri" w:cs="Times New Roman"/>
        </w:rPr>
        <w:t>contigs</w:t>
      </w:r>
      <w:proofErr w:type="spellEnd"/>
      <w:r w:rsidRPr="00D954D7">
        <w:rPr>
          <w:rFonts w:eastAsia="Calibri" w:cs="Times New Roman"/>
        </w:rPr>
        <w:t xml:space="preserve"> to this file</w:t>
      </w:r>
    </w:p>
    <w:p w:rsidR="003C08EE" w:rsidRPr="003C08EE" w:rsidRDefault="003C08EE" w:rsidP="003C08EE">
      <w:pPr>
        <w:spacing w:line="256" w:lineRule="auto"/>
        <w:jc w:val="both"/>
        <w:rPr>
          <w:rFonts w:eastAsia="Calibri" w:cs="Times New Roman"/>
        </w:rPr>
      </w:pPr>
    </w:p>
    <w:p w:rsidR="003C08EE" w:rsidRPr="00D954D7" w:rsidRDefault="003C08EE" w:rsidP="00D954D7">
      <w:pPr>
        <w:pStyle w:val="ListParagraph"/>
        <w:numPr>
          <w:ilvl w:val="0"/>
          <w:numId w:val="41"/>
        </w:numPr>
        <w:spacing w:line="256" w:lineRule="auto"/>
        <w:jc w:val="both"/>
        <w:rPr>
          <w:rFonts w:eastAsia="Calibri" w:cs="Times New Roman"/>
        </w:rPr>
      </w:pPr>
      <w:r w:rsidRPr="00D954D7">
        <w:rPr>
          <w:rFonts w:eastAsia="Calibri" w:cs="Times New Roman"/>
        </w:rPr>
        <w:t>-T, --threads=&lt;</w:t>
      </w:r>
      <w:proofErr w:type="spellStart"/>
      <w:r w:rsidRPr="00D954D7">
        <w:rPr>
          <w:rFonts w:eastAsia="Calibri" w:cs="Times New Roman"/>
        </w:rPr>
        <w:t>int</w:t>
      </w:r>
      <w:proofErr w:type="spellEnd"/>
      <w:r w:rsidRPr="00D954D7">
        <w:rPr>
          <w:rFonts w:eastAsia="Calibri" w:cs="Times New Roman"/>
        </w:rPr>
        <w:t>&gt;</w:t>
      </w:r>
    </w:p>
    <w:p w:rsidR="003C08EE" w:rsidRPr="00D954D7" w:rsidRDefault="003C08EE" w:rsidP="00476C55">
      <w:pPr>
        <w:pStyle w:val="ListParagraph"/>
        <w:numPr>
          <w:ilvl w:val="1"/>
          <w:numId w:val="41"/>
        </w:numPr>
        <w:spacing w:line="256" w:lineRule="auto"/>
        <w:jc w:val="both"/>
        <w:rPr>
          <w:rFonts w:eastAsia="Calibri" w:cs="Times New Roman"/>
        </w:rPr>
      </w:pPr>
      <w:r w:rsidRPr="00D954D7">
        <w:rPr>
          <w:rFonts w:eastAsia="Calibri" w:cs="Times New Roman"/>
        </w:rPr>
        <w:t>Number of processing threads 0..n (defaults to 0 which sets threads</w:t>
      </w:r>
      <w:r w:rsidR="00D954D7">
        <w:rPr>
          <w:rFonts w:eastAsia="Calibri" w:cs="Times New Roman"/>
        </w:rPr>
        <w:t xml:space="preserve"> </w:t>
      </w:r>
      <w:r w:rsidRPr="00D954D7">
        <w:rPr>
          <w:rFonts w:eastAsia="Calibri" w:cs="Times New Roman"/>
        </w:rPr>
        <w:t>to number of CPU cores, max 64)</w:t>
      </w:r>
    </w:p>
    <w:p w:rsidR="003C08EE" w:rsidRDefault="003C08EE" w:rsidP="00370261">
      <w:pPr>
        <w:spacing w:line="256" w:lineRule="auto"/>
        <w:jc w:val="both"/>
        <w:rPr>
          <w:rFonts w:eastAsia="Calibri" w:cs="Times New Roman"/>
        </w:rPr>
      </w:pPr>
    </w:p>
    <w:p w:rsidR="003C08EE" w:rsidRDefault="003C08EE" w:rsidP="00370261">
      <w:pPr>
        <w:spacing w:line="256" w:lineRule="auto"/>
        <w:jc w:val="both"/>
        <w:rPr>
          <w:rFonts w:eastAsia="Calibri" w:cs="Times New Roman"/>
        </w:rPr>
      </w:pPr>
    </w:p>
    <w:p w:rsidR="003C08EE" w:rsidRPr="007E5498" w:rsidRDefault="003C08EE" w:rsidP="00370261">
      <w:pPr>
        <w:spacing w:line="256" w:lineRule="auto"/>
        <w:jc w:val="both"/>
        <w:rPr>
          <w:rFonts w:eastAsia="Calibri" w:cs="Times New Roman"/>
        </w:rPr>
      </w:pPr>
    </w:p>
    <w:p w:rsidR="00C7230E" w:rsidRPr="00C7230E" w:rsidRDefault="00C7230E" w:rsidP="00373868">
      <w:pPr>
        <w:pStyle w:val="ListParagraph"/>
        <w:numPr>
          <w:ilvl w:val="0"/>
          <w:numId w:val="41"/>
        </w:numPr>
        <w:spacing w:line="256" w:lineRule="auto"/>
        <w:jc w:val="both"/>
        <w:rPr>
          <w:rFonts w:eastAsia="Calibri" w:cs="Times New Roman"/>
        </w:rPr>
      </w:pPr>
      <w:r w:rsidRPr="00C7230E">
        <w:rPr>
          <w:rFonts w:eastAsia="Calibri" w:cs="Times New Roman"/>
        </w:rPr>
        <w:t>-a, --inpe1=&lt;file&gt;</w:t>
      </w:r>
    </w:p>
    <w:p w:rsidR="009B13AC" w:rsidRDefault="00C7230E" w:rsidP="00373868">
      <w:pPr>
        <w:pStyle w:val="ListParagraph"/>
        <w:numPr>
          <w:ilvl w:val="1"/>
          <w:numId w:val="41"/>
        </w:numPr>
        <w:spacing w:line="256" w:lineRule="auto"/>
        <w:jc w:val="both"/>
        <w:rPr>
          <w:rFonts w:eastAsia="Calibri" w:cs="Times New Roman"/>
        </w:rPr>
      </w:pPr>
      <w:r w:rsidRPr="00C7230E">
        <w:rPr>
          <w:rFonts w:eastAsia="Calibri" w:cs="Times New Roman"/>
        </w:rPr>
        <w:t xml:space="preserve">Load </w:t>
      </w:r>
      <w:r w:rsidR="000C6E53">
        <w:rPr>
          <w:rFonts w:eastAsia="Calibri" w:cs="Times New Roman"/>
        </w:rPr>
        <w:t xml:space="preserve">PE1 </w:t>
      </w:r>
      <w:r w:rsidRPr="00C7230E">
        <w:rPr>
          <w:rFonts w:eastAsia="Calibri" w:cs="Times New Roman"/>
        </w:rPr>
        <w:t xml:space="preserve">5' paired end </w:t>
      </w:r>
      <w:proofErr w:type="spellStart"/>
      <w:r w:rsidR="009B13AC">
        <w:rPr>
          <w:rFonts w:eastAsia="Calibri" w:cs="Times New Roman"/>
        </w:rPr>
        <w:t>readset</w:t>
      </w:r>
      <w:proofErr w:type="spellEnd"/>
      <w:r w:rsidR="009B13AC">
        <w:rPr>
          <w:rFonts w:eastAsia="Calibri" w:cs="Times New Roman"/>
        </w:rPr>
        <w:t xml:space="preserve"> which is expected to be in </w:t>
      </w:r>
      <w:proofErr w:type="spellStart"/>
      <w:r w:rsidR="009B13AC">
        <w:rPr>
          <w:rFonts w:eastAsia="Calibri" w:cs="Times New Roman"/>
        </w:rPr>
        <w:t>fasta</w:t>
      </w:r>
      <w:proofErr w:type="spellEnd"/>
      <w:r w:rsidR="009B13AC">
        <w:rPr>
          <w:rFonts w:eastAsia="Calibri" w:cs="Times New Roman"/>
        </w:rPr>
        <w:t xml:space="preserve"> or </w:t>
      </w:r>
      <w:proofErr w:type="spellStart"/>
      <w:r w:rsidR="009B13AC">
        <w:rPr>
          <w:rFonts w:eastAsia="Calibri" w:cs="Times New Roman"/>
        </w:rPr>
        <w:t>fastq</w:t>
      </w:r>
      <w:proofErr w:type="spellEnd"/>
      <w:r w:rsidR="009B13AC">
        <w:rPr>
          <w:rFonts w:eastAsia="Calibri" w:cs="Times New Roman"/>
        </w:rPr>
        <w:t xml:space="preserve"> format:</w:t>
      </w:r>
    </w:p>
    <w:p w:rsidR="00C7230E" w:rsidRDefault="009B13AC" w:rsidP="00373868">
      <w:pPr>
        <w:pStyle w:val="ListParagraph"/>
        <w:numPr>
          <w:ilvl w:val="1"/>
          <w:numId w:val="41"/>
        </w:numPr>
        <w:spacing w:line="256" w:lineRule="auto"/>
        <w:jc w:val="both"/>
        <w:rPr>
          <w:rFonts w:eastAsia="Calibri" w:cs="Times New Roman"/>
        </w:rPr>
      </w:pPr>
      <w:r>
        <w:rPr>
          <w:rFonts w:eastAsia="Calibri" w:cs="Times New Roman"/>
        </w:rPr>
        <w:t>Expected to have been pre-processed</w:t>
      </w:r>
      <w:r w:rsidR="000C6E53">
        <w:rPr>
          <w:rFonts w:eastAsia="Calibri" w:cs="Times New Roman"/>
        </w:rPr>
        <w:t xml:space="preserve"> with ‘</w:t>
      </w:r>
      <w:proofErr w:type="spellStart"/>
      <w:r w:rsidR="000C6E53">
        <w:rPr>
          <w:rFonts w:eastAsia="Calibri" w:cs="Times New Roman"/>
        </w:rPr>
        <w:t>biokanga</w:t>
      </w:r>
      <w:proofErr w:type="spellEnd"/>
      <w:r w:rsidR="000C6E53">
        <w:rPr>
          <w:rFonts w:eastAsia="Calibri" w:cs="Times New Roman"/>
        </w:rPr>
        <w:t xml:space="preserve"> filter’, or some other external process,</w:t>
      </w:r>
      <w:r>
        <w:rPr>
          <w:rFonts w:eastAsia="Calibri" w:cs="Times New Roman"/>
        </w:rPr>
        <w:t xml:space="preserve"> to remove most duplicate and error containing reads</w:t>
      </w:r>
      <w:r w:rsidR="000C6E53">
        <w:rPr>
          <w:rFonts w:eastAsia="Calibri" w:cs="Times New Roman"/>
        </w:rPr>
        <w:t>.</w:t>
      </w:r>
    </w:p>
    <w:p w:rsidR="000C6E53" w:rsidRPr="00C7230E" w:rsidRDefault="000C6E53" w:rsidP="00373868">
      <w:pPr>
        <w:pStyle w:val="ListParagraph"/>
        <w:numPr>
          <w:ilvl w:val="1"/>
          <w:numId w:val="41"/>
        </w:numPr>
        <w:spacing w:line="256" w:lineRule="auto"/>
        <w:jc w:val="both"/>
        <w:rPr>
          <w:rFonts w:eastAsia="Calibri" w:cs="Times New Roman"/>
        </w:rPr>
      </w:pPr>
      <w:r>
        <w:rPr>
          <w:rFonts w:eastAsia="Calibri" w:cs="Times New Roman"/>
        </w:rPr>
        <w:t xml:space="preserve">If only SE </w:t>
      </w:r>
      <w:proofErr w:type="spellStart"/>
      <w:r>
        <w:rPr>
          <w:rFonts w:eastAsia="Calibri" w:cs="Times New Roman"/>
        </w:rPr>
        <w:t>readsets</w:t>
      </w:r>
      <w:proofErr w:type="spellEnd"/>
      <w:r>
        <w:rPr>
          <w:rFonts w:eastAsia="Calibri" w:cs="Times New Roman"/>
        </w:rPr>
        <w:t xml:space="preserve"> (‘—</w:t>
      </w:r>
      <w:proofErr w:type="spellStart"/>
      <w:r w:rsidRPr="00C7230E">
        <w:rPr>
          <w:rFonts w:eastAsia="Calibri" w:cs="Times New Roman"/>
        </w:rPr>
        <w:t>seedcontigsfile</w:t>
      </w:r>
      <w:proofErr w:type="spellEnd"/>
      <w:r>
        <w:rPr>
          <w:rFonts w:eastAsia="Calibri" w:cs="Times New Roman"/>
        </w:rPr>
        <w:t>’) are to be assembled then this parameter is optional.</w:t>
      </w:r>
    </w:p>
    <w:p w:rsidR="00C7230E" w:rsidRPr="00C7230E" w:rsidRDefault="00C7230E" w:rsidP="00373868">
      <w:pPr>
        <w:spacing w:line="256" w:lineRule="auto"/>
        <w:jc w:val="both"/>
        <w:rPr>
          <w:rFonts w:eastAsia="Calibri" w:cs="Times New Roman"/>
        </w:rPr>
      </w:pPr>
    </w:p>
    <w:p w:rsidR="00C7230E" w:rsidRPr="00C7230E" w:rsidRDefault="00C7230E" w:rsidP="00373868">
      <w:pPr>
        <w:pStyle w:val="ListParagraph"/>
        <w:numPr>
          <w:ilvl w:val="0"/>
          <w:numId w:val="41"/>
        </w:numPr>
        <w:spacing w:line="256" w:lineRule="auto"/>
        <w:jc w:val="both"/>
        <w:rPr>
          <w:rFonts w:eastAsia="Calibri" w:cs="Times New Roman"/>
        </w:rPr>
      </w:pPr>
      <w:r w:rsidRPr="00C7230E">
        <w:rPr>
          <w:rFonts w:eastAsia="Calibri" w:cs="Times New Roman"/>
        </w:rPr>
        <w:t>-A, --inpe2=&lt;file&gt;</w:t>
      </w:r>
    </w:p>
    <w:p w:rsidR="009B13AC" w:rsidRPr="009B13AC" w:rsidRDefault="009B13AC" w:rsidP="00373868">
      <w:pPr>
        <w:pStyle w:val="ListParagraph"/>
        <w:numPr>
          <w:ilvl w:val="1"/>
          <w:numId w:val="41"/>
        </w:numPr>
        <w:spacing w:line="256" w:lineRule="auto"/>
        <w:jc w:val="both"/>
        <w:rPr>
          <w:rFonts w:eastAsia="Calibri" w:cs="Times New Roman"/>
        </w:rPr>
      </w:pPr>
      <w:r w:rsidRPr="009B13AC">
        <w:rPr>
          <w:rFonts w:eastAsia="Calibri" w:cs="Times New Roman"/>
        </w:rPr>
        <w:t xml:space="preserve">Load </w:t>
      </w:r>
      <w:r>
        <w:rPr>
          <w:rFonts w:eastAsia="Calibri" w:cs="Times New Roman"/>
        </w:rPr>
        <w:t>3</w:t>
      </w:r>
      <w:r w:rsidRPr="009B13AC">
        <w:rPr>
          <w:rFonts w:eastAsia="Calibri" w:cs="Times New Roman"/>
        </w:rPr>
        <w:t xml:space="preserve">' paired end </w:t>
      </w:r>
      <w:proofErr w:type="spellStart"/>
      <w:r w:rsidRPr="009B13AC">
        <w:rPr>
          <w:rFonts w:eastAsia="Calibri" w:cs="Times New Roman"/>
        </w:rPr>
        <w:t>readset</w:t>
      </w:r>
      <w:proofErr w:type="spellEnd"/>
      <w:r w:rsidRPr="009B13AC">
        <w:rPr>
          <w:rFonts w:eastAsia="Calibri" w:cs="Times New Roman"/>
        </w:rPr>
        <w:t xml:space="preserve"> which is expected to be in </w:t>
      </w:r>
      <w:proofErr w:type="spellStart"/>
      <w:r w:rsidRPr="009B13AC">
        <w:rPr>
          <w:rFonts w:eastAsia="Calibri" w:cs="Times New Roman"/>
        </w:rPr>
        <w:t>fasta</w:t>
      </w:r>
      <w:proofErr w:type="spellEnd"/>
      <w:r w:rsidRPr="009B13AC">
        <w:rPr>
          <w:rFonts w:eastAsia="Calibri" w:cs="Times New Roman"/>
        </w:rPr>
        <w:t xml:space="preserve"> or </w:t>
      </w:r>
      <w:proofErr w:type="spellStart"/>
      <w:r w:rsidRPr="009B13AC">
        <w:rPr>
          <w:rFonts w:eastAsia="Calibri" w:cs="Times New Roman"/>
        </w:rPr>
        <w:t>fastq</w:t>
      </w:r>
      <w:proofErr w:type="spellEnd"/>
      <w:r w:rsidRPr="009B13AC">
        <w:rPr>
          <w:rFonts w:eastAsia="Calibri" w:cs="Times New Roman"/>
        </w:rPr>
        <w:t xml:space="preserve"> format:</w:t>
      </w:r>
    </w:p>
    <w:p w:rsidR="009B13AC" w:rsidRPr="000C6E53" w:rsidRDefault="009B13AC" w:rsidP="00373868">
      <w:pPr>
        <w:pStyle w:val="ListParagraph"/>
        <w:numPr>
          <w:ilvl w:val="2"/>
          <w:numId w:val="41"/>
        </w:numPr>
        <w:spacing w:line="256" w:lineRule="auto"/>
        <w:ind w:left="1800"/>
        <w:jc w:val="both"/>
        <w:rPr>
          <w:rFonts w:eastAsia="Calibri" w:cs="Times New Roman"/>
        </w:rPr>
      </w:pPr>
      <w:r w:rsidRPr="000C6E53">
        <w:rPr>
          <w:rFonts w:eastAsia="Calibri" w:cs="Times New Roman"/>
        </w:rPr>
        <w:t xml:space="preserve">The PE1 </w:t>
      </w:r>
      <w:proofErr w:type="spellStart"/>
      <w:r w:rsidRPr="000C6E53">
        <w:rPr>
          <w:rFonts w:eastAsia="Calibri" w:cs="Times New Roman"/>
        </w:rPr>
        <w:t>readset</w:t>
      </w:r>
      <w:proofErr w:type="spellEnd"/>
      <w:r w:rsidRPr="000C6E53">
        <w:rPr>
          <w:rFonts w:eastAsia="Calibri" w:cs="Times New Roman"/>
        </w:rPr>
        <w:t xml:space="preserve"> must have been specified with ‘--inpe1’.</w:t>
      </w:r>
    </w:p>
    <w:p w:rsidR="009B13AC" w:rsidRDefault="009B13AC" w:rsidP="00373868">
      <w:pPr>
        <w:pStyle w:val="ListParagraph"/>
        <w:numPr>
          <w:ilvl w:val="1"/>
          <w:numId w:val="41"/>
        </w:numPr>
        <w:spacing w:line="256" w:lineRule="auto"/>
        <w:jc w:val="both"/>
        <w:rPr>
          <w:rFonts w:eastAsia="Calibri" w:cs="Times New Roman"/>
        </w:rPr>
      </w:pPr>
      <w:r w:rsidRPr="009B13AC">
        <w:rPr>
          <w:rFonts w:eastAsia="Calibri" w:cs="Times New Roman"/>
        </w:rPr>
        <w:t>Expected to have been pre-processed to remove most duplicate and error containing reads</w:t>
      </w:r>
      <w:r w:rsidR="000C6E53">
        <w:rPr>
          <w:rFonts w:eastAsia="Calibri" w:cs="Times New Roman"/>
        </w:rPr>
        <w:t>.</w:t>
      </w:r>
    </w:p>
    <w:p w:rsidR="000C6E53" w:rsidRPr="00C7230E" w:rsidRDefault="000C6E53" w:rsidP="00373868">
      <w:pPr>
        <w:pStyle w:val="ListParagraph"/>
        <w:numPr>
          <w:ilvl w:val="1"/>
          <w:numId w:val="41"/>
        </w:numPr>
        <w:spacing w:line="256" w:lineRule="auto"/>
        <w:jc w:val="both"/>
        <w:rPr>
          <w:rFonts w:eastAsia="Calibri" w:cs="Times New Roman"/>
        </w:rPr>
      </w:pPr>
      <w:r>
        <w:rPr>
          <w:rFonts w:eastAsia="Calibri" w:cs="Times New Roman"/>
        </w:rPr>
        <w:t xml:space="preserve">If only SE </w:t>
      </w:r>
      <w:proofErr w:type="spellStart"/>
      <w:r>
        <w:rPr>
          <w:rFonts w:eastAsia="Calibri" w:cs="Times New Roman"/>
        </w:rPr>
        <w:t>readsets</w:t>
      </w:r>
      <w:proofErr w:type="spellEnd"/>
      <w:r>
        <w:rPr>
          <w:rFonts w:eastAsia="Calibri" w:cs="Times New Roman"/>
        </w:rPr>
        <w:t xml:space="preserve"> (‘—</w:t>
      </w:r>
      <w:proofErr w:type="spellStart"/>
      <w:r w:rsidRPr="00C7230E">
        <w:rPr>
          <w:rFonts w:eastAsia="Calibri" w:cs="Times New Roman"/>
        </w:rPr>
        <w:t>seedcontigsfile</w:t>
      </w:r>
      <w:proofErr w:type="spellEnd"/>
      <w:r>
        <w:rPr>
          <w:rFonts w:eastAsia="Calibri" w:cs="Times New Roman"/>
        </w:rPr>
        <w:t>’) are to be assembled then this parameter is optional.</w:t>
      </w:r>
    </w:p>
    <w:p w:rsidR="000C6E53" w:rsidRDefault="000C6E53" w:rsidP="00373868">
      <w:pPr>
        <w:pStyle w:val="ListParagraph"/>
        <w:spacing w:line="256" w:lineRule="auto"/>
        <w:jc w:val="both"/>
        <w:rPr>
          <w:rFonts w:eastAsia="Calibri" w:cs="Times New Roman"/>
        </w:rPr>
      </w:pPr>
    </w:p>
    <w:p w:rsidR="00C7230E" w:rsidRPr="00C7230E" w:rsidRDefault="00C7230E" w:rsidP="00373868">
      <w:pPr>
        <w:pStyle w:val="ListParagraph"/>
        <w:numPr>
          <w:ilvl w:val="0"/>
          <w:numId w:val="41"/>
        </w:numPr>
        <w:spacing w:line="256" w:lineRule="auto"/>
        <w:jc w:val="both"/>
        <w:rPr>
          <w:rFonts w:eastAsia="Calibri" w:cs="Times New Roman"/>
        </w:rPr>
      </w:pPr>
      <w:r w:rsidRPr="00C7230E">
        <w:rPr>
          <w:rFonts w:eastAsia="Calibri" w:cs="Times New Roman"/>
        </w:rPr>
        <w:t>-c, --</w:t>
      </w:r>
      <w:proofErr w:type="spellStart"/>
      <w:r w:rsidRPr="00C7230E">
        <w:rPr>
          <w:rFonts w:eastAsia="Calibri" w:cs="Times New Roman"/>
        </w:rPr>
        <w:t>seedcontigsfile</w:t>
      </w:r>
      <w:proofErr w:type="spellEnd"/>
      <w:r w:rsidRPr="00C7230E">
        <w:rPr>
          <w:rFonts w:eastAsia="Calibri" w:cs="Times New Roman"/>
        </w:rPr>
        <w:t>=&lt;file&gt;</w:t>
      </w:r>
    </w:p>
    <w:p w:rsidR="000C6E53" w:rsidRDefault="000C6E53" w:rsidP="00373868">
      <w:pPr>
        <w:pStyle w:val="ListParagraph"/>
        <w:numPr>
          <w:ilvl w:val="1"/>
          <w:numId w:val="41"/>
        </w:numPr>
        <w:spacing w:line="256" w:lineRule="auto"/>
        <w:jc w:val="both"/>
        <w:rPr>
          <w:rFonts w:eastAsia="Calibri" w:cs="Times New Roman"/>
        </w:rPr>
      </w:pPr>
      <w:r>
        <w:rPr>
          <w:rFonts w:eastAsia="Calibri" w:cs="Times New Roman"/>
        </w:rPr>
        <w:t>L</w:t>
      </w:r>
      <w:r w:rsidR="00C7230E" w:rsidRPr="00C7230E">
        <w:rPr>
          <w:rFonts w:eastAsia="Calibri" w:cs="Times New Roman"/>
        </w:rPr>
        <w:t xml:space="preserve">oad </w:t>
      </w:r>
      <w:r>
        <w:rPr>
          <w:rFonts w:eastAsia="Calibri" w:cs="Times New Roman"/>
        </w:rPr>
        <w:t xml:space="preserve">SE </w:t>
      </w:r>
      <w:proofErr w:type="spellStart"/>
      <w:r>
        <w:rPr>
          <w:rFonts w:eastAsia="Calibri" w:cs="Times New Roman"/>
        </w:rPr>
        <w:t>readset</w:t>
      </w:r>
      <w:proofErr w:type="spellEnd"/>
      <w:r>
        <w:rPr>
          <w:rFonts w:eastAsia="Calibri" w:cs="Times New Roman"/>
        </w:rPr>
        <w:t xml:space="preserve"> which must be in </w:t>
      </w:r>
      <w:proofErr w:type="spellStart"/>
      <w:r>
        <w:rPr>
          <w:rFonts w:eastAsia="Calibri" w:cs="Times New Roman"/>
        </w:rPr>
        <w:t>fasta</w:t>
      </w:r>
      <w:proofErr w:type="spellEnd"/>
      <w:r>
        <w:rPr>
          <w:rFonts w:eastAsia="Calibri" w:cs="Times New Roman"/>
        </w:rPr>
        <w:t xml:space="preserve"> or </w:t>
      </w:r>
      <w:proofErr w:type="spellStart"/>
      <w:r>
        <w:rPr>
          <w:rFonts w:eastAsia="Calibri" w:cs="Times New Roman"/>
        </w:rPr>
        <w:t>fastq</w:t>
      </w:r>
      <w:proofErr w:type="spellEnd"/>
      <w:r>
        <w:rPr>
          <w:rFonts w:eastAsia="Calibri" w:cs="Times New Roman"/>
        </w:rPr>
        <w:t xml:space="preserve"> format:</w:t>
      </w:r>
    </w:p>
    <w:p w:rsidR="000C6E53" w:rsidRDefault="000C6E53" w:rsidP="00373868">
      <w:pPr>
        <w:pStyle w:val="ListParagraph"/>
        <w:numPr>
          <w:ilvl w:val="2"/>
          <w:numId w:val="41"/>
        </w:numPr>
        <w:spacing w:line="256" w:lineRule="auto"/>
        <w:jc w:val="both"/>
        <w:rPr>
          <w:rFonts w:eastAsia="Calibri" w:cs="Times New Roman"/>
        </w:rPr>
      </w:pPr>
      <w:proofErr w:type="spellStart"/>
      <w:r>
        <w:rPr>
          <w:rFonts w:eastAsia="Calibri" w:cs="Times New Roman"/>
        </w:rPr>
        <w:t>Readset</w:t>
      </w:r>
      <w:proofErr w:type="spellEnd"/>
      <w:r>
        <w:rPr>
          <w:rFonts w:eastAsia="Calibri" w:cs="Times New Roman"/>
        </w:rPr>
        <w:t xml:space="preserve"> could be NGS </w:t>
      </w:r>
      <w:proofErr w:type="spellStart"/>
      <w:r>
        <w:rPr>
          <w:rFonts w:eastAsia="Calibri" w:cs="Times New Roman"/>
        </w:rPr>
        <w:t>readset</w:t>
      </w:r>
      <w:proofErr w:type="spellEnd"/>
    </w:p>
    <w:p w:rsidR="00C7230E" w:rsidRDefault="000C6E53" w:rsidP="00373868">
      <w:pPr>
        <w:pStyle w:val="ListParagraph"/>
        <w:numPr>
          <w:ilvl w:val="2"/>
          <w:numId w:val="41"/>
        </w:numPr>
        <w:spacing w:line="256" w:lineRule="auto"/>
        <w:jc w:val="both"/>
        <w:rPr>
          <w:rFonts w:eastAsia="Calibri" w:cs="Times New Roman"/>
        </w:rPr>
      </w:pPr>
      <w:proofErr w:type="spellStart"/>
      <w:r>
        <w:rPr>
          <w:rFonts w:eastAsia="Calibri" w:cs="Times New Roman"/>
        </w:rPr>
        <w:t>Readset</w:t>
      </w:r>
      <w:proofErr w:type="spellEnd"/>
      <w:r>
        <w:rPr>
          <w:rFonts w:eastAsia="Calibri" w:cs="Times New Roman"/>
        </w:rPr>
        <w:t xml:space="preserve"> could be </w:t>
      </w:r>
      <w:r w:rsidR="00C7230E" w:rsidRPr="00C7230E">
        <w:rPr>
          <w:rFonts w:eastAsia="Calibri" w:cs="Times New Roman"/>
        </w:rPr>
        <w:t xml:space="preserve">high confidence </w:t>
      </w:r>
      <w:proofErr w:type="spellStart"/>
      <w:r w:rsidR="00C7230E" w:rsidRPr="00C7230E">
        <w:rPr>
          <w:rFonts w:eastAsia="Calibri" w:cs="Times New Roman"/>
        </w:rPr>
        <w:t>fasta</w:t>
      </w:r>
      <w:proofErr w:type="spellEnd"/>
      <w:r w:rsidR="00C7230E" w:rsidRPr="00C7230E">
        <w:rPr>
          <w:rFonts w:eastAsia="Calibri" w:cs="Times New Roman"/>
        </w:rPr>
        <w:t xml:space="preserve"> seed </w:t>
      </w:r>
      <w:proofErr w:type="spellStart"/>
      <w:r w:rsidR="00C7230E" w:rsidRPr="00C7230E">
        <w:rPr>
          <w:rFonts w:eastAsia="Calibri" w:cs="Times New Roman"/>
        </w:rPr>
        <w:t>contigs</w:t>
      </w:r>
      <w:proofErr w:type="spellEnd"/>
      <w:r w:rsidR="00C7230E" w:rsidRPr="00C7230E">
        <w:rPr>
          <w:rFonts w:eastAsia="Calibri" w:cs="Times New Roman"/>
        </w:rPr>
        <w:t xml:space="preserve"> or </w:t>
      </w:r>
      <w:r w:rsidR="00C7230E">
        <w:rPr>
          <w:rFonts w:eastAsia="Calibri" w:cs="Times New Roman"/>
        </w:rPr>
        <w:t xml:space="preserve">a </w:t>
      </w:r>
      <w:r w:rsidR="00C7230E" w:rsidRPr="00C7230E">
        <w:rPr>
          <w:rFonts w:eastAsia="Calibri" w:cs="Times New Roman"/>
        </w:rPr>
        <w:t>previously</w:t>
      </w:r>
      <w:r w:rsidR="00C7230E">
        <w:rPr>
          <w:rFonts w:eastAsia="Calibri" w:cs="Times New Roman"/>
        </w:rPr>
        <w:t xml:space="preserve"> </w:t>
      </w:r>
      <w:r w:rsidR="00C7230E" w:rsidRPr="00C7230E">
        <w:rPr>
          <w:rFonts w:eastAsia="Calibri" w:cs="Times New Roman"/>
        </w:rPr>
        <w:t xml:space="preserve">assembled </w:t>
      </w:r>
      <w:proofErr w:type="spellStart"/>
      <w:r w:rsidR="00C7230E" w:rsidRPr="00C7230E">
        <w:rPr>
          <w:rFonts w:eastAsia="Calibri" w:cs="Times New Roman"/>
        </w:rPr>
        <w:t>fasta</w:t>
      </w:r>
      <w:proofErr w:type="spellEnd"/>
      <w:r w:rsidR="00C7230E" w:rsidRPr="00C7230E">
        <w:rPr>
          <w:rFonts w:eastAsia="Calibri" w:cs="Times New Roman"/>
        </w:rPr>
        <w:t xml:space="preserve"> SE sequences file</w:t>
      </w:r>
    </w:p>
    <w:p w:rsidR="000C6E53" w:rsidRDefault="000C6E53" w:rsidP="00373868">
      <w:pPr>
        <w:pStyle w:val="ListParagraph"/>
        <w:numPr>
          <w:ilvl w:val="1"/>
          <w:numId w:val="41"/>
        </w:numPr>
        <w:spacing w:line="256" w:lineRule="auto"/>
        <w:jc w:val="both"/>
        <w:rPr>
          <w:rFonts w:eastAsia="Calibri" w:cs="Times New Roman"/>
        </w:rPr>
      </w:pPr>
      <w:r>
        <w:rPr>
          <w:rFonts w:eastAsia="Calibri" w:cs="Times New Roman"/>
        </w:rPr>
        <w:t>Optional and need not be specified if only PE assembly processing</w:t>
      </w:r>
    </w:p>
    <w:p w:rsidR="000C6E53" w:rsidRDefault="000C6E53" w:rsidP="00373868">
      <w:pPr>
        <w:pStyle w:val="ListParagraph"/>
        <w:spacing w:line="256" w:lineRule="auto"/>
        <w:jc w:val="both"/>
        <w:rPr>
          <w:rFonts w:eastAsia="Calibri" w:cs="Times New Roman"/>
        </w:rPr>
      </w:pPr>
    </w:p>
    <w:p w:rsidR="00C7230E" w:rsidRPr="00C7230E" w:rsidRDefault="00C7230E" w:rsidP="00373868">
      <w:pPr>
        <w:pStyle w:val="ListParagraph"/>
        <w:numPr>
          <w:ilvl w:val="0"/>
          <w:numId w:val="41"/>
        </w:numPr>
        <w:spacing w:line="256" w:lineRule="auto"/>
        <w:jc w:val="both"/>
        <w:rPr>
          <w:rFonts w:eastAsia="Calibri" w:cs="Times New Roman"/>
        </w:rPr>
      </w:pPr>
      <w:r w:rsidRPr="00C7230E">
        <w:rPr>
          <w:rFonts w:eastAsia="Calibri" w:cs="Times New Roman"/>
        </w:rPr>
        <w:t>-</w:t>
      </w:r>
      <w:proofErr w:type="spellStart"/>
      <w:r w:rsidRPr="00C7230E">
        <w:rPr>
          <w:rFonts w:eastAsia="Calibri" w:cs="Times New Roman"/>
        </w:rPr>
        <w:t>i</w:t>
      </w:r>
      <w:proofErr w:type="spellEnd"/>
      <w:r w:rsidRPr="00C7230E">
        <w:rPr>
          <w:rFonts w:eastAsia="Calibri" w:cs="Times New Roman"/>
        </w:rPr>
        <w:t>, --</w:t>
      </w:r>
      <w:proofErr w:type="spellStart"/>
      <w:r w:rsidRPr="00C7230E">
        <w:rPr>
          <w:rFonts w:eastAsia="Calibri" w:cs="Times New Roman"/>
        </w:rPr>
        <w:t>inartreducfile</w:t>
      </w:r>
      <w:proofErr w:type="spellEnd"/>
      <w:r w:rsidRPr="00C7230E">
        <w:rPr>
          <w:rFonts w:eastAsia="Calibri" w:cs="Times New Roman"/>
        </w:rPr>
        <w:t>=&lt;file&gt;</w:t>
      </w:r>
    </w:p>
    <w:p w:rsidR="00C7230E" w:rsidRDefault="00C7230E" w:rsidP="00373868">
      <w:pPr>
        <w:pStyle w:val="ListParagraph"/>
        <w:numPr>
          <w:ilvl w:val="1"/>
          <w:numId w:val="41"/>
        </w:numPr>
        <w:spacing w:line="256" w:lineRule="auto"/>
        <w:jc w:val="both"/>
        <w:rPr>
          <w:rFonts w:eastAsia="Calibri" w:cs="Times New Roman"/>
        </w:rPr>
      </w:pPr>
      <w:r w:rsidRPr="00C7230E">
        <w:rPr>
          <w:rFonts w:eastAsia="Calibri" w:cs="Times New Roman"/>
        </w:rPr>
        <w:t xml:space="preserve">Load </w:t>
      </w:r>
      <w:r w:rsidR="000C6E53">
        <w:rPr>
          <w:rFonts w:eastAsia="Calibri" w:cs="Times New Roman"/>
        </w:rPr>
        <w:t xml:space="preserve">PE or SE </w:t>
      </w:r>
      <w:proofErr w:type="spellStart"/>
      <w:r w:rsidR="000C6E53">
        <w:rPr>
          <w:rFonts w:eastAsia="Calibri" w:cs="Times New Roman"/>
        </w:rPr>
        <w:t>readset</w:t>
      </w:r>
      <w:proofErr w:type="spellEnd"/>
      <w:r w:rsidR="000C6E53">
        <w:rPr>
          <w:rFonts w:eastAsia="Calibri" w:cs="Times New Roman"/>
        </w:rPr>
        <w:t xml:space="preserve"> </w:t>
      </w:r>
      <w:r w:rsidRPr="00C7230E">
        <w:rPr>
          <w:rFonts w:eastAsia="Calibri" w:cs="Times New Roman"/>
        </w:rPr>
        <w:t xml:space="preserve">from </w:t>
      </w:r>
      <w:r w:rsidR="000C6E53">
        <w:rPr>
          <w:rFonts w:eastAsia="Calibri" w:cs="Times New Roman"/>
        </w:rPr>
        <w:t xml:space="preserve">a </w:t>
      </w:r>
      <w:r w:rsidRPr="00C7230E">
        <w:rPr>
          <w:rFonts w:eastAsia="Calibri" w:cs="Times New Roman"/>
        </w:rPr>
        <w:t>previously generated '</w:t>
      </w:r>
      <w:proofErr w:type="spellStart"/>
      <w:r w:rsidRPr="00C7230E">
        <w:rPr>
          <w:rFonts w:eastAsia="Calibri" w:cs="Times New Roman"/>
        </w:rPr>
        <w:t>biokanga</w:t>
      </w:r>
      <w:proofErr w:type="spellEnd"/>
      <w:r w:rsidRPr="00C7230E">
        <w:rPr>
          <w:rFonts w:eastAsia="Calibri" w:cs="Times New Roman"/>
        </w:rPr>
        <w:t xml:space="preserve"> filter' artefact reduced packed reads file</w:t>
      </w:r>
      <w:r w:rsidR="00EE4E15">
        <w:rPr>
          <w:rFonts w:eastAsia="Calibri" w:cs="Times New Roman"/>
        </w:rPr>
        <w:t xml:space="preserve"> created with the </w:t>
      </w:r>
    </w:p>
    <w:p w:rsidR="00EE4E15" w:rsidRPr="00C7230E" w:rsidRDefault="00EE4E15" w:rsidP="00373868">
      <w:pPr>
        <w:pStyle w:val="ListParagraph"/>
        <w:spacing w:line="256" w:lineRule="auto"/>
        <w:ind w:left="1440"/>
        <w:jc w:val="both"/>
        <w:rPr>
          <w:rFonts w:eastAsia="Calibri" w:cs="Times New Roman"/>
        </w:rPr>
      </w:pPr>
    </w:p>
    <w:p w:rsidR="00C7230E" w:rsidRPr="00C7230E" w:rsidRDefault="00C7230E" w:rsidP="00373868">
      <w:pPr>
        <w:pStyle w:val="ListParagraph"/>
        <w:numPr>
          <w:ilvl w:val="0"/>
          <w:numId w:val="41"/>
        </w:numPr>
        <w:spacing w:line="256" w:lineRule="auto"/>
        <w:jc w:val="both"/>
        <w:rPr>
          <w:rFonts w:eastAsia="Calibri" w:cs="Times New Roman"/>
        </w:rPr>
      </w:pPr>
      <w:r w:rsidRPr="00C7230E">
        <w:rPr>
          <w:rFonts w:eastAsia="Calibri" w:cs="Times New Roman"/>
        </w:rPr>
        <w:t>-o, --out=&lt;file&gt;</w:t>
      </w:r>
    </w:p>
    <w:p w:rsidR="00C7230E" w:rsidRDefault="00EE4E15" w:rsidP="00373868">
      <w:pPr>
        <w:pStyle w:val="ListParagraph"/>
        <w:numPr>
          <w:ilvl w:val="1"/>
          <w:numId w:val="41"/>
        </w:numPr>
        <w:spacing w:line="256" w:lineRule="auto"/>
        <w:jc w:val="both"/>
        <w:rPr>
          <w:rFonts w:eastAsia="Calibri" w:cs="Times New Roman"/>
        </w:rPr>
      </w:pPr>
      <w:r>
        <w:rPr>
          <w:rFonts w:eastAsia="Calibri" w:cs="Times New Roman"/>
        </w:rPr>
        <w:t xml:space="preserve">Prefix name of files to which </w:t>
      </w:r>
      <w:r w:rsidR="00C7230E" w:rsidRPr="00C7230E">
        <w:rPr>
          <w:rFonts w:eastAsia="Calibri" w:cs="Times New Roman"/>
        </w:rPr>
        <w:t xml:space="preserve">assembled </w:t>
      </w:r>
      <w:proofErr w:type="spellStart"/>
      <w:r w:rsidR="00C7230E" w:rsidRPr="00C7230E">
        <w:rPr>
          <w:rFonts w:eastAsia="Calibri" w:cs="Times New Roman"/>
        </w:rPr>
        <w:t>contigs</w:t>
      </w:r>
      <w:proofErr w:type="spellEnd"/>
      <w:r>
        <w:rPr>
          <w:rFonts w:eastAsia="Calibri" w:cs="Times New Roman"/>
        </w:rPr>
        <w:t xml:space="preserve"> and remaining PE sequences are to be written in</w:t>
      </w:r>
      <w:r w:rsidR="00C7230E" w:rsidRPr="00C7230E">
        <w:rPr>
          <w:rFonts w:eastAsia="Calibri" w:cs="Times New Roman"/>
        </w:rPr>
        <w:t xml:space="preserve"> </w:t>
      </w:r>
      <w:proofErr w:type="spellStart"/>
      <w:r w:rsidR="00C7230E" w:rsidRPr="00C7230E">
        <w:rPr>
          <w:rFonts w:eastAsia="Calibri" w:cs="Times New Roman"/>
        </w:rPr>
        <w:t>multifasta</w:t>
      </w:r>
      <w:proofErr w:type="spellEnd"/>
      <w:r>
        <w:rPr>
          <w:rFonts w:eastAsia="Calibri" w:cs="Times New Roman"/>
        </w:rPr>
        <w:t xml:space="preserve"> format.</w:t>
      </w:r>
    </w:p>
    <w:p w:rsidR="00EE4E15" w:rsidRDefault="00EE4E15" w:rsidP="00373868">
      <w:pPr>
        <w:pStyle w:val="ListParagraph"/>
        <w:numPr>
          <w:ilvl w:val="1"/>
          <w:numId w:val="41"/>
        </w:numPr>
        <w:spacing w:line="256" w:lineRule="auto"/>
        <w:jc w:val="both"/>
        <w:rPr>
          <w:rFonts w:eastAsia="Calibri" w:cs="Times New Roman"/>
        </w:rPr>
      </w:pPr>
      <w:r>
        <w:rPr>
          <w:rFonts w:eastAsia="Calibri" w:cs="Times New Roman"/>
        </w:rPr>
        <w:t xml:space="preserve">The output file containing SE assembled </w:t>
      </w:r>
      <w:proofErr w:type="spellStart"/>
      <w:r>
        <w:rPr>
          <w:rFonts w:eastAsia="Calibri" w:cs="Times New Roman"/>
        </w:rPr>
        <w:t>contigs</w:t>
      </w:r>
      <w:proofErr w:type="spellEnd"/>
      <w:r>
        <w:rPr>
          <w:rFonts w:eastAsia="Calibri" w:cs="Times New Roman"/>
        </w:rPr>
        <w:t xml:space="preserve"> will have</w:t>
      </w:r>
      <w:r w:rsidR="008F0D48">
        <w:rPr>
          <w:rFonts w:eastAsia="Calibri" w:cs="Times New Roman"/>
        </w:rPr>
        <w:t xml:space="preserve"> been</w:t>
      </w:r>
      <w:r>
        <w:rPr>
          <w:rFonts w:eastAsia="Calibri" w:cs="Times New Roman"/>
        </w:rPr>
        <w:t xml:space="preserve"> named as the prefix name followed by ‘.</w:t>
      </w:r>
      <w:proofErr w:type="spellStart"/>
      <w:r>
        <w:rPr>
          <w:rFonts w:eastAsia="Calibri" w:cs="Times New Roman"/>
        </w:rPr>
        <w:t>SE.fasta</w:t>
      </w:r>
      <w:proofErr w:type="spellEnd"/>
      <w:r>
        <w:rPr>
          <w:rFonts w:eastAsia="Calibri" w:cs="Times New Roman"/>
        </w:rPr>
        <w:t>’</w:t>
      </w:r>
    </w:p>
    <w:p w:rsidR="00EE4E15" w:rsidRDefault="00EE4E15" w:rsidP="00373868">
      <w:pPr>
        <w:pStyle w:val="ListParagraph"/>
        <w:numPr>
          <w:ilvl w:val="1"/>
          <w:numId w:val="41"/>
        </w:numPr>
        <w:spacing w:line="256" w:lineRule="auto"/>
        <w:jc w:val="both"/>
        <w:rPr>
          <w:rFonts w:eastAsia="Calibri" w:cs="Times New Roman"/>
        </w:rPr>
      </w:pPr>
      <w:r>
        <w:rPr>
          <w:rFonts w:eastAsia="Calibri" w:cs="Times New Roman"/>
        </w:rPr>
        <w:t xml:space="preserve">If PE assembling, then the output file containing the </w:t>
      </w:r>
      <w:r w:rsidR="008F0D48">
        <w:rPr>
          <w:rFonts w:eastAsia="Calibri" w:cs="Times New Roman"/>
        </w:rPr>
        <w:t xml:space="preserve">5’ </w:t>
      </w:r>
      <w:r>
        <w:rPr>
          <w:rFonts w:eastAsia="Calibri" w:cs="Times New Roman"/>
        </w:rPr>
        <w:t>PE1</w:t>
      </w:r>
      <w:r w:rsidR="008F0D48">
        <w:rPr>
          <w:rFonts w:eastAsia="Calibri" w:cs="Times New Roman"/>
        </w:rPr>
        <w:t xml:space="preserve"> sequences (may have been extended) </w:t>
      </w:r>
      <w:r>
        <w:rPr>
          <w:rFonts w:eastAsia="Calibri" w:cs="Times New Roman"/>
        </w:rPr>
        <w:t xml:space="preserve"> </w:t>
      </w:r>
      <w:r w:rsidR="008F0D48" w:rsidRPr="008F0D48">
        <w:rPr>
          <w:rFonts w:eastAsia="Calibri" w:cs="Times New Roman"/>
        </w:rPr>
        <w:t>will have been named as the prefix name followed by ‘.</w:t>
      </w:r>
      <w:r w:rsidR="008F0D48">
        <w:rPr>
          <w:rFonts w:eastAsia="Calibri" w:cs="Times New Roman"/>
        </w:rPr>
        <w:t>PE1</w:t>
      </w:r>
      <w:r w:rsidR="008F0D48" w:rsidRPr="008F0D48">
        <w:rPr>
          <w:rFonts w:eastAsia="Calibri" w:cs="Times New Roman"/>
        </w:rPr>
        <w:t>.fasta’</w:t>
      </w:r>
      <w:r w:rsidR="008F0D48">
        <w:rPr>
          <w:rFonts w:eastAsia="Calibri" w:cs="Times New Roman"/>
        </w:rPr>
        <w:t>, whilst the 3’ PE2 sequences will be written to output file having a name suffix of ‘.PE2.fasta’.</w:t>
      </w:r>
    </w:p>
    <w:p w:rsidR="008F0D48" w:rsidRDefault="008F0D48" w:rsidP="00373868">
      <w:pPr>
        <w:pStyle w:val="ListParagraph"/>
        <w:numPr>
          <w:ilvl w:val="2"/>
          <w:numId w:val="41"/>
        </w:numPr>
        <w:spacing w:line="256" w:lineRule="auto"/>
        <w:jc w:val="both"/>
        <w:rPr>
          <w:rFonts w:eastAsia="Calibri" w:cs="Times New Roman"/>
        </w:rPr>
      </w:pPr>
      <w:r>
        <w:rPr>
          <w:rFonts w:eastAsia="Calibri" w:cs="Times New Roman"/>
        </w:rPr>
        <w:t xml:space="preserve">For example if the researcher used the parameter ‘—out=assembled’ with a PE </w:t>
      </w:r>
      <w:proofErr w:type="spellStart"/>
      <w:r>
        <w:rPr>
          <w:rFonts w:eastAsia="Calibri" w:cs="Times New Roman"/>
        </w:rPr>
        <w:t>readset</w:t>
      </w:r>
      <w:proofErr w:type="spellEnd"/>
      <w:r>
        <w:rPr>
          <w:rFonts w:eastAsia="Calibri" w:cs="Times New Roman"/>
        </w:rPr>
        <w:t xml:space="preserve"> then 3 output files will be created named as ‘</w:t>
      </w:r>
      <w:proofErr w:type="spellStart"/>
      <w:r>
        <w:rPr>
          <w:rFonts w:eastAsia="Calibri" w:cs="Times New Roman"/>
        </w:rPr>
        <w:t>assembled.SE.fasta</w:t>
      </w:r>
      <w:proofErr w:type="spellEnd"/>
      <w:r>
        <w:rPr>
          <w:rFonts w:eastAsia="Calibri" w:cs="Times New Roman"/>
        </w:rPr>
        <w:t>’, ‘assembled.PE1.fasta’ and ‘assembled.PE2.fasta’.</w:t>
      </w:r>
    </w:p>
    <w:p w:rsidR="008F0D48" w:rsidRDefault="008F0D48" w:rsidP="00373868">
      <w:pPr>
        <w:pStyle w:val="ListParagraph"/>
        <w:spacing w:line="256" w:lineRule="auto"/>
        <w:ind w:left="2160"/>
        <w:jc w:val="both"/>
        <w:rPr>
          <w:rFonts w:eastAsia="Calibri" w:cs="Times New Roman"/>
        </w:rPr>
      </w:pPr>
    </w:p>
    <w:p w:rsidR="00C7230E" w:rsidRPr="00C7230E" w:rsidRDefault="00C7230E" w:rsidP="00373868">
      <w:pPr>
        <w:pStyle w:val="ListParagraph"/>
        <w:numPr>
          <w:ilvl w:val="0"/>
          <w:numId w:val="41"/>
        </w:numPr>
        <w:spacing w:line="256" w:lineRule="auto"/>
        <w:jc w:val="both"/>
        <w:rPr>
          <w:rFonts w:eastAsia="Calibri" w:cs="Times New Roman"/>
        </w:rPr>
      </w:pPr>
      <w:r w:rsidRPr="00C7230E">
        <w:rPr>
          <w:rFonts w:eastAsia="Calibri" w:cs="Times New Roman"/>
        </w:rPr>
        <w:t>-T, --threads=&lt;</w:t>
      </w:r>
      <w:proofErr w:type="spellStart"/>
      <w:r w:rsidRPr="00C7230E">
        <w:rPr>
          <w:rFonts w:eastAsia="Calibri" w:cs="Times New Roman"/>
        </w:rPr>
        <w:t>int</w:t>
      </w:r>
      <w:proofErr w:type="spellEnd"/>
      <w:r w:rsidRPr="00C7230E">
        <w:rPr>
          <w:rFonts w:eastAsia="Calibri" w:cs="Times New Roman"/>
        </w:rPr>
        <w:t>&gt;</w:t>
      </w:r>
    </w:p>
    <w:p w:rsidR="008F0D48" w:rsidRDefault="00C7230E" w:rsidP="00373868">
      <w:pPr>
        <w:pStyle w:val="ListParagraph"/>
        <w:numPr>
          <w:ilvl w:val="1"/>
          <w:numId w:val="41"/>
        </w:numPr>
        <w:spacing w:line="256" w:lineRule="auto"/>
        <w:jc w:val="both"/>
        <w:rPr>
          <w:rFonts w:eastAsia="Calibri" w:cs="Times New Roman"/>
        </w:rPr>
      </w:pPr>
      <w:r w:rsidRPr="00C7230E">
        <w:rPr>
          <w:rFonts w:eastAsia="Calibri" w:cs="Times New Roman"/>
        </w:rPr>
        <w:t xml:space="preserve">Number of processing threads 0..n </w:t>
      </w:r>
    </w:p>
    <w:p w:rsidR="008F0D48" w:rsidRDefault="008F0D48" w:rsidP="00373868">
      <w:pPr>
        <w:pStyle w:val="ListParagraph"/>
        <w:numPr>
          <w:ilvl w:val="1"/>
          <w:numId w:val="41"/>
        </w:numPr>
        <w:spacing w:line="256" w:lineRule="auto"/>
        <w:jc w:val="both"/>
        <w:rPr>
          <w:rFonts w:eastAsia="Calibri" w:cs="Times New Roman"/>
        </w:rPr>
      </w:pPr>
      <w:r>
        <w:rPr>
          <w:rFonts w:eastAsia="Calibri" w:cs="Times New Roman"/>
        </w:rPr>
        <w:t xml:space="preserve">Can be specified to be in the range 0 (uses all CPU cores limited to </w:t>
      </w:r>
      <w:r w:rsidR="004F18F4">
        <w:rPr>
          <w:rFonts w:eastAsia="Calibri" w:cs="Times New Roman"/>
        </w:rPr>
        <w:t xml:space="preserve">max </w:t>
      </w:r>
      <w:r>
        <w:rPr>
          <w:rFonts w:eastAsia="Calibri" w:cs="Times New Roman"/>
        </w:rPr>
        <w:t xml:space="preserve">64) to 64 </w:t>
      </w:r>
    </w:p>
    <w:p w:rsidR="00C7230E" w:rsidRPr="00C7230E" w:rsidRDefault="008F0D48" w:rsidP="00373868">
      <w:pPr>
        <w:pStyle w:val="ListParagraph"/>
        <w:numPr>
          <w:ilvl w:val="1"/>
          <w:numId w:val="41"/>
        </w:numPr>
        <w:spacing w:line="256" w:lineRule="auto"/>
        <w:jc w:val="both"/>
        <w:rPr>
          <w:rFonts w:eastAsia="Calibri" w:cs="Times New Roman"/>
        </w:rPr>
      </w:pPr>
      <w:r>
        <w:rPr>
          <w:rFonts w:eastAsia="Calibri" w:cs="Times New Roman"/>
        </w:rPr>
        <w:t>D</w:t>
      </w:r>
      <w:r w:rsidR="00C7230E" w:rsidRPr="008F0D48">
        <w:rPr>
          <w:rFonts w:eastAsia="Calibri" w:cs="Times New Roman"/>
        </w:rPr>
        <w:t>efaults to 0 which sets threads to number of CPU cores</w:t>
      </w:r>
      <w:r w:rsidR="004F18F4">
        <w:rPr>
          <w:rFonts w:eastAsia="Calibri" w:cs="Times New Roman"/>
        </w:rPr>
        <w:t xml:space="preserve"> but will use no more than 64</w:t>
      </w:r>
    </w:p>
    <w:sectPr w:rsidR="00C7230E" w:rsidRPr="00C7230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15B" w:rsidRDefault="009F315B" w:rsidP="00CF47EA">
      <w:pPr>
        <w:spacing w:after="0" w:line="240" w:lineRule="auto"/>
      </w:pPr>
      <w:r>
        <w:separator/>
      </w:r>
    </w:p>
  </w:endnote>
  <w:endnote w:type="continuationSeparator" w:id="0">
    <w:p w:rsidR="009F315B" w:rsidRDefault="009F315B" w:rsidP="00CF4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12F" w:rsidRDefault="007751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5E0C" w:rsidRDefault="009F315B" w:rsidP="00CF47EA">
    <w:pPr>
      <w:pStyle w:val="Footer"/>
      <w:pBdr>
        <w:top w:val="single" w:sz="4" w:space="1" w:color="D9D9D9" w:themeColor="background1" w:themeShade="D9"/>
      </w:pBdr>
    </w:pPr>
    <w:sdt>
      <w:sdtPr>
        <w:id w:val="-319432733"/>
        <w:docPartObj>
          <w:docPartGallery w:val="Page Numbers (Bottom of Page)"/>
          <w:docPartUnique/>
        </w:docPartObj>
      </w:sdtPr>
      <w:sdtEndPr>
        <w:rPr>
          <w:color w:val="7F7F7F" w:themeColor="background1" w:themeShade="7F"/>
          <w:spacing w:val="60"/>
        </w:rPr>
      </w:sdtEndPr>
      <w:sdtContent>
        <w:r w:rsidR="006D5E0C">
          <w:fldChar w:fldCharType="begin"/>
        </w:r>
        <w:r w:rsidR="006D5E0C">
          <w:instrText xml:space="preserve"> PAGE   \* MERGEFORMAT </w:instrText>
        </w:r>
        <w:r w:rsidR="006D5E0C">
          <w:fldChar w:fldCharType="separate"/>
        </w:r>
        <w:r w:rsidR="0077512F">
          <w:rPr>
            <w:noProof/>
          </w:rPr>
          <w:t>1</w:t>
        </w:r>
        <w:r w:rsidR="006D5E0C">
          <w:rPr>
            <w:noProof/>
          </w:rPr>
          <w:fldChar w:fldCharType="end"/>
        </w:r>
        <w:r w:rsidR="006D5E0C">
          <w:t xml:space="preserve"> | </w:t>
        </w:r>
        <w:r w:rsidR="006D5E0C">
          <w:rPr>
            <w:color w:val="7F7F7F" w:themeColor="background1" w:themeShade="7F"/>
            <w:spacing w:val="60"/>
          </w:rPr>
          <w:t>Page</w:t>
        </w:r>
      </w:sdtContent>
    </w:sdt>
    <w:r w:rsidR="006D5E0C">
      <w:rPr>
        <w:color w:val="7F7F7F" w:themeColor="background1" w:themeShade="7F"/>
        <w:spacing w:val="60"/>
      </w:rPr>
      <w:t xml:space="preserve"> </w:t>
    </w:r>
    <w:proofErr w:type="spellStart"/>
    <w:r w:rsidR="006D5E0C">
      <w:rPr>
        <w:color w:val="7F7F7F" w:themeColor="background1" w:themeShade="7F"/>
        <w:spacing w:val="60"/>
      </w:rPr>
      <w:t>Biokanga</w:t>
    </w:r>
    <w:proofErr w:type="spellEnd"/>
    <w:r w:rsidR="006D5E0C">
      <w:rPr>
        <w:color w:val="7F7F7F" w:themeColor="background1" w:themeShade="7F"/>
        <w:spacing w:val="60"/>
      </w:rPr>
      <w:t xml:space="preserve"> 3.</w:t>
    </w:r>
    <w:r w:rsidR="0077512F">
      <w:rPr>
        <w:color w:val="7F7F7F" w:themeColor="background1" w:themeShade="7F"/>
        <w:spacing w:val="60"/>
      </w:rPr>
      <w:t>5</w:t>
    </w:r>
    <w:r w:rsidR="006D5E0C">
      <w:rPr>
        <w:color w:val="7F7F7F" w:themeColor="background1" w:themeShade="7F"/>
        <w:spacing w:val="60"/>
      </w:rPr>
      <w:t>.</w:t>
    </w:r>
    <w:r w:rsidR="0077512F">
      <w:rPr>
        <w:color w:val="7F7F7F" w:themeColor="background1" w:themeShade="7F"/>
        <w:spacing w:val="60"/>
      </w:rPr>
      <w:t>9</w:t>
    </w:r>
    <w:r w:rsidR="006D5E0C">
      <w:rPr>
        <w:color w:val="7F7F7F" w:themeColor="background1" w:themeShade="7F"/>
        <w:spacing w:val="60"/>
      </w:rPr>
      <w:t xml:space="preserve"> </w:t>
    </w:r>
    <w:r w:rsidR="006943D6">
      <w:rPr>
        <w:color w:val="7F7F7F" w:themeColor="background1" w:themeShade="7F"/>
        <w:spacing w:val="60"/>
      </w:rPr>
      <w:t>Scaffolder</w:t>
    </w:r>
    <w:r w:rsidR="006D5E0C">
      <w:rPr>
        <w:color w:val="7F7F7F" w:themeColor="background1" w:themeShade="7F"/>
        <w:spacing w:val="60"/>
      </w:rPr>
      <w:t xml:space="preserve"> Application Note </w:t>
    </w:r>
    <w:r w:rsidR="0077512F">
      <w:rPr>
        <w:color w:val="7F7F7F" w:themeColor="background1" w:themeShade="7F"/>
        <w:spacing w:val="60"/>
      </w:rPr>
      <w:t>Jan</w:t>
    </w:r>
    <w:r w:rsidR="006D5E0C">
      <w:rPr>
        <w:color w:val="7F7F7F" w:themeColor="background1" w:themeShade="7F"/>
        <w:spacing w:val="60"/>
      </w:rPr>
      <w:t xml:space="preserve"> 201</w:t>
    </w:r>
    <w:r w:rsidR="0077512F">
      <w:rPr>
        <w:color w:val="7F7F7F" w:themeColor="background1" w:themeShade="7F"/>
        <w:spacing w:val="60"/>
      </w:rPr>
      <w:t>5</w:t>
    </w:r>
    <w:bookmarkStart w:id="0" w:name="_GoBack"/>
    <w:bookmarkEnd w:id="0"/>
  </w:p>
  <w:p w:rsidR="006D5E0C" w:rsidRDefault="006D5E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12F" w:rsidRDefault="007751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15B" w:rsidRDefault="009F315B" w:rsidP="00CF47EA">
      <w:pPr>
        <w:spacing w:after="0" w:line="240" w:lineRule="auto"/>
      </w:pPr>
      <w:r>
        <w:separator/>
      </w:r>
    </w:p>
  </w:footnote>
  <w:footnote w:type="continuationSeparator" w:id="0">
    <w:p w:rsidR="009F315B" w:rsidRDefault="009F315B" w:rsidP="00CF47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12F" w:rsidRDefault="007751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12F" w:rsidRDefault="0077512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12F" w:rsidRDefault="007751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27730"/>
    <w:multiLevelType w:val="hybridMultilevel"/>
    <w:tmpl w:val="2A8CC52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06C572B3"/>
    <w:multiLevelType w:val="hybridMultilevel"/>
    <w:tmpl w:val="CC428A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7E460CE"/>
    <w:multiLevelType w:val="hybridMultilevel"/>
    <w:tmpl w:val="F3A21D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8F01050"/>
    <w:multiLevelType w:val="hybridMultilevel"/>
    <w:tmpl w:val="E33864C2"/>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C0376E1"/>
    <w:multiLevelType w:val="hybridMultilevel"/>
    <w:tmpl w:val="E6DE90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D604EED"/>
    <w:multiLevelType w:val="hybridMultilevel"/>
    <w:tmpl w:val="E1B43772"/>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24057B4"/>
    <w:multiLevelType w:val="hybridMultilevel"/>
    <w:tmpl w:val="93F6E5FC"/>
    <w:lvl w:ilvl="0" w:tplc="0C090017">
      <w:start w:val="1"/>
      <w:numFmt w:val="lowerLetter"/>
      <w:lvlText w:val="%1)"/>
      <w:lvlJc w:val="left"/>
      <w:pPr>
        <w:ind w:left="501"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7">
    <w:nsid w:val="13416023"/>
    <w:multiLevelType w:val="hybridMultilevel"/>
    <w:tmpl w:val="BA141B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81214B0"/>
    <w:multiLevelType w:val="hybridMultilevel"/>
    <w:tmpl w:val="93F6E5F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9">
    <w:nsid w:val="1FFD6E87"/>
    <w:multiLevelType w:val="hybridMultilevel"/>
    <w:tmpl w:val="B04CC9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0EA7AC3"/>
    <w:multiLevelType w:val="hybridMultilevel"/>
    <w:tmpl w:val="AA6674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10A44ED"/>
    <w:multiLevelType w:val="hybridMultilevel"/>
    <w:tmpl w:val="3606E916"/>
    <w:lvl w:ilvl="0" w:tplc="46F2085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21643455"/>
    <w:multiLevelType w:val="hybridMultilevel"/>
    <w:tmpl w:val="30A47CD0"/>
    <w:lvl w:ilvl="0" w:tplc="00A63652">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nsid w:val="23A52233"/>
    <w:multiLevelType w:val="hybridMultilevel"/>
    <w:tmpl w:val="7EB67C1E"/>
    <w:lvl w:ilvl="0" w:tplc="0C090005">
      <w:start w:val="1"/>
      <w:numFmt w:val="bullet"/>
      <w:lvlText w:val=""/>
      <w:lvlJc w:val="left"/>
      <w:pPr>
        <w:ind w:left="643" w:hanging="360"/>
      </w:pPr>
      <w:rPr>
        <w:rFonts w:ascii="Wingdings" w:hAnsi="Wingdings" w:hint="default"/>
      </w:rPr>
    </w:lvl>
    <w:lvl w:ilvl="1" w:tplc="0C090003">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14">
    <w:nsid w:val="240A5537"/>
    <w:multiLevelType w:val="hybridMultilevel"/>
    <w:tmpl w:val="245E8900"/>
    <w:lvl w:ilvl="0" w:tplc="FA84660A">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28BA2FF5"/>
    <w:multiLevelType w:val="hybridMultilevel"/>
    <w:tmpl w:val="6E229D5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ABC2D64"/>
    <w:multiLevelType w:val="hybridMultilevel"/>
    <w:tmpl w:val="30C0C628"/>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AE1391D"/>
    <w:multiLevelType w:val="hybridMultilevel"/>
    <w:tmpl w:val="010EF388"/>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E7D2C77"/>
    <w:multiLevelType w:val="hybridMultilevel"/>
    <w:tmpl w:val="291221D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0765DF6"/>
    <w:multiLevelType w:val="hybridMultilevel"/>
    <w:tmpl w:val="6F9AF35A"/>
    <w:lvl w:ilvl="0" w:tplc="3252DCFC">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37551CD"/>
    <w:multiLevelType w:val="hybridMultilevel"/>
    <w:tmpl w:val="A3BE4B5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nsid w:val="3458551D"/>
    <w:multiLevelType w:val="hybridMultilevel"/>
    <w:tmpl w:val="6DBC29AC"/>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35DB491C"/>
    <w:multiLevelType w:val="hybridMultilevel"/>
    <w:tmpl w:val="899A5BB0"/>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0FF4450"/>
    <w:multiLevelType w:val="hybridMultilevel"/>
    <w:tmpl w:val="0D5CF8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44EA7C0B"/>
    <w:multiLevelType w:val="hybridMultilevel"/>
    <w:tmpl w:val="276EFBF8"/>
    <w:lvl w:ilvl="0" w:tplc="0C090005">
      <w:start w:val="1"/>
      <w:numFmt w:val="bullet"/>
      <w:lvlText w:val=""/>
      <w:lvlJc w:val="left"/>
      <w:pPr>
        <w:ind w:left="360" w:hanging="360"/>
      </w:pPr>
      <w:rPr>
        <w:rFonts w:ascii="Wingdings" w:hAnsi="Wingdings"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nsid w:val="455D3444"/>
    <w:multiLevelType w:val="hybridMultilevel"/>
    <w:tmpl w:val="C3367110"/>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462365C7"/>
    <w:multiLevelType w:val="hybridMultilevel"/>
    <w:tmpl w:val="FCBC5348"/>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497B305E"/>
    <w:multiLevelType w:val="hybridMultilevel"/>
    <w:tmpl w:val="1496131E"/>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C7B50B9"/>
    <w:multiLevelType w:val="hybridMultilevel"/>
    <w:tmpl w:val="6532BFD8"/>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4EA67E17"/>
    <w:multiLevelType w:val="hybridMultilevel"/>
    <w:tmpl w:val="A32A1FD0"/>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570B191F"/>
    <w:multiLevelType w:val="hybridMultilevel"/>
    <w:tmpl w:val="1A2ECAA4"/>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59141D33"/>
    <w:multiLevelType w:val="hybridMultilevel"/>
    <w:tmpl w:val="6AA4954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A4A15A9"/>
    <w:multiLevelType w:val="hybridMultilevel"/>
    <w:tmpl w:val="6FD6C978"/>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5CC6723F"/>
    <w:multiLevelType w:val="hybridMultilevel"/>
    <w:tmpl w:val="7C0E8368"/>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2CE4AB7"/>
    <w:multiLevelType w:val="hybridMultilevel"/>
    <w:tmpl w:val="1C762A4A"/>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66C01331"/>
    <w:multiLevelType w:val="hybridMultilevel"/>
    <w:tmpl w:val="C7189698"/>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8555CEB"/>
    <w:multiLevelType w:val="hybridMultilevel"/>
    <w:tmpl w:val="B7CC9B6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6E237983"/>
    <w:multiLevelType w:val="hybridMultilevel"/>
    <w:tmpl w:val="A0C074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733A3CB9"/>
    <w:multiLevelType w:val="hybridMultilevel"/>
    <w:tmpl w:val="B1B4E0C2"/>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737517B2"/>
    <w:multiLevelType w:val="hybridMultilevel"/>
    <w:tmpl w:val="EC066946"/>
    <w:lvl w:ilvl="0" w:tplc="0C090001">
      <w:start w:val="1"/>
      <w:numFmt w:val="bullet"/>
      <w:lvlText w:val=""/>
      <w:lvlJc w:val="left"/>
      <w:pPr>
        <w:ind w:left="1440" w:hanging="72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0">
    <w:nsid w:val="74BD3EE3"/>
    <w:multiLevelType w:val="hybridMultilevel"/>
    <w:tmpl w:val="5A4A571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77485168"/>
    <w:multiLevelType w:val="hybridMultilevel"/>
    <w:tmpl w:val="088AE208"/>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790A505D"/>
    <w:multiLevelType w:val="hybridMultilevel"/>
    <w:tmpl w:val="A3D2269E"/>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0"/>
  </w:num>
  <w:num w:numId="6">
    <w:abstractNumId w:val="4"/>
  </w:num>
  <w:num w:numId="7">
    <w:abstractNumId w:val="23"/>
  </w:num>
  <w:num w:numId="8">
    <w:abstractNumId w:val="38"/>
  </w:num>
  <w:num w:numId="9">
    <w:abstractNumId w:val="15"/>
  </w:num>
  <w:num w:numId="10">
    <w:abstractNumId w:val="2"/>
  </w:num>
  <w:num w:numId="11">
    <w:abstractNumId w:val="7"/>
  </w:num>
  <w:num w:numId="12">
    <w:abstractNumId w:val="29"/>
  </w:num>
  <w:num w:numId="13">
    <w:abstractNumId w:val="1"/>
  </w:num>
  <w:num w:numId="14">
    <w:abstractNumId w:val="36"/>
  </w:num>
  <w:num w:numId="15">
    <w:abstractNumId w:val="10"/>
  </w:num>
  <w:num w:numId="16">
    <w:abstractNumId w:val="31"/>
  </w:num>
  <w:num w:numId="17">
    <w:abstractNumId w:val="20"/>
  </w:num>
  <w:num w:numId="18">
    <w:abstractNumId w:val="13"/>
  </w:num>
  <w:num w:numId="19">
    <w:abstractNumId w:val="35"/>
  </w:num>
  <w:num w:numId="20">
    <w:abstractNumId w:val="26"/>
  </w:num>
  <w:num w:numId="21">
    <w:abstractNumId w:val="41"/>
  </w:num>
  <w:num w:numId="22">
    <w:abstractNumId w:val="42"/>
  </w:num>
  <w:num w:numId="23">
    <w:abstractNumId w:val="27"/>
  </w:num>
  <w:num w:numId="24">
    <w:abstractNumId w:val="34"/>
  </w:num>
  <w:num w:numId="25">
    <w:abstractNumId w:val="24"/>
  </w:num>
  <w:num w:numId="26">
    <w:abstractNumId w:val="32"/>
  </w:num>
  <w:num w:numId="27">
    <w:abstractNumId w:val="22"/>
  </w:num>
  <w:num w:numId="28">
    <w:abstractNumId w:val="21"/>
  </w:num>
  <w:num w:numId="29">
    <w:abstractNumId w:val="17"/>
  </w:num>
  <w:num w:numId="30">
    <w:abstractNumId w:val="16"/>
  </w:num>
  <w:num w:numId="31">
    <w:abstractNumId w:val="30"/>
  </w:num>
  <w:num w:numId="32">
    <w:abstractNumId w:val="5"/>
  </w:num>
  <w:num w:numId="33">
    <w:abstractNumId w:val="33"/>
  </w:num>
  <w:num w:numId="34">
    <w:abstractNumId w:val="28"/>
  </w:num>
  <w:num w:numId="35">
    <w:abstractNumId w:val="40"/>
  </w:num>
  <w:num w:numId="36">
    <w:abstractNumId w:val="18"/>
  </w:num>
  <w:num w:numId="37">
    <w:abstractNumId w:val="11"/>
  </w:num>
  <w:num w:numId="38">
    <w:abstractNumId w:val="25"/>
  </w:num>
  <w:num w:numId="39">
    <w:abstractNumId w:val="3"/>
  </w:num>
  <w:num w:numId="40">
    <w:abstractNumId w:val="39"/>
  </w:num>
  <w:num w:numId="41">
    <w:abstractNumId w:val="37"/>
  </w:num>
  <w:num w:numId="42">
    <w:abstractNumId w:val="14"/>
  </w:num>
  <w:num w:numId="43">
    <w:abstractNumId w:val="9"/>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4C8"/>
    <w:rsid w:val="00011BE1"/>
    <w:rsid w:val="00035C7C"/>
    <w:rsid w:val="00040581"/>
    <w:rsid w:val="0004479C"/>
    <w:rsid w:val="000559A8"/>
    <w:rsid w:val="00063DAE"/>
    <w:rsid w:val="00073214"/>
    <w:rsid w:val="00076C9B"/>
    <w:rsid w:val="00096CC9"/>
    <w:rsid w:val="000C112C"/>
    <w:rsid w:val="000C182B"/>
    <w:rsid w:val="000C48F6"/>
    <w:rsid w:val="000C6E53"/>
    <w:rsid w:val="000E3DB4"/>
    <w:rsid w:val="000F4587"/>
    <w:rsid w:val="00107656"/>
    <w:rsid w:val="0011342A"/>
    <w:rsid w:val="00120D3A"/>
    <w:rsid w:val="001263C0"/>
    <w:rsid w:val="00131699"/>
    <w:rsid w:val="00132B64"/>
    <w:rsid w:val="00146330"/>
    <w:rsid w:val="00154825"/>
    <w:rsid w:val="00154FDC"/>
    <w:rsid w:val="00161B3C"/>
    <w:rsid w:val="00162E2F"/>
    <w:rsid w:val="00172E35"/>
    <w:rsid w:val="00194448"/>
    <w:rsid w:val="001C29A8"/>
    <w:rsid w:val="001D6E07"/>
    <w:rsid w:val="001F78FE"/>
    <w:rsid w:val="00203B19"/>
    <w:rsid w:val="002103CE"/>
    <w:rsid w:val="00222A83"/>
    <w:rsid w:val="0025607C"/>
    <w:rsid w:val="00275542"/>
    <w:rsid w:val="002B0D4B"/>
    <w:rsid w:val="002D3A20"/>
    <w:rsid w:val="002D4F55"/>
    <w:rsid w:val="002E567A"/>
    <w:rsid w:val="002E57B3"/>
    <w:rsid w:val="0030587A"/>
    <w:rsid w:val="00316033"/>
    <w:rsid w:val="003215D8"/>
    <w:rsid w:val="00324233"/>
    <w:rsid w:val="00335680"/>
    <w:rsid w:val="00336F4B"/>
    <w:rsid w:val="00354132"/>
    <w:rsid w:val="00363D0B"/>
    <w:rsid w:val="00364595"/>
    <w:rsid w:val="00366D26"/>
    <w:rsid w:val="003700C5"/>
    <w:rsid w:val="00370261"/>
    <w:rsid w:val="00373868"/>
    <w:rsid w:val="00375403"/>
    <w:rsid w:val="00391E28"/>
    <w:rsid w:val="0039533F"/>
    <w:rsid w:val="003A31DE"/>
    <w:rsid w:val="003A48C8"/>
    <w:rsid w:val="003A5358"/>
    <w:rsid w:val="003C08EE"/>
    <w:rsid w:val="003C36AD"/>
    <w:rsid w:val="003F4DE4"/>
    <w:rsid w:val="00403879"/>
    <w:rsid w:val="0040530B"/>
    <w:rsid w:val="004062E5"/>
    <w:rsid w:val="00406F0D"/>
    <w:rsid w:val="004139C5"/>
    <w:rsid w:val="004218F2"/>
    <w:rsid w:val="00426A40"/>
    <w:rsid w:val="0043295F"/>
    <w:rsid w:val="00436597"/>
    <w:rsid w:val="00444136"/>
    <w:rsid w:val="00445432"/>
    <w:rsid w:val="00463720"/>
    <w:rsid w:val="00482DE7"/>
    <w:rsid w:val="004A3EF6"/>
    <w:rsid w:val="004C053C"/>
    <w:rsid w:val="004D4DA4"/>
    <w:rsid w:val="004D5570"/>
    <w:rsid w:val="004D69ED"/>
    <w:rsid w:val="004F18F4"/>
    <w:rsid w:val="004F59F2"/>
    <w:rsid w:val="00503D8D"/>
    <w:rsid w:val="0050626C"/>
    <w:rsid w:val="0052705C"/>
    <w:rsid w:val="00527FCE"/>
    <w:rsid w:val="00530546"/>
    <w:rsid w:val="00547239"/>
    <w:rsid w:val="00550088"/>
    <w:rsid w:val="0056208B"/>
    <w:rsid w:val="00564276"/>
    <w:rsid w:val="005700C6"/>
    <w:rsid w:val="00590314"/>
    <w:rsid w:val="00595756"/>
    <w:rsid w:val="005B57D0"/>
    <w:rsid w:val="005D3D9B"/>
    <w:rsid w:val="005F4B48"/>
    <w:rsid w:val="005F5520"/>
    <w:rsid w:val="005F6CA6"/>
    <w:rsid w:val="00613BCD"/>
    <w:rsid w:val="00616119"/>
    <w:rsid w:val="00632768"/>
    <w:rsid w:val="006464C8"/>
    <w:rsid w:val="00654EF7"/>
    <w:rsid w:val="00656F93"/>
    <w:rsid w:val="00675A69"/>
    <w:rsid w:val="006943D6"/>
    <w:rsid w:val="006A3505"/>
    <w:rsid w:val="006C1501"/>
    <w:rsid w:val="006D4B7A"/>
    <w:rsid w:val="006D5E0C"/>
    <w:rsid w:val="006E4F0C"/>
    <w:rsid w:val="0071564E"/>
    <w:rsid w:val="00732812"/>
    <w:rsid w:val="0073796C"/>
    <w:rsid w:val="0075457D"/>
    <w:rsid w:val="00756265"/>
    <w:rsid w:val="00764AC3"/>
    <w:rsid w:val="0077512F"/>
    <w:rsid w:val="00781E9C"/>
    <w:rsid w:val="00796517"/>
    <w:rsid w:val="007A206D"/>
    <w:rsid w:val="007A7B3A"/>
    <w:rsid w:val="007C47CA"/>
    <w:rsid w:val="007C6B3C"/>
    <w:rsid w:val="007D679E"/>
    <w:rsid w:val="007E5498"/>
    <w:rsid w:val="007F4EB2"/>
    <w:rsid w:val="00812DFD"/>
    <w:rsid w:val="00824602"/>
    <w:rsid w:val="00882963"/>
    <w:rsid w:val="00890958"/>
    <w:rsid w:val="008B2836"/>
    <w:rsid w:val="008C3D88"/>
    <w:rsid w:val="008D25F8"/>
    <w:rsid w:val="008D65E2"/>
    <w:rsid w:val="008E0651"/>
    <w:rsid w:val="008F0D48"/>
    <w:rsid w:val="008F454B"/>
    <w:rsid w:val="008F76A6"/>
    <w:rsid w:val="00933470"/>
    <w:rsid w:val="00934C7C"/>
    <w:rsid w:val="00935AA8"/>
    <w:rsid w:val="00937EFC"/>
    <w:rsid w:val="0095126D"/>
    <w:rsid w:val="00973A66"/>
    <w:rsid w:val="00973E2F"/>
    <w:rsid w:val="009863F9"/>
    <w:rsid w:val="0099473C"/>
    <w:rsid w:val="009A6296"/>
    <w:rsid w:val="009B13AC"/>
    <w:rsid w:val="009B329A"/>
    <w:rsid w:val="009C3FA7"/>
    <w:rsid w:val="009D32F3"/>
    <w:rsid w:val="009D6C2B"/>
    <w:rsid w:val="009F315B"/>
    <w:rsid w:val="00A11D69"/>
    <w:rsid w:val="00A157DC"/>
    <w:rsid w:val="00A21710"/>
    <w:rsid w:val="00A836FD"/>
    <w:rsid w:val="00A9234C"/>
    <w:rsid w:val="00AA11B1"/>
    <w:rsid w:val="00AB4BB8"/>
    <w:rsid w:val="00AC1EEB"/>
    <w:rsid w:val="00AD1A57"/>
    <w:rsid w:val="00AD501A"/>
    <w:rsid w:val="00B434F4"/>
    <w:rsid w:val="00B5273F"/>
    <w:rsid w:val="00B55A27"/>
    <w:rsid w:val="00B56F74"/>
    <w:rsid w:val="00B61973"/>
    <w:rsid w:val="00B6353B"/>
    <w:rsid w:val="00B83FE2"/>
    <w:rsid w:val="00B876CB"/>
    <w:rsid w:val="00B97ED8"/>
    <w:rsid w:val="00BB7EF7"/>
    <w:rsid w:val="00C13AE3"/>
    <w:rsid w:val="00C20676"/>
    <w:rsid w:val="00C44F3C"/>
    <w:rsid w:val="00C572F5"/>
    <w:rsid w:val="00C6114C"/>
    <w:rsid w:val="00C7230E"/>
    <w:rsid w:val="00C77A19"/>
    <w:rsid w:val="00CA1EB3"/>
    <w:rsid w:val="00CC4BCE"/>
    <w:rsid w:val="00CD198E"/>
    <w:rsid w:val="00CE51F2"/>
    <w:rsid w:val="00CF47EA"/>
    <w:rsid w:val="00CF73E5"/>
    <w:rsid w:val="00D03E48"/>
    <w:rsid w:val="00D23606"/>
    <w:rsid w:val="00D252F3"/>
    <w:rsid w:val="00D270FD"/>
    <w:rsid w:val="00D32714"/>
    <w:rsid w:val="00D37E80"/>
    <w:rsid w:val="00D42562"/>
    <w:rsid w:val="00D45949"/>
    <w:rsid w:val="00D652F0"/>
    <w:rsid w:val="00D80276"/>
    <w:rsid w:val="00D92C18"/>
    <w:rsid w:val="00D954D7"/>
    <w:rsid w:val="00DA099E"/>
    <w:rsid w:val="00DB2C1A"/>
    <w:rsid w:val="00DC5EE2"/>
    <w:rsid w:val="00DE2231"/>
    <w:rsid w:val="00DE4C73"/>
    <w:rsid w:val="00DF162C"/>
    <w:rsid w:val="00DF56D1"/>
    <w:rsid w:val="00E13758"/>
    <w:rsid w:val="00E16AC2"/>
    <w:rsid w:val="00E33858"/>
    <w:rsid w:val="00E5429B"/>
    <w:rsid w:val="00E57A58"/>
    <w:rsid w:val="00E65F7F"/>
    <w:rsid w:val="00E812F1"/>
    <w:rsid w:val="00E94986"/>
    <w:rsid w:val="00E96768"/>
    <w:rsid w:val="00EC0CB6"/>
    <w:rsid w:val="00EC22F1"/>
    <w:rsid w:val="00EC7BFE"/>
    <w:rsid w:val="00EC7F56"/>
    <w:rsid w:val="00ED38F8"/>
    <w:rsid w:val="00ED71B2"/>
    <w:rsid w:val="00EE4E15"/>
    <w:rsid w:val="00EF5E16"/>
    <w:rsid w:val="00F50874"/>
    <w:rsid w:val="00F81300"/>
    <w:rsid w:val="00F813E3"/>
    <w:rsid w:val="00F855E2"/>
    <w:rsid w:val="00F9043F"/>
    <w:rsid w:val="00FB422B"/>
    <w:rsid w:val="00FB59F3"/>
    <w:rsid w:val="00FC6BBA"/>
    <w:rsid w:val="00FD35BE"/>
    <w:rsid w:val="00FD64D6"/>
    <w:rsid w:val="00FF57DE"/>
    <w:rsid w:val="00FF6B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BA3CB-1008-48D4-9500-04BE17ABD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4D6"/>
  </w:style>
  <w:style w:type="paragraph" w:styleId="Heading2">
    <w:name w:val="heading 2"/>
    <w:basedOn w:val="Normal"/>
    <w:next w:val="Normal"/>
    <w:link w:val="Heading2Char"/>
    <w:uiPriority w:val="9"/>
    <w:unhideWhenUsed/>
    <w:qFormat/>
    <w:rsid w:val="007562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0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64C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59F2"/>
    <w:pPr>
      <w:ind w:left="720"/>
      <w:contextualSpacing/>
    </w:pPr>
  </w:style>
  <w:style w:type="character" w:customStyle="1" w:styleId="Heading2Char">
    <w:name w:val="Heading 2 Char"/>
    <w:basedOn w:val="DefaultParagraphFont"/>
    <w:link w:val="Heading2"/>
    <w:uiPriority w:val="9"/>
    <w:rsid w:val="0075626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2705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CF47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7EA"/>
  </w:style>
  <w:style w:type="paragraph" w:styleId="Footer">
    <w:name w:val="footer"/>
    <w:basedOn w:val="Normal"/>
    <w:link w:val="FooterChar"/>
    <w:uiPriority w:val="99"/>
    <w:unhideWhenUsed/>
    <w:rsid w:val="00CF47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EA"/>
  </w:style>
  <w:style w:type="character" w:styleId="Emphasis">
    <w:name w:val="Emphasis"/>
    <w:basedOn w:val="DefaultParagraphFont"/>
    <w:uiPriority w:val="20"/>
    <w:qFormat/>
    <w:rsid w:val="00AA11B1"/>
    <w:rPr>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74923">
      <w:bodyDiv w:val="1"/>
      <w:marLeft w:val="0"/>
      <w:marRight w:val="0"/>
      <w:marTop w:val="0"/>
      <w:marBottom w:val="0"/>
      <w:divBdr>
        <w:top w:val="none" w:sz="0" w:space="0" w:color="auto"/>
        <w:left w:val="none" w:sz="0" w:space="0" w:color="auto"/>
        <w:bottom w:val="none" w:sz="0" w:space="0" w:color="auto"/>
        <w:right w:val="none" w:sz="0" w:space="0" w:color="auto"/>
      </w:divBdr>
    </w:div>
    <w:div w:id="118682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2864</TotalTime>
  <Pages>4</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8600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Stephen</dc:creator>
  <cp:keywords/>
  <dc:description/>
  <cp:lastModifiedBy>Stuart Stephen</cp:lastModifiedBy>
  <cp:revision>66</cp:revision>
  <cp:lastPrinted>2014-06-04T04:05:00Z</cp:lastPrinted>
  <dcterms:created xsi:type="dcterms:W3CDTF">2014-05-12T23:37:00Z</dcterms:created>
  <dcterms:modified xsi:type="dcterms:W3CDTF">2015-01-13T00:28:00Z</dcterms:modified>
</cp:coreProperties>
</file>