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调用存储过程pro_1, 查看学生编号为201903同学的预约历史信息</w:t>
      </w:r>
    </w:p>
    <w:p>
      <w:r>
        <w:drawing>
          <wp:inline distT="0" distB="0" distL="114300" distR="114300">
            <wp:extent cx="3076575" cy="3143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调用</w:t>
      </w:r>
      <w:r>
        <w:rPr>
          <w:rFonts w:hint="eastAsia"/>
        </w:rPr>
        <w:t xml:space="preserve">存储过程pro_2, </w:t>
      </w:r>
      <w:r>
        <w:rPr>
          <w:rFonts w:hint="eastAsia"/>
          <w:lang w:val="en-US" w:eastAsia="zh-CN"/>
        </w:rPr>
        <w:t>查看学生编号为201902同学的</w:t>
      </w:r>
      <w:bookmarkStart w:id="0" w:name="_GoBack"/>
      <w:bookmarkEnd w:id="0"/>
      <w:r>
        <w:rPr>
          <w:rFonts w:hint="eastAsia"/>
        </w:rPr>
        <w:t>黑名单信息</w:t>
      </w:r>
    </w:p>
    <w:p>
      <w:r>
        <w:drawing>
          <wp:inline distT="0" distB="0" distL="114300" distR="114300">
            <wp:extent cx="278130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2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2019-10-12T05:10:29Z</dcterms:created>
  <dc:creator>Administrator</dc:creator>
  <cp:lastModifiedBy>怎甘沉沦</cp:lastModifiedBy>
  <dcterms:modified xsi:type="dcterms:W3CDTF">2019-10-12T05:22:06Z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