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cstheme="minorEastAsia"/>
          <w:b/>
          <w:bCs/>
          <w:sz w:val="48"/>
          <w:szCs w:val="5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8"/>
          <w:szCs w:val="56"/>
          <w:lang w:val="en-US" w:eastAsia="zh-CN"/>
        </w:rPr>
        <w:t>设计小结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Theme="minorEastAsia" w:hAnsiTheme="minorEastAsia" w:cstheme="minorEastAsia"/>
          <w:b/>
          <w:bCs/>
          <w:sz w:val="48"/>
          <w:szCs w:val="5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通过本次实验设计，我更加了解了数据库相关的知识，已经能够熟练地运用Oracle数据库及其工具，和pycharm、MySQL、Django相关软件。从而基本设计出了图书馆座位预约系统，对所学知识进行了实践。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在设计过程中，也曾遇到一些问题，例如：ER图的确定，各种实体的关系和属性；触发器、存储过程的设计等等，通过我和同学探讨，请教老师，上网查询等途径，一步一步地去解决，完善系统。收获很大！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在此特意表达对老师和同学们的帮助表达感谢！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2019-10-12T05:23:53Z</dcterms:created>
  <dc:creator>Administrator</dc:creator>
  <cp:lastModifiedBy>怎甘沉沦</cp:lastModifiedBy>
  <dcterms:modified xsi:type="dcterms:W3CDTF">2019-10-12T05:30:19Z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