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1A6DB" w14:textId="77777777" w:rsidR="002C1843" w:rsidRPr="00736197" w:rsidRDefault="002C1843" w:rsidP="008F6B94">
      <w:pPr>
        <w:spacing w:beforeLines="1200" w:before="3744"/>
        <w:jc w:val="center"/>
        <w:rPr>
          <w:b/>
          <w:sz w:val="44"/>
          <w:szCs w:val="44"/>
        </w:rPr>
      </w:pPr>
      <w:r w:rsidRPr="00736197">
        <w:rPr>
          <w:b/>
          <w:sz w:val="44"/>
          <w:szCs w:val="44"/>
        </w:rPr>
        <w:t>傲</w:t>
      </w:r>
      <w:proofErr w:type="gramStart"/>
      <w:r w:rsidRPr="00736197">
        <w:rPr>
          <w:b/>
          <w:sz w:val="44"/>
          <w:szCs w:val="44"/>
        </w:rPr>
        <w:t>鹏软件</w:t>
      </w:r>
      <w:proofErr w:type="gramEnd"/>
      <w:r w:rsidRPr="00736197">
        <w:rPr>
          <w:b/>
          <w:sz w:val="44"/>
          <w:szCs w:val="44"/>
        </w:rPr>
        <w:t>-PDA</w:t>
      </w:r>
    </w:p>
    <w:p w14:paraId="4CA0A41A" w14:textId="4872788F" w:rsidR="003B657D" w:rsidRPr="00736197" w:rsidRDefault="002C1843" w:rsidP="002C1843">
      <w:pPr>
        <w:jc w:val="center"/>
        <w:rPr>
          <w:b/>
          <w:sz w:val="44"/>
          <w:szCs w:val="44"/>
        </w:rPr>
      </w:pPr>
      <w:r w:rsidRPr="00736197">
        <w:rPr>
          <w:b/>
          <w:sz w:val="44"/>
          <w:szCs w:val="44"/>
        </w:rPr>
        <w:t>系统软件使用说明书</w:t>
      </w:r>
    </w:p>
    <w:p w14:paraId="6A87EA33" w14:textId="77777777" w:rsidR="003B657D" w:rsidRPr="00736197" w:rsidRDefault="003B657D">
      <w:pPr>
        <w:widowControl/>
        <w:jc w:val="left"/>
        <w:rPr>
          <w:b/>
          <w:sz w:val="44"/>
          <w:szCs w:val="44"/>
        </w:rPr>
      </w:pPr>
      <w:r w:rsidRPr="00736197">
        <w:rPr>
          <w:b/>
          <w:sz w:val="44"/>
          <w:szCs w:val="44"/>
        </w:rPr>
        <w:br w:type="page"/>
      </w:r>
    </w:p>
    <w:sdt>
      <w:sdtPr>
        <w:rPr>
          <w:rFonts w:ascii="Courier New" w:eastAsia="新宋体" w:hAnsi="Courier New" w:cs="Courier New"/>
          <w:b/>
          <w:color w:val="auto"/>
          <w:kern w:val="2"/>
          <w:sz w:val="21"/>
          <w:szCs w:val="22"/>
          <w:lang w:val="zh-CN"/>
        </w:rPr>
        <w:id w:val="-13813176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493368" w14:textId="45FB5AC3" w:rsidR="003B657D" w:rsidRPr="00736197" w:rsidRDefault="003B657D" w:rsidP="00BE5C3F">
          <w:pPr>
            <w:pStyle w:val="TOC"/>
            <w:numPr>
              <w:ilvl w:val="0"/>
              <w:numId w:val="0"/>
            </w:numPr>
            <w:jc w:val="center"/>
            <w:rPr>
              <w:rFonts w:ascii="Courier New" w:hAnsi="Courier New" w:cs="Courier New"/>
              <w:b/>
            </w:rPr>
          </w:pPr>
          <w:r w:rsidRPr="00736197">
            <w:rPr>
              <w:rFonts w:ascii="Courier New" w:hAnsi="Courier New" w:cs="Courier New"/>
              <w:b/>
              <w:lang w:val="zh-CN"/>
            </w:rPr>
            <w:t>目录</w:t>
          </w:r>
        </w:p>
        <w:p w14:paraId="27E16BD2" w14:textId="279FE724" w:rsidR="00AE7E78" w:rsidRDefault="003B657D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736197">
            <w:fldChar w:fldCharType="begin"/>
          </w:r>
          <w:r w:rsidRPr="00736197">
            <w:instrText xml:space="preserve"> TOC \o "1-3" \h \z \u </w:instrText>
          </w:r>
          <w:r w:rsidRPr="00736197">
            <w:fldChar w:fldCharType="separate"/>
          </w:r>
          <w:r w:rsidR="00AE7E78" w:rsidRPr="00B754D6">
            <w:rPr>
              <w:rStyle w:val="a8"/>
              <w:noProof/>
            </w:rPr>
            <w:fldChar w:fldCharType="begin"/>
          </w:r>
          <w:r w:rsidR="00AE7E78" w:rsidRPr="00B754D6">
            <w:rPr>
              <w:rStyle w:val="a8"/>
              <w:noProof/>
            </w:rPr>
            <w:instrText xml:space="preserve"> </w:instrText>
          </w:r>
          <w:r w:rsidR="00AE7E78">
            <w:rPr>
              <w:noProof/>
            </w:rPr>
            <w:instrText>HYPERLINK \l "_Toc512606404"</w:instrText>
          </w:r>
          <w:r w:rsidR="00AE7E78" w:rsidRPr="00B754D6">
            <w:rPr>
              <w:rStyle w:val="a8"/>
              <w:noProof/>
            </w:rPr>
            <w:instrText xml:space="preserve"> </w:instrText>
          </w:r>
          <w:r w:rsidR="00AE7E78" w:rsidRPr="00B754D6">
            <w:rPr>
              <w:rStyle w:val="a8"/>
              <w:noProof/>
            </w:rPr>
          </w:r>
          <w:r w:rsidR="00AE7E78" w:rsidRPr="00B754D6">
            <w:rPr>
              <w:rStyle w:val="a8"/>
              <w:noProof/>
            </w:rPr>
            <w:fldChar w:fldCharType="separate"/>
          </w:r>
          <w:r w:rsidR="00AE7E78" w:rsidRPr="00B754D6">
            <w:rPr>
              <w:rStyle w:val="a8"/>
              <w:noProof/>
            </w:rPr>
            <w:t>一、</w:t>
          </w:r>
          <w:r w:rsidR="00AE7E78">
            <w:rPr>
              <w:rFonts w:asciiTheme="minorHAnsi" w:eastAsiaTheme="minorEastAsia" w:hAnsiTheme="minorHAnsi" w:cstheme="minorBidi"/>
              <w:noProof/>
            </w:rPr>
            <w:tab/>
          </w:r>
          <w:r w:rsidR="00AE7E78" w:rsidRPr="00B754D6">
            <w:rPr>
              <w:rStyle w:val="a8"/>
              <w:noProof/>
            </w:rPr>
            <w:t>系统概述</w:t>
          </w:r>
          <w:r w:rsidR="00AE7E78">
            <w:rPr>
              <w:noProof/>
              <w:webHidden/>
            </w:rPr>
            <w:tab/>
          </w:r>
          <w:r w:rsidR="00AE7E78">
            <w:rPr>
              <w:noProof/>
              <w:webHidden/>
            </w:rPr>
            <w:fldChar w:fldCharType="begin"/>
          </w:r>
          <w:r w:rsidR="00AE7E78">
            <w:rPr>
              <w:noProof/>
              <w:webHidden/>
            </w:rPr>
            <w:instrText xml:space="preserve"> PAGEREF _Toc512606404 \h </w:instrText>
          </w:r>
          <w:r w:rsidR="00AE7E78">
            <w:rPr>
              <w:noProof/>
              <w:webHidden/>
            </w:rPr>
          </w:r>
          <w:r w:rsidR="00AE7E78">
            <w:rPr>
              <w:noProof/>
              <w:webHidden/>
            </w:rPr>
            <w:fldChar w:fldCharType="separate"/>
          </w:r>
          <w:r w:rsidR="00AE7E78">
            <w:rPr>
              <w:noProof/>
              <w:webHidden/>
            </w:rPr>
            <w:t>3</w:t>
          </w:r>
          <w:r w:rsidR="00AE7E78">
            <w:rPr>
              <w:noProof/>
              <w:webHidden/>
            </w:rPr>
            <w:fldChar w:fldCharType="end"/>
          </w:r>
          <w:r w:rsidR="00AE7E78" w:rsidRPr="00B754D6">
            <w:rPr>
              <w:rStyle w:val="a8"/>
              <w:noProof/>
            </w:rPr>
            <w:fldChar w:fldCharType="end"/>
          </w:r>
        </w:p>
        <w:p w14:paraId="0DF22239" w14:textId="78D3C708" w:rsidR="00AE7E78" w:rsidRDefault="00AE7E78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"_Toc512606405"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noProof/>
            </w:rPr>
            <w:t>二、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noProof/>
            </w:rPr>
            <w:t>软件运行环境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_Toc512606405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</w:p>
        <w:p w14:paraId="1D178A66" w14:textId="63C578D5" w:rsidR="00AE7E78" w:rsidRDefault="00AE7E78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"_Toc512606406"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noProof/>
            </w:rPr>
            <w:t>三、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noProof/>
            </w:rPr>
            <w:t>运行前准备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_Toc512606406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</w:p>
        <w:p w14:paraId="2B252C8B" w14:textId="375DFB1F" w:rsidR="00AE7E78" w:rsidRDefault="00AE7E78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"_Toc512606407"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noProof/>
            </w:rPr>
            <w:t>四、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noProof/>
            </w:rPr>
            <w:t>软件使用详解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_Toc512606407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</w:p>
        <w:p w14:paraId="4C2AA0E5" w14:textId="7364FC9B" w:rsidR="00AE7E78" w:rsidRDefault="00AE7E78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"_Toc512606408"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rFonts w:asciiTheme="minorEastAsia" w:hAnsiTheme="minorEastAsia"/>
              <w:noProof/>
            </w:rPr>
            <w:t>1.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rFonts w:asciiTheme="minorEastAsia" w:hAnsiTheme="minorEastAsia"/>
              <w:noProof/>
            </w:rPr>
            <w:t>登录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_Toc512606408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</w:p>
        <w:p w14:paraId="1A6B4736" w14:textId="7A40DC0E" w:rsidR="00AE7E78" w:rsidRDefault="00AE7E78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"_Toc512606409"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rFonts w:asciiTheme="minorEastAsia" w:hAnsiTheme="minorEastAsia"/>
              <w:noProof/>
            </w:rPr>
            <w:t>2.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rFonts w:asciiTheme="minorEastAsia" w:hAnsiTheme="minorEastAsia"/>
              <w:noProof/>
            </w:rPr>
            <w:t>首页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_Toc512606409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</w:p>
        <w:p w14:paraId="2097AA2D" w14:textId="1E75DB87" w:rsidR="00AE7E78" w:rsidRDefault="00AE7E78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"_Toc512606410"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rFonts w:asciiTheme="minorEastAsia" w:hAnsiTheme="minorEastAsia"/>
              <w:noProof/>
            </w:rPr>
            <w:t>3.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rFonts w:asciiTheme="minorEastAsia" w:hAnsiTheme="minorEastAsia"/>
              <w:noProof/>
            </w:rPr>
            <w:t>来料管理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_Toc512606410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</w:p>
        <w:p w14:paraId="756845BA" w14:textId="450406F9" w:rsidR="00AE7E78" w:rsidRDefault="00AE7E78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"_Toc512606411"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rFonts w:asciiTheme="minorEastAsia" w:hAnsiTheme="minorEastAsia"/>
              <w:noProof/>
            </w:rPr>
            <w:t>4.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rFonts w:asciiTheme="minorEastAsia" w:hAnsiTheme="minorEastAsia"/>
              <w:noProof/>
            </w:rPr>
            <w:t>领料管理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_Toc512606411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</w:p>
        <w:p w14:paraId="3C47F86A" w14:textId="38A4F046" w:rsidR="00AE7E78" w:rsidRDefault="00AE7E78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"_Toc512606412"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rFonts w:asciiTheme="minorEastAsia" w:hAnsiTheme="minorEastAsia"/>
              <w:noProof/>
            </w:rPr>
            <w:t>5.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rFonts w:asciiTheme="minorEastAsia" w:hAnsiTheme="minorEastAsia"/>
              <w:noProof/>
            </w:rPr>
            <w:t>装箱管理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_Toc512606412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</w:p>
        <w:p w14:paraId="3011E07D" w14:textId="11C84807" w:rsidR="00AE7E78" w:rsidRDefault="00AE7E78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"_Toc512606413"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rFonts w:asciiTheme="minorEastAsia" w:hAnsiTheme="minorEastAsia"/>
              <w:noProof/>
            </w:rPr>
            <w:t>6.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rFonts w:asciiTheme="minorEastAsia" w:hAnsiTheme="minorEastAsia"/>
              <w:noProof/>
            </w:rPr>
            <w:t>完工入库管理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_Toc512606413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11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  <w:bookmarkStart w:id="0" w:name="_GoBack"/>
          <w:bookmarkEnd w:id="0"/>
        </w:p>
        <w:p w14:paraId="38DDD70E" w14:textId="0BD678FB" w:rsidR="00AE7E78" w:rsidRDefault="00AE7E78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"_Toc512606414"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rFonts w:asciiTheme="minorEastAsia" w:hAnsiTheme="minorEastAsia"/>
              <w:noProof/>
            </w:rPr>
            <w:t>7.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rFonts w:asciiTheme="minorEastAsia" w:hAnsiTheme="minorEastAsia"/>
              <w:noProof/>
            </w:rPr>
            <w:t>盘点管理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_Toc512606414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12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</w:p>
        <w:p w14:paraId="318FFE0B" w14:textId="08424CE0" w:rsidR="00AE7E78" w:rsidRDefault="00AE7E78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 w:rsidRPr="00B754D6">
            <w:rPr>
              <w:rStyle w:val="a8"/>
              <w:noProof/>
            </w:rPr>
            <w:fldChar w:fldCharType="begin"/>
          </w:r>
          <w:r w:rsidRPr="00B754D6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"_Toc512606415"</w:instrText>
          </w:r>
          <w:r w:rsidRPr="00B754D6">
            <w:rPr>
              <w:rStyle w:val="a8"/>
              <w:noProof/>
            </w:rPr>
            <w:instrText xml:space="preserve"> </w:instrText>
          </w:r>
          <w:r w:rsidRPr="00B754D6">
            <w:rPr>
              <w:rStyle w:val="a8"/>
              <w:noProof/>
            </w:rPr>
          </w:r>
          <w:r w:rsidRPr="00B754D6">
            <w:rPr>
              <w:rStyle w:val="a8"/>
              <w:noProof/>
            </w:rPr>
            <w:fldChar w:fldCharType="separate"/>
          </w:r>
          <w:r w:rsidRPr="00B754D6">
            <w:rPr>
              <w:rStyle w:val="a8"/>
              <w:rFonts w:asciiTheme="minorEastAsia" w:hAnsiTheme="minorEastAsia"/>
              <w:noProof/>
            </w:rPr>
            <w:t>8.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B754D6">
            <w:rPr>
              <w:rStyle w:val="a8"/>
              <w:rFonts w:asciiTheme="minorEastAsia" w:hAnsiTheme="minorEastAsia"/>
              <w:noProof/>
            </w:rPr>
            <w:t>销售出货管理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_Toc512606415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 w:rsidRPr="00B754D6">
            <w:rPr>
              <w:rStyle w:val="a8"/>
              <w:noProof/>
            </w:rPr>
            <w:fldChar w:fldCharType="end"/>
          </w:r>
        </w:p>
        <w:p w14:paraId="59462AFE" w14:textId="1B51B034" w:rsidR="003B657D" w:rsidRPr="00736197" w:rsidRDefault="003B657D">
          <w:r w:rsidRPr="00736197">
            <w:rPr>
              <w:b/>
              <w:bCs/>
              <w:lang w:val="zh-CN"/>
            </w:rPr>
            <w:fldChar w:fldCharType="end"/>
          </w:r>
        </w:p>
      </w:sdtContent>
    </w:sdt>
    <w:p w14:paraId="7ED679EA" w14:textId="03D56CC7" w:rsidR="003B657D" w:rsidRPr="00736197" w:rsidRDefault="003B657D">
      <w:pPr>
        <w:widowControl/>
        <w:jc w:val="left"/>
      </w:pPr>
      <w:r w:rsidRPr="00736197">
        <w:br w:type="page"/>
      </w:r>
    </w:p>
    <w:p w14:paraId="02780E07" w14:textId="4F03DDBB" w:rsidR="00A872D3" w:rsidRPr="00736197" w:rsidRDefault="00332DF9" w:rsidP="003B657D">
      <w:pPr>
        <w:pStyle w:val="1"/>
        <w:numPr>
          <w:ilvl w:val="0"/>
          <w:numId w:val="5"/>
        </w:numPr>
      </w:pPr>
      <w:bookmarkStart w:id="1" w:name="_Toc512606404"/>
      <w:r w:rsidRPr="00736197">
        <w:lastRenderedPageBreak/>
        <w:t>系统概述</w:t>
      </w:r>
      <w:bookmarkEnd w:id="1"/>
    </w:p>
    <w:p w14:paraId="625E38E1" w14:textId="541C7DAC" w:rsidR="00BE5C3F" w:rsidRPr="00736197" w:rsidRDefault="00B427AE" w:rsidP="00B427AE">
      <w:pPr>
        <w:ind w:firstLineChars="200" w:firstLine="420"/>
      </w:pPr>
      <w:r w:rsidRPr="00736197">
        <w:t>通过在手持终端</w:t>
      </w:r>
      <w:r w:rsidRPr="00736197">
        <w:t>(PDA)</w:t>
      </w:r>
      <w:r w:rsidRPr="00736197">
        <w:t>上操作</w:t>
      </w:r>
      <w:r w:rsidRPr="00736197">
        <w:t>OpenFlow</w:t>
      </w:r>
      <w:r w:rsidRPr="00736197">
        <w:t>软件</w:t>
      </w:r>
      <w:r w:rsidRPr="00736197">
        <w:t>,</w:t>
      </w:r>
      <w:r w:rsidRPr="00736197">
        <w:t>可以提高扫码方面的用户体验</w:t>
      </w:r>
      <w:r w:rsidRPr="00736197">
        <w:t>,</w:t>
      </w:r>
      <w:r w:rsidRPr="00736197">
        <w:t>提高效率</w:t>
      </w:r>
      <w:proofErr w:type="spellStart"/>
      <w:r w:rsidRPr="00736197">
        <w:t>OpenPDA</w:t>
      </w:r>
      <w:proofErr w:type="spellEnd"/>
      <w:r w:rsidRPr="00736197">
        <w:t>项目采用</w:t>
      </w:r>
      <w:proofErr w:type="spellStart"/>
      <w:r w:rsidRPr="00736197">
        <w:t>HBuilder</w:t>
      </w:r>
      <w:proofErr w:type="spellEnd"/>
      <w:r w:rsidRPr="00736197">
        <w:t>基于</w:t>
      </w:r>
      <w:r w:rsidRPr="00736197">
        <w:t>H5</w:t>
      </w:r>
      <w:r w:rsidRPr="00736197">
        <w:t>技术开发</w:t>
      </w:r>
      <w:r w:rsidRPr="00736197">
        <w:t>App,</w:t>
      </w:r>
      <w:r w:rsidRPr="00736197">
        <w:t>可以在</w:t>
      </w:r>
      <w:r w:rsidRPr="00736197">
        <w:t>PDA</w:t>
      </w:r>
      <w:r w:rsidRPr="00736197">
        <w:t>或者手机上安装使用。软件包括以下几个主要模块：</w:t>
      </w:r>
    </w:p>
    <w:p w14:paraId="3B9B6011" w14:textId="14E1AFFC" w:rsidR="00A664A2" w:rsidRPr="00736197" w:rsidRDefault="00A664A2" w:rsidP="00EB0309">
      <w:pPr>
        <w:pStyle w:val="a7"/>
        <w:numPr>
          <w:ilvl w:val="0"/>
          <w:numId w:val="6"/>
        </w:numPr>
        <w:ind w:firstLineChars="0"/>
      </w:pPr>
      <w:r w:rsidRPr="00736197">
        <w:t>登录：系统登录</w:t>
      </w:r>
    </w:p>
    <w:p w14:paraId="314D1CC1" w14:textId="65E5E66A" w:rsidR="00B427AE" w:rsidRPr="00736197" w:rsidRDefault="00B427AE" w:rsidP="00B427AE">
      <w:pPr>
        <w:pStyle w:val="a7"/>
        <w:numPr>
          <w:ilvl w:val="0"/>
          <w:numId w:val="6"/>
        </w:numPr>
        <w:ind w:firstLineChars="0"/>
      </w:pPr>
      <w:r w:rsidRPr="00736197">
        <w:t>常用功能：记录最近使用过的功能</w:t>
      </w:r>
    </w:p>
    <w:p w14:paraId="3FC55DE7" w14:textId="3A71814D" w:rsidR="00B427AE" w:rsidRPr="00736197" w:rsidRDefault="00B427AE" w:rsidP="00B427AE">
      <w:pPr>
        <w:pStyle w:val="a7"/>
        <w:numPr>
          <w:ilvl w:val="0"/>
          <w:numId w:val="6"/>
        </w:numPr>
        <w:ind w:firstLineChars="0"/>
      </w:pPr>
      <w:r w:rsidRPr="00736197">
        <w:t>来料管理：</w:t>
      </w:r>
      <w:r w:rsidR="005D19B4" w:rsidRPr="00736197">
        <w:t>查询</w:t>
      </w:r>
      <w:r w:rsidR="005D19B4" w:rsidRPr="00736197">
        <w:t>&amp;</w:t>
      </w:r>
      <w:r w:rsidR="005D19B4" w:rsidRPr="00736197">
        <w:t>编辑来料单</w:t>
      </w:r>
    </w:p>
    <w:p w14:paraId="7191EF6A" w14:textId="14E4264A" w:rsidR="00B427AE" w:rsidRPr="00736197" w:rsidRDefault="00B427AE" w:rsidP="00B427AE">
      <w:pPr>
        <w:pStyle w:val="a7"/>
        <w:numPr>
          <w:ilvl w:val="0"/>
          <w:numId w:val="6"/>
        </w:numPr>
        <w:ind w:firstLineChars="0"/>
      </w:pPr>
      <w:r w:rsidRPr="00736197">
        <w:t>领料管理：</w:t>
      </w:r>
      <w:r w:rsidR="005D19B4" w:rsidRPr="00736197">
        <w:t>查询</w:t>
      </w:r>
      <w:r w:rsidR="005D19B4" w:rsidRPr="00736197">
        <w:t>&amp;</w:t>
      </w:r>
      <w:r w:rsidR="005D19B4" w:rsidRPr="00736197">
        <w:t>编辑领料单</w:t>
      </w:r>
    </w:p>
    <w:p w14:paraId="3893C21B" w14:textId="480519F0" w:rsidR="00B427AE" w:rsidRPr="00736197" w:rsidRDefault="00B427AE" w:rsidP="00B427AE">
      <w:pPr>
        <w:pStyle w:val="a7"/>
        <w:numPr>
          <w:ilvl w:val="0"/>
          <w:numId w:val="6"/>
        </w:numPr>
        <w:ind w:firstLineChars="0"/>
      </w:pPr>
      <w:r w:rsidRPr="00736197">
        <w:t>装箱管理：</w:t>
      </w:r>
      <w:r w:rsidR="003E22D2" w:rsidRPr="00736197">
        <w:t>记录产品装箱的过程</w:t>
      </w:r>
    </w:p>
    <w:p w14:paraId="0F4C9A86" w14:textId="497FB66B" w:rsidR="00B427AE" w:rsidRPr="00736197" w:rsidRDefault="00B427AE" w:rsidP="00B427AE">
      <w:pPr>
        <w:pStyle w:val="a7"/>
        <w:numPr>
          <w:ilvl w:val="0"/>
          <w:numId w:val="6"/>
        </w:numPr>
        <w:ind w:firstLineChars="0"/>
      </w:pPr>
      <w:r w:rsidRPr="00736197">
        <w:t>完工入库管理：</w:t>
      </w:r>
      <w:r w:rsidR="003E22D2" w:rsidRPr="00736197">
        <w:t>记录产品入库的过程</w:t>
      </w:r>
    </w:p>
    <w:p w14:paraId="331E345F" w14:textId="63151CA5" w:rsidR="00B427AE" w:rsidRPr="00736197" w:rsidRDefault="00B427AE" w:rsidP="00B427AE">
      <w:pPr>
        <w:pStyle w:val="a7"/>
        <w:numPr>
          <w:ilvl w:val="0"/>
          <w:numId w:val="6"/>
        </w:numPr>
        <w:ind w:firstLineChars="0"/>
      </w:pPr>
      <w:r w:rsidRPr="00736197">
        <w:t>盘点管理：</w:t>
      </w:r>
      <w:r w:rsidR="003E22D2" w:rsidRPr="00736197">
        <w:t>根据系统的盘点单盘点库存</w:t>
      </w:r>
    </w:p>
    <w:p w14:paraId="79E8DBE8" w14:textId="235352A1" w:rsidR="00B427AE" w:rsidRPr="00736197" w:rsidRDefault="00B427AE" w:rsidP="003E22D2">
      <w:pPr>
        <w:pStyle w:val="a7"/>
        <w:numPr>
          <w:ilvl w:val="0"/>
          <w:numId w:val="6"/>
        </w:numPr>
        <w:ind w:firstLineChars="0"/>
      </w:pPr>
      <w:r w:rsidRPr="00736197">
        <w:t>销售出货管理：</w:t>
      </w:r>
      <w:r w:rsidR="003E22D2" w:rsidRPr="00736197">
        <w:t>查询</w:t>
      </w:r>
      <w:r w:rsidR="003E22D2" w:rsidRPr="00736197">
        <w:t>&amp;</w:t>
      </w:r>
      <w:r w:rsidR="003E22D2" w:rsidRPr="00736197">
        <w:t>编辑销售出货单</w:t>
      </w:r>
    </w:p>
    <w:p w14:paraId="5C58A5DE" w14:textId="673618DA" w:rsidR="00332DF9" w:rsidRPr="00736197" w:rsidRDefault="00332DF9" w:rsidP="003B657D">
      <w:pPr>
        <w:pStyle w:val="1"/>
      </w:pPr>
      <w:bookmarkStart w:id="2" w:name="_Toc512606405"/>
      <w:r w:rsidRPr="00736197">
        <w:t>软件运行环境</w:t>
      </w:r>
      <w:bookmarkEnd w:id="2"/>
    </w:p>
    <w:p w14:paraId="4A1163A0" w14:textId="33A37A7E" w:rsidR="0086068E" w:rsidRPr="00736197" w:rsidRDefault="008750A4" w:rsidP="006F6163">
      <w:pPr>
        <w:pStyle w:val="a7"/>
        <w:numPr>
          <w:ilvl w:val="0"/>
          <w:numId w:val="7"/>
        </w:numPr>
        <w:ind w:firstLineChars="0"/>
      </w:pPr>
      <w:r w:rsidRPr="00736197">
        <w:t>Android 4.0</w:t>
      </w:r>
      <w:r w:rsidRPr="00736197">
        <w:t>以上系统</w:t>
      </w:r>
    </w:p>
    <w:p w14:paraId="1832D584" w14:textId="71DD765C" w:rsidR="00F72659" w:rsidRPr="00736197" w:rsidRDefault="00F72659" w:rsidP="00903F39">
      <w:pPr>
        <w:pStyle w:val="a7"/>
        <w:numPr>
          <w:ilvl w:val="0"/>
          <w:numId w:val="7"/>
        </w:numPr>
        <w:ind w:firstLineChars="0"/>
      </w:pPr>
      <w:r w:rsidRPr="00736197">
        <w:t>需网络支持</w:t>
      </w:r>
    </w:p>
    <w:p w14:paraId="4E0EFF71" w14:textId="474C5F6B" w:rsidR="00332DF9" w:rsidRPr="00736197" w:rsidRDefault="00332DF9" w:rsidP="003B657D">
      <w:pPr>
        <w:pStyle w:val="1"/>
      </w:pPr>
      <w:bookmarkStart w:id="3" w:name="_Toc512606406"/>
      <w:r w:rsidRPr="00736197">
        <w:t>运行前准备</w:t>
      </w:r>
      <w:bookmarkEnd w:id="3"/>
    </w:p>
    <w:p w14:paraId="57F559DF" w14:textId="219F0ED0" w:rsidR="00CA7E89" w:rsidRDefault="00AD5727" w:rsidP="00AD5727">
      <w:pPr>
        <w:pStyle w:val="a7"/>
        <w:numPr>
          <w:ilvl w:val="0"/>
          <w:numId w:val="7"/>
        </w:numPr>
        <w:ind w:firstLineChars="0"/>
      </w:pPr>
      <w:r w:rsidRPr="00736197">
        <w:t>需要与傲鹏</w:t>
      </w:r>
      <w:r w:rsidRPr="00736197">
        <w:t>ERP</w:t>
      </w:r>
      <w:r w:rsidRPr="00736197">
        <w:t>配合使用，使用前要配置好服务器相关设置</w:t>
      </w:r>
    </w:p>
    <w:p w14:paraId="6E080FA3" w14:textId="6B51EA4D" w:rsidR="006F6163" w:rsidRDefault="006F6163" w:rsidP="00AD572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在手机或</w:t>
      </w:r>
      <w:r>
        <w:rPr>
          <w:rFonts w:hint="eastAsia"/>
        </w:rPr>
        <w:t>P</w:t>
      </w:r>
      <w:r>
        <w:t>DA</w:t>
      </w:r>
      <w:r>
        <w:rPr>
          <w:rFonts w:hint="eastAsia"/>
        </w:rPr>
        <w:t>设备上安装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2D257C17" w14:textId="77777777" w:rsidR="00CA7E89" w:rsidRDefault="00CA7E89">
      <w:pPr>
        <w:widowControl/>
        <w:jc w:val="left"/>
      </w:pPr>
      <w:r>
        <w:br w:type="page"/>
      </w:r>
    </w:p>
    <w:p w14:paraId="6ABA1664" w14:textId="28AB64E0" w:rsidR="00332DF9" w:rsidRPr="00736197" w:rsidRDefault="00332DF9" w:rsidP="003B657D">
      <w:pPr>
        <w:pStyle w:val="1"/>
      </w:pPr>
      <w:bookmarkStart w:id="4" w:name="_Toc512606407"/>
      <w:r w:rsidRPr="00736197">
        <w:lastRenderedPageBreak/>
        <w:t>软件使用详解</w:t>
      </w:r>
      <w:bookmarkEnd w:id="4"/>
    </w:p>
    <w:p w14:paraId="5249B027" w14:textId="216DF001" w:rsidR="00736197" w:rsidRPr="008927A6" w:rsidRDefault="00736197" w:rsidP="00BF6F17">
      <w:pPr>
        <w:pStyle w:val="2"/>
        <w:rPr>
          <w:rFonts w:asciiTheme="minorEastAsia" w:eastAsiaTheme="minorEastAsia" w:hAnsiTheme="minorEastAsia"/>
        </w:rPr>
      </w:pPr>
      <w:bookmarkStart w:id="5" w:name="_Toc512606408"/>
      <w:r w:rsidRPr="008927A6">
        <w:rPr>
          <w:rFonts w:asciiTheme="minorEastAsia" w:eastAsiaTheme="minorEastAsia" w:hAnsiTheme="minorEastAsia" w:hint="eastAsia"/>
        </w:rPr>
        <w:t>登录</w:t>
      </w:r>
      <w:bookmarkEnd w:id="5"/>
    </w:p>
    <w:p w14:paraId="119D18D4" w14:textId="7931358A" w:rsidR="00CA7E89" w:rsidRDefault="00CA7E89" w:rsidP="00CA7E89">
      <w:pPr>
        <w:jc w:val="center"/>
      </w:pPr>
      <w:r>
        <w:rPr>
          <w:noProof/>
        </w:rPr>
        <w:drawing>
          <wp:inline distT="0" distB="0" distL="0" distR="0" wp14:anchorId="5D171DB7" wp14:editId="3FFC25E4">
            <wp:extent cx="3649933" cy="431482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03"/>
                    <a:stretch/>
                  </pic:blipFill>
                  <pic:spPr bwMode="auto">
                    <a:xfrm>
                      <a:off x="0" y="0"/>
                      <a:ext cx="3670081" cy="433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FEFC8" w14:textId="77777777" w:rsidR="00BA1631" w:rsidRDefault="00BA1631" w:rsidP="00CA7E89">
      <w:pPr>
        <w:jc w:val="center"/>
      </w:pPr>
    </w:p>
    <w:p w14:paraId="6BAC4399" w14:textId="584484E7" w:rsidR="00F81F0F" w:rsidRDefault="00CA7E89" w:rsidP="00CA7E89">
      <w:pPr>
        <w:jc w:val="left"/>
      </w:pPr>
      <w:r>
        <w:rPr>
          <w:rFonts w:hint="eastAsia"/>
        </w:rPr>
        <w:t>说明：</w:t>
      </w:r>
      <w:r w:rsidR="00F56824">
        <w:rPr>
          <w:rFonts w:hint="eastAsia"/>
        </w:rPr>
        <w:t>可手动选择要登录的帐套进行登录。</w:t>
      </w:r>
    </w:p>
    <w:p w14:paraId="57AB6B15" w14:textId="77777777" w:rsidR="00F81F0F" w:rsidRDefault="00F81F0F">
      <w:pPr>
        <w:widowControl/>
        <w:jc w:val="left"/>
      </w:pPr>
      <w:r>
        <w:br w:type="page"/>
      </w:r>
    </w:p>
    <w:p w14:paraId="21461FF0" w14:textId="3F8C5512" w:rsidR="00F56824" w:rsidRDefault="00F81F0F" w:rsidP="00F56824">
      <w:pPr>
        <w:pStyle w:val="2"/>
        <w:rPr>
          <w:rFonts w:asciiTheme="minorEastAsia" w:eastAsiaTheme="minorEastAsia" w:hAnsiTheme="minorEastAsia"/>
        </w:rPr>
      </w:pPr>
      <w:bookmarkStart w:id="6" w:name="_Toc512606409"/>
      <w:r>
        <w:rPr>
          <w:rFonts w:asciiTheme="minorEastAsia" w:eastAsiaTheme="minorEastAsia" w:hAnsiTheme="minorEastAsia" w:hint="eastAsia"/>
        </w:rPr>
        <w:lastRenderedPageBreak/>
        <w:t>首页</w:t>
      </w:r>
      <w:bookmarkEnd w:id="6"/>
    </w:p>
    <w:p w14:paraId="05A8727A" w14:textId="0311A00E" w:rsidR="00F81F0F" w:rsidRDefault="00F81F0F" w:rsidP="00F81F0F">
      <w:pPr>
        <w:jc w:val="center"/>
      </w:pPr>
      <w:r>
        <w:rPr>
          <w:noProof/>
        </w:rPr>
        <w:drawing>
          <wp:inline distT="0" distB="0" distL="0" distR="0" wp14:anchorId="3A30D6FB" wp14:editId="256732B9">
            <wp:extent cx="3460864" cy="458152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36"/>
                    <a:stretch/>
                  </pic:blipFill>
                  <pic:spPr bwMode="auto">
                    <a:xfrm>
                      <a:off x="0" y="0"/>
                      <a:ext cx="3476672" cy="460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D914" w14:textId="77777777" w:rsidR="00BA1631" w:rsidRPr="00F81F0F" w:rsidRDefault="00BA1631" w:rsidP="00F81F0F">
      <w:pPr>
        <w:jc w:val="center"/>
      </w:pPr>
    </w:p>
    <w:p w14:paraId="1FE46BFF" w14:textId="76D5B8CA" w:rsidR="00CA7E89" w:rsidRDefault="00F81F0F" w:rsidP="00CA7E89">
      <w:pPr>
        <w:jc w:val="left"/>
      </w:pPr>
      <w:r>
        <w:rPr>
          <w:rFonts w:hint="eastAsia"/>
        </w:rPr>
        <w:t>说明：展示所有的功能菜单，展开某个模块后，在点击功能按钮，进入对应的功能。</w:t>
      </w:r>
    </w:p>
    <w:p w14:paraId="001F0EE7" w14:textId="0AAC5DFE" w:rsidR="00BA1631" w:rsidRDefault="00F55CE8" w:rsidP="00CA7E89">
      <w:pPr>
        <w:jc w:val="left"/>
      </w:pPr>
      <w:r>
        <w:rPr>
          <w:rFonts w:hint="eastAsia"/>
        </w:rPr>
        <w:t>在右上角，点击后，会出现退出按钮，点击退出会直接退出系统。</w:t>
      </w:r>
    </w:p>
    <w:p w14:paraId="119EA0C2" w14:textId="77777777" w:rsidR="00BA1631" w:rsidRDefault="00BA1631">
      <w:pPr>
        <w:widowControl/>
        <w:jc w:val="left"/>
      </w:pPr>
      <w:r>
        <w:br w:type="page"/>
      </w:r>
    </w:p>
    <w:p w14:paraId="2DFC7C04" w14:textId="671E134C" w:rsidR="00F81F0F" w:rsidRDefault="00F81F0F" w:rsidP="00F81F0F">
      <w:pPr>
        <w:pStyle w:val="2"/>
        <w:rPr>
          <w:rFonts w:asciiTheme="minorEastAsia" w:eastAsiaTheme="minorEastAsia" w:hAnsiTheme="minorEastAsia"/>
        </w:rPr>
      </w:pPr>
      <w:bookmarkStart w:id="7" w:name="_Toc512606410"/>
      <w:r>
        <w:rPr>
          <w:rFonts w:asciiTheme="minorEastAsia" w:eastAsiaTheme="minorEastAsia" w:hAnsiTheme="minorEastAsia" w:hint="eastAsia"/>
        </w:rPr>
        <w:lastRenderedPageBreak/>
        <w:t>来料管理</w:t>
      </w:r>
      <w:bookmarkEnd w:id="7"/>
    </w:p>
    <w:p w14:paraId="26DA5BAD" w14:textId="0AE109E8" w:rsidR="008F49F9" w:rsidRDefault="00F81F0F" w:rsidP="008F49F9">
      <w:pPr>
        <w:jc w:val="center"/>
      </w:pPr>
      <w:r>
        <w:rPr>
          <w:noProof/>
        </w:rPr>
        <w:drawing>
          <wp:inline distT="0" distB="0" distL="0" distR="0" wp14:anchorId="2497469E" wp14:editId="355ADAC2">
            <wp:extent cx="2682679" cy="8572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03" b="62712"/>
                    <a:stretch/>
                  </pic:blipFill>
                  <pic:spPr bwMode="auto">
                    <a:xfrm>
                      <a:off x="0" y="0"/>
                      <a:ext cx="2686669" cy="8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5B5C9" w14:textId="77777777" w:rsidR="008F49F9" w:rsidRDefault="008F49F9" w:rsidP="008F49F9">
      <w:pPr>
        <w:jc w:val="center"/>
      </w:pPr>
    </w:p>
    <w:p w14:paraId="0F32BD3C" w14:textId="543EDE3F" w:rsidR="00CA7E89" w:rsidRDefault="0054002A" w:rsidP="008F49F9">
      <w:pPr>
        <w:jc w:val="center"/>
      </w:pPr>
      <w:r>
        <w:rPr>
          <w:noProof/>
        </w:rPr>
        <w:drawing>
          <wp:inline distT="0" distB="0" distL="0" distR="0" wp14:anchorId="10005263" wp14:editId="5809A012">
            <wp:extent cx="2641403" cy="469582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55" cy="47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5DA2" w14:textId="77777777" w:rsidR="00BA1631" w:rsidRDefault="00BA1631" w:rsidP="0054002A"/>
    <w:p w14:paraId="5B619BA3" w14:textId="6EB8B7DD" w:rsidR="0054002A" w:rsidRDefault="005043C4" w:rsidP="0054002A">
      <w:r>
        <w:rPr>
          <w:rFonts w:hint="eastAsia"/>
        </w:rPr>
        <w:t>说明：数据来源是从傲鹏</w:t>
      </w:r>
      <w:r>
        <w:rPr>
          <w:rFonts w:hint="eastAsia"/>
        </w:rPr>
        <w:t>E</w:t>
      </w:r>
      <w:r>
        <w:t>RP</w:t>
      </w:r>
      <w:r>
        <w:rPr>
          <w:rFonts w:hint="eastAsia"/>
        </w:rPr>
        <w:t>中的来料单中获取的，这里展示的是待处理的来料单。</w:t>
      </w:r>
    </w:p>
    <w:p w14:paraId="199F541C" w14:textId="106A6647" w:rsidR="00111CF7" w:rsidRDefault="005043C4" w:rsidP="00111CF7">
      <w:pPr>
        <w:jc w:val="center"/>
      </w:pPr>
      <w:r>
        <w:rPr>
          <w:noProof/>
        </w:rPr>
        <w:lastRenderedPageBreak/>
        <w:drawing>
          <wp:inline distT="0" distB="0" distL="0" distR="0" wp14:anchorId="23906E40" wp14:editId="3556FA72">
            <wp:extent cx="3666490" cy="3990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730" cy="402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7CCB" w14:textId="3643035C" w:rsidR="00111CF7" w:rsidRDefault="00111CF7" w:rsidP="00111CF7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3F729511" w14:textId="494899CD" w:rsidR="005043C4" w:rsidRDefault="005043C4" w:rsidP="00111CF7">
      <w:pPr>
        <w:jc w:val="center"/>
      </w:pPr>
      <w:r>
        <w:rPr>
          <w:noProof/>
        </w:rPr>
        <w:drawing>
          <wp:inline distT="0" distB="0" distL="0" distR="0" wp14:anchorId="548EB562" wp14:editId="509EF4D8">
            <wp:extent cx="3743042" cy="4010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067" cy="403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15D5B" w14:textId="3275361C" w:rsidR="00CA7E89" w:rsidRDefault="00111CF7" w:rsidP="00111CF7">
      <w:pPr>
        <w:jc w:val="center"/>
      </w:pPr>
      <w:r>
        <w:rPr>
          <w:rFonts w:hint="eastAsia"/>
        </w:rPr>
        <w:t>（图</w:t>
      </w:r>
      <w:r>
        <w:t>2</w:t>
      </w:r>
      <w:r>
        <w:rPr>
          <w:rFonts w:hint="eastAsia"/>
        </w:rPr>
        <w:t>）</w:t>
      </w:r>
    </w:p>
    <w:p w14:paraId="06E6C4DA" w14:textId="1EB8EF97" w:rsidR="00CA7E89" w:rsidRDefault="005043C4" w:rsidP="00CA7E89">
      <w:pPr>
        <w:jc w:val="left"/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是某个单据的明细，可以通过扫描物料编码，来更新实收数量，以达到快速验收交割。</w:t>
      </w:r>
    </w:p>
    <w:p w14:paraId="37CC2DA0" w14:textId="664E9B15" w:rsidR="005043C4" w:rsidRDefault="005043C4" w:rsidP="00CA7E89">
      <w:pPr>
        <w:jc w:val="left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：查看或快速登录，</w:t>
      </w:r>
      <w:proofErr w:type="gramStart"/>
      <w:r>
        <w:rPr>
          <w:rFonts w:hint="eastAsia"/>
        </w:rPr>
        <w:t>这个料号的</w:t>
      </w:r>
      <w:proofErr w:type="gramEnd"/>
      <w:r>
        <w:rPr>
          <w:rFonts w:hint="eastAsia"/>
        </w:rPr>
        <w:t>来料情况。</w:t>
      </w:r>
    </w:p>
    <w:p w14:paraId="656FFA88" w14:textId="0A284C0B" w:rsidR="00BA1631" w:rsidRDefault="005043C4" w:rsidP="00AC4305">
      <w:pPr>
        <w:jc w:val="left"/>
      </w:pPr>
      <w:r>
        <w:rPr>
          <w:rFonts w:hint="eastAsia"/>
        </w:rPr>
        <w:t>操作完成后，点击保存按钮，单据会自动提交到傲鹏</w:t>
      </w:r>
      <w:r>
        <w:rPr>
          <w:rFonts w:hint="eastAsia"/>
        </w:rPr>
        <w:t>E</w:t>
      </w:r>
      <w:r>
        <w:t>RP</w:t>
      </w:r>
      <w:r>
        <w:rPr>
          <w:rFonts w:hint="eastAsia"/>
        </w:rPr>
        <w:t>中，待审核。</w:t>
      </w:r>
    </w:p>
    <w:p w14:paraId="1F401243" w14:textId="776B5A2E" w:rsidR="004F6302" w:rsidRDefault="004F6302" w:rsidP="004F6302">
      <w:pPr>
        <w:pStyle w:val="2"/>
        <w:rPr>
          <w:rFonts w:asciiTheme="minorEastAsia" w:eastAsiaTheme="minorEastAsia" w:hAnsiTheme="minorEastAsia"/>
        </w:rPr>
      </w:pPr>
      <w:bookmarkStart w:id="8" w:name="_Toc512606411"/>
      <w:r w:rsidRPr="004F6302">
        <w:rPr>
          <w:rFonts w:asciiTheme="minorEastAsia" w:eastAsiaTheme="minorEastAsia" w:hAnsiTheme="minorEastAsia" w:hint="eastAsia"/>
        </w:rPr>
        <w:t>领料</w:t>
      </w:r>
      <w:r>
        <w:rPr>
          <w:rFonts w:asciiTheme="minorEastAsia" w:eastAsiaTheme="minorEastAsia" w:hAnsiTheme="minorEastAsia" w:hint="eastAsia"/>
        </w:rPr>
        <w:t>管理</w:t>
      </w:r>
      <w:bookmarkEnd w:id="8"/>
    </w:p>
    <w:p w14:paraId="41DCB265" w14:textId="0D60185C" w:rsidR="00AC4305" w:rsidRDefault="00BA1631" w:rsidP="00AC430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F6C23D" wp14:editId="557BECF9">
            <wp:extent cx="2513965" cy="7810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14" b="56012"/>
                    <a:stretch/>
                  </pic:blipFill>
                  <pic:spPr bwMode="auto">
                    <a:xfrm>
                      <a:off x="0" y="0"/>
                      <a:ext cx="251396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34156" w14:textId="77777777" w:rsidR="00AC4305" w:rsidRDefault="00AC4305" w:rsidP="00AC4305">
      <w:pPr>
        <w:jc w:val="center"/>
        <w:rPr>
          <w:noProof/>
        </w:rPr>
      </w:pPr>
    </w:p>
    <w:p w14:paraId="05227C1A" w14:textId="18D6AFE1" w:rsidR="004F6302" w:rsidRDefault="00F86874" w:rsidP="00AC4305">
      <w:pPr>
        <w:jc w:val="center"/>
      </w:pPr>
      <w:r>
        <w:rPr>
          <w:noProof/>
        </w:rPr>
        <w:drawing>
          <wp:inline distT="0" distB="0" distL="0" distR="0" wp14:anchorId="690D5218" wp14:editId="1E349E0F">
            <wp:extent cx="2600325" cy="462314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23" cy="464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E8935B8" w14:textId="77777777" w:rsidR="00BA1631" w:rsidRDefault="00BA1631" w:rsidP="00145665">
      <w:pPr>
        <w:jc w:val="left"/>
      </w:pPr>
    </w:p>
    <w:p w14:paraId="3C5163F8" w14:textId="2302692A" w:rsidR="00CA7E89" w:rsidRDefault="00145665" w:rsidP="00145665">
      <w:pPr>
        <w:jc w:val="left"/>
      </w:pPr>
      <w:r>
        <w:rPr>
          <w:rFonts w:hint="eastAsia"/>
        </w:rPr>
        <w:t>说明：点击领料按钮后，进入待处理的领料单界面，可以通过输入或扫描的方式快速定位单据。点击某个单据，可以查看明细</w:t>
      </w:r>
      <w:r w:rsidR="0013772D">
        <w:rPr>
          <w:rFonts w:hint="eastAsia"/>
        </w:rPr>
        <w:t>。</w:t>
      </w:r>
    </w:p>
    <w:p w14:paraId="4CBC2D42" w14:textId="7D437566" w:rsidR="00C86B9D" w:rsidRDefault="0013772D" w:rsidP="00C86B9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C089217" wp14:editId="6538BA9C">
            <wp:extent cx="2828290" cy="3924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21" cy="403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B834" w14:textId="6688882E" w:rsidR="00C86B9D" w:rsidRDefault="00C86B9D" w:rsidP="00C86B9D">
      <w:pPr>
        <w:jc w:val="center"/>
        <w:rPr>
          <w:noProof/>
        </w:rPr>
      </w:pPr>
      <w:r>
        <w:rPr>
          <w:rFonts w:hint="eastAsia"/>
          <w:noProof/>
        </w:rPr>
        <w:t>（图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</w:p>
    <w:p w14:paraId="340E7B63" w14:textId="682C790E" w:rsidR="0013772D" w:rsidRDefault="0013772D" w:rsidP="00F418F0">
      <w:pPr>
        <w:jc w:val="center"/>
      </w:pPr>
      <w:r>
        <w:rPr>
          <w:noProof/>
        </w:rPr>
        <w:drawing>
          <wp:inline distT="0" distB="0" distL="0" distR="0" wp14:anchorId="17149799" wp14:editId="30CE76E8">
            <wp:extent cx="2847975" cy="3838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F185" w14:textId="162A0133" w:rsidR="0013772D" w:rsidRDefault="00C86B9D" w:rsidP="00C86B9D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AE1D996" w14:textId="77777777" w:rsidR="00BA1631" w:rsidRDefault="00BA1631" w:rsidP="00736197"/>
    <w:p w14:paraId="3313F483" w14:textId="0BAC2FD9" w:rsidR="0013772D" w:rsidRDefault="009E0A19" w:rsidP="00736197"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：通过扫描实物的物料编码或序列号或批号，可快速达到校验当前的这个实物是否是属</w:t>
      </w:r>
      <w:r>
        <w:rPr>
          <w:rFonts w:hint="eastAsia"/>
        </w:rPr>
        <w:lastRenderedPageBreak/>
        <w:t>于这个领料单，是则对应的实领数量会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</w:t>
      </w:r>
      <w:r>
        <w:t>1</w:t>
      </w:r>
      <w:r>
        <w:rPr>
          <w:rFonts w:hint="eastAsia"/>
        </w:rPr>
        <w:t>。</w:t>
      </w:r>
    </w:p>
    <w:p w14:paraId="0C0288F0" w14:textId="16199B97" w:rsidR="00701898" w:rsidRDefault="009E0A19" w:rsidP="00701898"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：查看当前料号，对应的</w:t>
      </w:r>
      <w:proofErr w:type="gramStart"/>
      <w:r>
        <w:rPr>
          <w:rFonts w:hint="eastAsia"/>
        </w:rPr>
        <w:t>已扫码过的</w:t>
      </w:r>
      <w:proofErr w:type="gramEnd"/>
      <w:r>
        <w:rPr>
          <w:rFonts w:hint="eastAsia"/>
        </w:rPr>
        <w:t>序列号有哪些。</w:t>
      </w:r>
    </w:p>
    <w:p w14:paraId="26099E07" w14:textId="73983B22" w:rsidR="0013772D" w:rsidRPr="00AB5AFE" w:rsidRDefault="00F57907" w:rsidP="00701898">
      <w:pPr>
        <w:pStyle w:val="2"/>
        <w:rPr>
          <w:rFonts w:asciiTheme="minorEastAsia" w:eastAsiaTheme="minorEastAsia" w:hAnsiTheme="minorEastAsia"/>
        </w:rPr>
      </w:pPr>
      <w:bookmarkStart w:id="9" w:name="_Toc512606412"/>
      <w:r>
        <w:rPr>
          <w:rFonts w:asciiTheme="minorEastAsia" w:eastAsiaTheme="minorEastAsia" w:hAnsiTheme="minorEastAsia" w:hint="eastAsia"/>
        </w:rPr>
        <w:t>装箱管理</w:t>
      </w:r>
      <w:bookmarkEnd w:id="9"/>
    </w:p>
    <w:p w14:paraId="3878CDE6" w14:textId="32BAE6AA" w:rsidR="00CF16A5" w:rsidRDefault="00BC5B80" w:rsidP="00CF16A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4A45F6" wp14:editId="23B44041">
            <wp:extent cx="3236240" cy="990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7" b="49444"/>
                    <a:stretch/>
                  </pic:blipFill>
                  <pic:spPr bwMode="auto">
                    <a:xfrm>
                      <a:off x="0" y="0"/>
                      <a:ext cx="3245145" cy="99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87B9B" w14:textId="77777777" w:rsidR="00CF16A5" w:rsidRDefault="00CF16A5" w:rsidP="00CF16A5">
      <w:pPr>
        <w:jc w:val="center"/>
        <w:rPr>
          <w:noProof/>
        </w:rPr>
      </w:pPr>
    </w:p>
    <w:p w14:paraId="1247C3C2" w14:textId="48FF64A8" w:rsidR="00CF16A5" w:rsidRDefault="008D2DFE" w:rsidP="00CF16A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6F6061" wp14:editId="3A752C05">
            <wp:extent cx="3295650" cy="5858933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988" cy="586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A49A" w14:textId="73C13811" w:rsidR="00F57907" w:rsidRDefault="00F57907" w:rsidP="00CF16A5">
      <w:pPr>
        <w:jc w:val="center"/>
      </w:pPr>
    </w:p>
    <w:p w14:paraId="7B84BDC6" w14:textId="35E83DFC" w:rsidR="00EE34E9" w:rsidRDefault="00BB79DE" w:rsidP="00736197">
      <w:r>
        <w:rPr>
          <w:rFonts w:hint="eastAsia"/>
        </w:rPr>
        <w:t>说明：</w:t>
      </w:r>
      <w:r w:rsidR="00EE34E9">
        <w:rPr>
          <w:rFonts w:hint="eastAsia"/>
        </w:rPr>
        <w:t>点击装箱管理按钮，进入装箱界面，先扫码料号，扫描成功后，应放字段会自动更新。</w:t>
      </w:r>
      <w:r w:rsidR="00EE34E9">
        <w:rPr>
          <w:rFonts w:hint="eastAsia"/>
        </w:rPr>
        <w:lastRenderedPageBreak/>
        <w:t>表示当前默认要扫码序列号的次数，也可手动修改。</w:t>
      </w:r>
    </w:p>
    <w:p w14:paraId="60A69846" w14:textId="667E360F" w:rsidR="00BA1631" w:rsidRDefault="00EE34E9" w:rsidP="00736197">
      <w:r>
        <w:rPr>
          <w:rFonts w:hint="eastAsia"/>
        </w:rPr>
        <w:t>在</w:t>
      </w:r>
      <w:proofErr w:type="gramStart"/>
      <w:r>
        <w:rPr>
          <w:rFonts w:hint="eastAsia"/>
        </w:rPr>
        <w:t>扫码要</w:t>
      </w:r>
      <w:proofErr w:type="gramEnd"/>
      <w:r>
        <w:rPr>
          <w:rFonts w:hint="eastAsia"/>
        </w:rPr>
        <w:t>装箱的成品的序列号，会自动将序列号放入下面的表格中，同时更新</w:t>
      </w:r>
      <w:proofErr w:type="gramStart"/>
      <w:r>
        <w:rPr>
          <w:rFonts w:hint="eastAsia"/>
        </w:rPr>
        <w:t>实放数</w:t>
      </w:r>
      <w:proofErr w:type="gramEnd"/>
      <w:r>
        <w:rPr>
          <w:rFonts w:hint="eastAsia"/>
        </w:rPr>
        <w:t>量字段，点击封箱按钮，</w:t>
      </w:r>
      <w:proofErr w:type="gramStart"/>
      <w:r>
        <w:rPr>
          <w:rFonts w:hint="eastAsia"/>
        </w:rPr>
        <w:t>会弹出扫码箱</w:t>
      </w:r>
      <w:proofErr w:type="gramEnd"/>
      <w:r>
        <w:rPr>
          <w:rFonts w:hint="eastAsia"/>
        </w:rPr>
        <w:t>号界面，输入箱号后，点击保存后，数据提交。</w:t>
      </w:r>
    </w:p>
    <w:p w14:paraId="0C2092A7" w14:textId="3753A5B2" w:rsidR="00804B6A" w:rsidRDefault="002076DC" w:rsidP="00804B6A">
      <w:pPr>
        <w:pStyle w:val="2"/>
        <w:rPr>
          <w:rFonts w:asciiTheme="minorEastAsia" w:eastAsiaTheme="minorEastAsia" w:hAnsiTheme="minorEastAsia"/>
        </w:rPr>
      </w:pPr>
      <w:bookmarkStart w:id="10" w:name="_Toc512606413"/>
      <w:r>
        <w:rPr>
          <w:rFonts w:asciiTheme="minorEastAsia" w:eastAsiaTheme="minorEastAsia" w:hAnsiTheme="minorEastAsia" w:hint="eastAsia"/>
        </w:rPr>
        <w:t>完工入库管理</w:t>
      </w:r>
      <w:bookmarkEnd w:id="10"/>
    </w:p>
    <w:p w14:paraId="6FC8EFA0" w14:textId="651ED34A" w:rsidR="008D2DFE" w:rsidRDefault="00BA1631" w:rsidP="008D2DF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8C16A81" wp14:editId="77FA49D5">
            <wp:extent cx="3181350" cy="97058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24" b="42806"/>
                    <a:stretch/>
                  </pic:blipFill>
                  <pic:spPr bwMode="auto">
                    <a:xfrm>
                      <a:off x="0" y="0"/>
                      <a:ext cx="3211617" cy="97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B2DF4" w14:textId="77777777" w:rsidR="008D2DFE" w:rsidRDefault="008D2DFE" w:rsidP="008D2DFE">
      <w:pPr>
        <w:jc w:val="center"/>
        <w:rPr>
          <w:noProof/>
        </w:rPr>
      </w:pPr>
    </w:p>
    <w:p w14:paraId="7223276E" w14:textId="30B02003" w:rsidR="00340898" w:rsidRDefault="004E0BE6" w:rsidP="008D2DFE">
      <w:pPr>
        <w:jc w:val="center"/>
      </w:pPr>
      <w:r>
        <w:rPr>
          <w:noProof/>
        </w:rPr>
        <w:drawing>
          <wp:inline distT="0" distB="0" distL="0" distR="0" wp14:anchorId="3B1A6CA0" wp14:editId="11C3DFA2">
            <wp:extent cx="3295650" cy="5858931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79" cy="589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9AB3" w14:textId="77777777" w:rsidR="00BA1631" w:rsidRDefault="00BA1631" w:rsidP="00340898"/>
    <w:p w14:paraId="6C4D9466" w14:textId="69C40A51" w:rsidR="007871B1" w:rsidRDefault="007871B1" w:rsidP="00340898">
      <w:r>
        <w:rPr>
          <w:rFonts w:hint="eastAsia"/>
        </w:rPr>
        <w:t>说明：</w:t>
      </w:r>
      <w:r w:rsidR="00470B4B">
        <w:rPr>
          <w:rFonts w:hint="eastAsia"/>
        </w:rPr>
        <w:t>点击完工入库按钮，进入完工入库界面，</w:t>
      </w:r>
      <w:r w:rsidR="007D7423">
        <w:rPr>
          <w:rFonts w:hint="eastAsia"/>
        </w:rPr>
        <w:t>首先扫描制造批号，确定哪张单完成，</w:t>
      </w:r>
      <w:proofErr w:type="gramStart"/>
      <w:r w:rsidR="007D7423">
        <w:rPr>
          <w:rFonts w:hint="eastAsia"/>
        </w:rPr>
        <w:t>在扫</w:t>
      </w:r>
      <w:r w:rsidR="007D7423">
        <w:rPr>
          <w:rFonts w:hint="eastAsia"/>
        </w:rPr>
        <w:lastRenderedPageBreak/>
        <w:t>码箱号</w:t>
      </w:r>
      <w:proofErr w:type="gramEnd"/>
      <w:r w:rsidR="007D7423">
        <w:rPr>
          <w:rFonts w:hint="eastAsia"/>
        </w:rPr>
        <w:t>，成功后，会在下面的列表中展示扫描的结果。</w:t>
      </w:r>
    </w:p>
    <w:p w14:paraId="20CCBDB0" w14:textId="05CEE717" w:rsidR="00BA1631" w:rsidRDefault="007D7423" w:rsidP="00340898">
      <w:r>
        <w:rPr>
          <w:rFonts w:hint="eastAsia"/>
        </w:rPr>
        <w:t>点击过账按钮，表示当前录入的数据，进行提交。</w:t>
      </w:r>
    </w:p>
    <w:p w14:paraId="6D841267" w14:textId="3EDEA017" w:rsidR="00BA1631" w:rsidRDefault="00BA1631">
      <w:pPr>
        <w:widowControl/>
        <w:jc w:val="left"/>
      </w:pPr>
    </w:p>
    <w:p w14:paraId="3A07F94F" w14:textId="1092A6DC" w:rsidR="00452EA6" w:rsidRPr="009D685B" w:rsidRDefault="001F4CA2" w:rsidP="00452EA6">
      <w:pPr>
        <w:pStyle w:val="2"/>
        <w:rPr>
          <w:rFonts w:asciiTheme="minorEastAsia" w:eastAsiaTheme="minorEastAsia" w:hAnsiTheme="minorEastAsia"/>
        </w:rPr>
      </w:pPr>
      <w:bookmarkStart w:id="11" w:name="_Toc512606414"/>
      <w:r>
        <w:rPr>
          <w:rFonts w:asciiTheme="minorEastAsia" w:eastAsiaTheme="minorEastAsia" w:hAnsiTheme="minorEastAsia" w:hint="eastAsia"/>
        </w:rPr>
        <w:t>盘点管理</w:t>
      </w:r>
      <w:bookmarkEnd w:id="11"/>
    </w:p>
    <w:p w14:paraId="0205786C" w14:textId="26E98534" w:rsidR="0074090F" w:rsidRDefault="00BC6BBD" w:rsidP="007409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20497C" wp14:editId="0956DE38">
            <wp:extent cx="3219450" cy="9764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39" b="35900"/>
                    <a:stretch/>
                  </pic:blipFill>
                  <pic:spPr bwMode="auto">
                    <a:xfrm>
                      <a:off x="0" y="0"/>
                      <a:ext cx="3252192" cy="98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1E392" w14:textId="67A7D7AF" w:rsidR="00BC6BBD" w:rsidRDefault="00607ADF" w:rsidP="007409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51C6DEF" wp14:editId="7B769E32">
            <wp:extent cx="3286125" cy="5842001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27" cy="588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B6FB" w14:textId="77777777" w:rsidR="00BA1631" w:rsidRDefault="00BA1631" w:rsidP="00340898">
      <w:pPr>
        <w:rPr>
          <w:noProof/>
        </w:rPr>
      </w:pPr>
    </w:p>
    <w:p w14:paraId="7E0919D9" w14:textId="5B369C71" w:rsidR="00340898" w:rsidRDefault="00607ADF" w:rsidP="00340898">
      <w:r>
        <w:rPr>
          <w:rFonts w:hint="eastAsia"/>
        </w:rPr>
        <w:t>说明：点击盘点按钮，进入待处理的盘点单列表界面。</w:t>
      </w:r>
    </w:p>
    <w:p w14:paraId="0FE67D55" w14:textId="437074AC" w:rsidR="00340898" w:rsidRDefault="00340898" w:rsidP="00340898"/>
    <w:p w14:paraId="2E6DC826" w14:textId="7CDDF2FA" w:rsidR="009C2F9F" w:rsidRDefault="00F845DD" w:rsidP="009C2F9F">
      <w:pPr>
        <w:jc w:val="center"/>
      </w:pPr>
      <w:r>
        <w:rPr>
          <w:noProof/>
        </w:rPr>
        <w:lastRenderedPageBreak/>
        <w:drawing>
          <wp:inline distT="0" distB="0" distL="0" distR="0" wp14:anchorId="66269620" wp14:editId="16A4A10C">
            <wp:extent cx="3780790" cy="4019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552" cy="403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5DE0" w14:textId="0039FA85" w:rsidR="009C2F9F" w:rsidRDefault="009C2F9F" w:rsidP="009C2F9F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502552B" w14:textId="4B4C6CE6" w:rsidR="00340898" w:rsidRDefault="00A53996" w:rsidP="009C2F9F">
      <w:pPr>
        <w:jc w:val="center"/>
      </w:pPr>
      <w:r>
        <w:rPr>
          <w:noProof/>
        </w:rPr>
        <w:drawing>
          <wp:inline distT="0" distB="0" distL="0" distR="0" wp14:anchorId="3DD99DF8" wp14:editId="6B625B46">
            <wp:extent cx="3733683" cy="405765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741" cy="410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9051" w14:textId="2F964738" w:rsidR="009C2F9F" w:rsidRDefault="009C2F9F" w:rsidP="009C2F9F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9859255" w14:textId="08EBF419" w:rsidR="00F808AB" w:rsidRDefault="00F808AB" w:rsidP="00DD3BB3"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>
        <w:rPr>
          <w:rFonts w:hint="eastAsia"/>
        </w:rPr>
        <w:t>：点击列表中的某个单据，进入盘点明细界面。此界面展示的是，当前这个单据有多少条数据要处理，已处理多少条数据，还剩多少条数据未处理。</w:t>
      </w:r>
      <w:proofErr w:type="gramStart"/>
      <w:r>
        <w:rPr>
          <w:rFonts w:hint="eastAsia"/>
        </w:rPr>
        <w:t>扫描料号或</w:t>
      </w:r>
      <w:proofErr w:type="gramEnd"/>
      <w:r>
        <w:rPr>
          <w:rFonts w:hint="eastAsia"/>
        </w:rPr>
        <w:t>批号后，会显示当前</w:t>
      </w:r>
      <w:proofErr w:type="gramStart"/>
      <w:r>
        <w:rPr>
          <w:rFonts w:hint="eastAsia"/>
        </w:rPr>
        <w:t>这个料号</w:t>
      </w:r>
      <w:proofErr w:type="gramEnd"/>
      <w:r>
        <w:rPr>
          <w:rFonts w:hint="eastAsia"/>
        </w:rPr>
        <w:t>或批号的基本信息，录入库存数据，点击保存后，会</w:t>
      </w:r>
      <w:proofErr w:type="gramStart"/>
      <w:r>
        <w:rPr>
          <w:rFonts w:hint="eastAsia"/>
        </w:rPr>
        <w:t>更新</w:t>
      </w:r>
      <w:proofErr w:type="gramEnd"/>
      <w:r>
        <w:rPr>
          <w:rFonts w:hint="eastAsia"/>
        </w:rPr>
        <w:t>此数据。如果此条数据盘点完成，后更新已盘行数</w:t>
      </w:r>
      <w:r>
        <w:rPr>
          <w:rFonts w:hint="eastAsia"/>
        </w:rPr>
        <w:t>&amp;</w:t>
      </w:r>
      <w:r>
        <w:rPr>
          <w:rFonts w:hint="eastAsia"/>
        </w:rPr>
        <w:t>未盘行数的数字。</w:t>
      </w:r>
    </w:p>
    <w:p w14:paraId="1D29A9EB" w14:textId="5FF6EB08" w:rsidR="00BA1631" w:rsidRDefault="00F808AB" w:rsidP="00340898"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 w:rsidR="00FC3B78">
        <w:rPr>
          <w:rFonts w:hint="eastAsia"/>
        </w:rPr>
        <w:t>点击总</w:t>
      </w:r>
      <w:proofErr w:type="gramEnd"/>
      <w:r w:rsidR="00FC3B78">
        <w:rPr>
          <w:rFonts w:hint="eastAsia"/>
        </w:rPr>
        <w:t>记录行数的具体的数字，会进入盘点明细界面，可查看盘点详情。</w:t>
      </w:r>
    </w:p>
    <w:p w14:paraId="1EA36A66" w14:textId="48F0899C" w:rsidR="00BA1631" w:rsidRDefault="00BA1631">
      <w:pPr>
        <w:widowControl/>
        <w:jc w:val="left"/>
      </w:pPr>
    </w:p>
    <w:p w14:paraId="56DB9060" w14:textId="2BAD71D7" w:rsidR="00340898" w:rsidRPr="009D685B" w:rsidRDefault="00D814B7" w:rsidP="007624A9">
      <w:pPr>
        <w:pStyle w:val="2"/>
        <w:rPr>
          <w:rFonts w:asciiTheme="minorEastAsia" w:eastAsiaTheme="minorEastAsia" w:hAnsiTheme="minorEastAsia"/>
        </w:rPr>
      </w:pPr>
      <w:bookmarkStart w:id="12" w:name="_Toc512606415"/>
      <w:r>
        <w:rPr>
          <w:rFonts w:asciiTheme="minorEastAsia" w:eastAsiaTheme="minorEastAsia" w:hAnsiTheme="minorEastAsia" w:hint="eastAsia"/>
        </w:rPr>
        <w:t>销售出货管理</w:t>
      </w:r>
      <w:bookmarkEnd w:id="12"/>
    </w:p>
    <w:p w14:paraId="2508AF5D" w14:textId="65DCD64C" w:rsidR="00EA36DC" w:rsidRDefault="008F2FCC" w:rsidP="00EA36D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C05126" wp14:editId="6E8AB60A">
            <wp:extent cx="2790825" cy="85718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44" b="29182"/>
                    <a:stretch/>
                  </pic:blipFill>
                  <pic:spPr bwMode="auto">
                    <a:xfrm>
                      <a:off x="0" y="0"/>
                      <a:ext cx="2873040" cy="88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00FE" w14:textId="77777777" w:rsidR="00EA36DC" w:rsidRDefault="00EA36DC" w:rsidP="00EA36DC">
      <w:pPr>
        <w:jc w:val="center"/>
        <w:rPr>
          <w:noProof/>
        </w:rPr>
      </w:pPr>
    </w:p>
    <w:p w14:paraId="3FA77347" w14:textId="77A3E6DE" w:rsidR="008F2FCC" w:rsidRDefault="00D814B7" w:rsidP="00EA36D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CE412B" wp14:editId="3749B59C">
            <wp:extent cx="2971800" cy="528319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122" cy="542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791D" w14:textId="77777777" w:rsidR="00BA1631" w:rsidRDefault="00BA1631" w:rsidP="00340898">
      <w:pPr>
        <w:rPr>
          <w:noProof/>
        </w:rPr>
      </w:pPr>
    </w:p>
    <w:p w14:paraId="33DFCBF6" w14:textId="5D82B24D" w:rsidR="00BC5B80" w:rsidRDefault="00347AB7" w:rsidP="00736197">
      <w:r>
        <w:rPr>
          <w:rFonts w:hint="eastAsia"/>
        </w:rPr>
        <w:t>说明：</w:t>
      </w:r>
      <w:r w:rsidR="00CF46FF">
        <w:rPr>
          <w:rFonts w:hint="eastAsia"/>
        </w:rPr>
        <w:t>点击销售出货按钮，进入待处理的出库单列表界面。</w:t>
      </w:r>
    </w:p>
    <w:p w14:paraId="364043F2" w14:textId="184F552A" w:rsidR="00EA36DC" w:rsidRDefault="007C2547" w:rsidP="00EA36DC">
      <w:pPr>
        <w:jc w:val="center"/>
      </w:pPr>
      <w:r>
        <w:rPr>
          <w:noProof/>
        </w:rPr>
        <w:lastRenderedPageBreak/>
        <w:drawing>
          <wp:inline distT="0" distB="0" distL="0" distR="0" wp14:anchorId="0572E56F" wp14:editId="19CCE794">
            <wp:extent cx="3400425" cy="38957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323" cy="393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6A86" w14:textId="7BFC477C" w:rsidR="00EA36DC" w:rsidRDefault="00EA36DC" w:rsidP="00EA36DC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9FF2689" w14:textId="21C8FA8A" w:rsidR="007C2547" w:rsidRDefault="007C2547" w:rsidP="00EA36DC">
      <w:pPr>
        <w:jc w:val="center"/>
      </w:pPr>
      <w:r>
        <w:rPr>
          <w:noProof/>
        </w:rPr>
        <w:drawing>
          <wp:inline distT="0" distB="0" distL="0" distR="0" wp14:anchorId="0AD9FD06" wp14:editId="31FD8AE8">
            <wp:extent cx="3437890" cy="4105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816" cy="417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448F" w14:textId="4BA5E270" w:rsidR="007C2547" w:rsidRDefault="007C2547" w:rsidP="00EA36DC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CA517D4" w14:textId="3F2FA091" w:rsidR="007C2547" w:rsidRDefault="007C2547" w:rsidP="00736197"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1B2EAF">
        <w:rPr>
          <w:rFonts w:hint="eastAsia"/>
        </w:rPr>
        <w:t>点击某个单据，进入出货明细界面，展示的是这个单据的待出货信息，扫描对应的箱</w:t>
      </w:r>
      <w:r w:rsidR="001B2EAF">
        <w:rPr>
          <w:rFonts w:hint="eastAsia"/>
        </w:rPr>
        <w:lastRenderedPageBreak/>
        <w:t>号，会自动找到要出货的料号，然后更新实发数量字段。</w:t>
      </w:r>
    </w:p>
    <w:p w14:paraId="73BDBB27" w14:textId="1AAA8944" w:rsidR="007C2547" w:rsidRPr="00736197" w:rsidRDefault="001B2EAF" w:rsidP="00736197"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1</w:t>
      </w:r>
      <w:r>
        <w:rPr>
          <w:rFonts w:hint="eastAsia"/>
        </w:rPr>
        <w:t>中的某条明细，查看</w:t>
      </w:r>
      <w:proofErr w:type="gramStart"/>
      <w:r>
        <w:rPr>
          <w:rFonts w:hint="eastAsia"/>
        </w:rPr>
        <w:t>这个料号</w:t>
      </w:r>
      <w:proofErr w:type="gramEnd"/>
      <w:r>
        <w:rPr>
          <w:rFonts w:hint="eastAsia"/>
        </w:rPr>
        <w:t>下的发货情况。</w:t>
      </w:r>
      <w:r w:rsidR="00B96205">
        <w:rPr>
          <w:rFonts w:hint="eastAsia"/>
        </w:rPr>
        <w:t>箱号下展示的是这个箱子下的所有条码</w:t>
      </w:r>
      <w:r w:rsidR="00FC77F4">
        <w:rPr>
          <w:rFonts w:hint="eastAsia"/>
        </w:rPr>
        <w:t>。</w:t>
      </w:r>
    </w:p>
    <w:sectPr w:rsidR="007C2547" w:rsidRPr="00736197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2E837" w14:textId="77777777" w:rsidR="004316E8" w:rsidRDefault="004316E8" w:rsidP="002C1843">
      <w:r>
        <w:separator/>
      </w:r>
    </w:p>
  </w:endnote>
  <w:endnote w:type="continuationSeparator" w:id="0">
    <w:p w14:paraId="254EEF29" w14:textId="77777777" w:rsidR="004316E8" w:rsidRDefault="004316E8" w:rsidP="002C1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396782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45F91C1" w14:textId="39EB1E37" w:rsidR="002C1843" w:rsidRDefault="002C1843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C916FD7" w14:textId="77777777" w:rsidR="002C1843" w:rsidRDefault="002C18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90A33" w14:textId="77777777" w:rsidR="004316E8" w:rsidRDefault="004316E8" w:rsidP="002C1843">
      <w:r>
        <w:separator/>
      </w:r>
    </w:p>
  </w:footnote>
  <w:footnote w:type="continuationSeparator" w:id="0">
    <w:p w14:paraId="76F9BFFD" w14:textId="77777777" w:rsidR="004316E8" w:rsidRDefault="004316E8" w:rsidP="002C18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4D3B0" w14:textId="32408B32" w:rsidR="002C1843" w:rsidRDefault="002C1843" w:rsidP="002C1843">
    <w:pPr>
      <w:pStyle w:val="a3"/>
      <w:jc w:val="right"/>
    </w:pPr>
    <w:r>
      <w:t>OPEN</w:t>
    </w:r>
    <w:r>
      <w:rPr>
        <w:rFonts w:hint="eastAsia"/>
      </w:rPr>
      <w:t>P</w:t>
    </w:r>
    <w:r>
      <w:t>DA</w:t>
    </w:r>
    <w:r>
      <w:rPr>
        <w:rFonts w:hint="eastAsia"/>
      </w:rPr>
      <w:t>软件使用说明书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838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0EB10BD"/>
    <w:multiLevelType w:val="hybridMultilevel"/>
    <w:tmpl w:val="BB005D54"/>
    <w:lvl w:ilvl="0" w:tplc="C40C7B3C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6B2C76"/>
    <w:multiLevelType w:val="multilevel"/>
    <w:tmpl w:val="891C6006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38FA0AAC"/>
    <w:multiLevelType w:val="hybridMultilevel"/>
    <w:tmpl w:val="D2188DB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A9517A7"/>
    <w:multiLevelType w:val="hybridMultilevel"/>
    <w:tmpl w:val="0ED45C56"/>
    <w:lvl w:ilvl="0" w:tplc="1C22849E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B222D8"/>
    <w:multiLevelType w:val="multilevel"/>
    <w:tmpl w:val="247CEE1A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EDE5EAD"/>
    <w:multiLevelType w:val="multilevel"/>
    <w:tmpl w:val="891C6006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A0F32D9"/>
    <w:multiLevelType w:val="hybridMultilevel"/>
    <w:tmpl w:val="E6889A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E71F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6532F23"/>
    <w:multiLevelType w:val="hybridMultilevel"/>
    <w:tmpl w:val="1E84076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A8472EC"/>
    <w:multiLevelType w:val="hybridMultilevel"/>
    <w:tmpl w:val="32AC6C2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5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3"/>
  </w:num>
  <w:num w:numId="8">
    <w:abstractNumId w:val="10"/>
  </w:num>
  <w:num w:numId="9">
    <w:abstractNumId w:val="8"/>
  </w:num>
  <w:num w:numId="10">
    <w:abstractNumId w:val="0"/>
  </w:num>
  <w:num w:numId="11">
    <w:abstractNumId w:val="4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B9F"/>
    <w:rsid w:val="00111CF7"/>
    <w:rsid w:val="0013772D"/>
    <w:rsid w:val="00145665"/>
    <w:rsid w:val="001B2EAF"/>
    <w:rsid w:val="001E1E62"/>
    <w:rsid w:val="001F4CA2"/>
    <w:rsid w:val="002076DC"/>
    <w:rsid w:val="0026746F"/>
    <w:rsid w:val="002C1843"/>
    <w:rsid w:val="00332DF9"/>
    <w:rsid w:val="00340898"/>
    <w:rsid w:val="00347AB7"/>
    <w:rsid w:val="003B657D"/>
    <w:rsid w:val="003E22D2"/>
    <w:rsid w:val="004316E8"/>
    <w:rsid w:val="00452EA6"/>
    <w:rsid w:val="0046067B"/>
    <w:rsid w:val="00470B4B"/>
    <w:rsid w:val="004E0BE6"/>
    <w:rsid w:val="004F6302"/>
    <w:rsid w:val="005043C4"/>
    <w:rsid w:val="00507BCC"/>
    <w:rsid w:val="00525DCD"/>
    <w:rsid w:val="0054002A"/>
    <w:rsid w:val="005460A2"/>
    <w:rsid w:val="005D19B4"/>
    <w:rsid w:val="00607ADF"/>
    <w:rsid w:val="006F6163"/>
    <w:rsid w:val="00701898"/>
    <w:rsid w:val="00736197"/>
    <w:rsid w:val="0074090F"/>
    <w:rsid w:val="007624A9"/>
    <w:rsid w:val="007849A2"/>
    <w:rsid w:val="007871B1"/>
    <w:rsid w:val="007C2547"/>
    <w:rsid w:val="007D7423"/>
    <w:rsid w:val="00804B6A"/>
    <w:rsid w:val="0086068E"/>
    <w:rsid w:val="008750A4"/>
    <w:rsid w:val="008927A6"/>
    <w:rsid w:val="008D2DFE"/>
    <w:rsid w:val="008D5568"/>
    <w:rsid w:val="008F2FCC"/>
    <w:rsid w:val="008F49F9"/>
    <w:rsid w:val="008F6B94"/>
    <w:rsid w:val="00903F39"/>
    <w:rsid w:val="0091176C"/>
    <w:rsid w:val="009B7EC6"/>
    <w:rsid w:val="009C2F9F"/>
    <w:rsid w:val="009D685B"/>
    <w:rsid w:val="009E0A19"/>
    <w:rsid w:val="00A53996"/>
    <w:rsid w:val="00A664A2"/>
    <w:rsid w:val="00A872D3"/>
    <w:rsid w:val="00AB5AFE"/>
    <w:rsid w:val="00AC4305"/>
    <w:rsid w:val="00AD5727"/>
    <w:rsid w:val="00AE7E78"/>
    <w:rsid w:val="00B427AE"/>
    <w:rsid w:val="00B96205"/>
    <w:rsid w:val="00BA1631"/>
    <w:rsid w:val="00BB79DE"/>
    <w:rsid w:val="00BC5B80"/>
    <w:rsid w:val="00BC6BBD"/>
    <w:rsid w:val="00BE5C3F"/>
    <w:rsid w:val="00BF6F17"/>
    <w:rsid w:val="00C00C82"/>
    <w:rsid w:val="00C30B9F"/>
    <w:rsid w:val="00C86B9D"/>
    <w:rsid w:val="00CA7E89"/>
    <w:rsid w:val="00CC1C09"/>
    <w:rsid w:val="00CF16A5"/>
    <w:rsid w:val="00CF46FF"/>
    <w:rsid w:val="00D450D6"/>
    <w:rsid w:val="00D7127D"/>
    <w:rsid w:val="00D814B7"/>
    <w:rsid w:val="00DD3BB3"/>
    <w:rsid w:val="00DF3811"/>
    <w:rsid w:val="00EA36DC"/>
    <w:rsid w:val="00EB0309"/>
    <w:rsid w:val="00EE34E9"/>
    <w:rsid w:val="00F0336D"/>
    <w:rsid w:val="00F418F0"/>
    <w:rsid w:val="00F55CE8"/>
    <w:rsid w:val="00F56824"/>
    <w:rsid w:val="00F57907"/>
    <w:rsid w:val="00F72659"/>
    <w:rsid w:val="00F808AB"/>
    <w:rsid w:val="00F81F0F"/>
    <w:rsid w:val="00F845DD"/>
    <w:rsid w:val="00F86874"/>
    <w:rsid w:val="00FC3B78"/>
    <w:rsid w:val="00FC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C2402"/>
  <w15:chartTrackingRefBased/>
  <w15:docId w15:val="{90D55AD4-B9B4-4434-9F49-E75F40B5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urier New" w:eastAsia="新宋体" w:hAnsi="Courier New" w:cs="Courier New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6197"/>
    <w:pPr>
      <w:numPr>
        <w:numId w:val="4"/>
      </w:numPr>
      <w:spacing w:before="340" w:after="330" w:line="578" w:lineRule="auto"/>
      <w:outlineLvl w:val="0"/>
    </w:pPr>
    <w:rPr>
      <w:rFonts w:eastAsia="Courier New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6F17"/>
    <w:pPr>
      <w:numPr>
        <w:numId w:val="12"/>
      </w:numPr>
      <w:spacing w:before="260" w:after="260" w:line="415" w:lineRule="auto"/>
      <w:outlineLvl w:val="1"/>
    </w:pPr>
    <w:rPr>
      <w:rFonts w:asciiTheme="majorHAnsi" w:eastAsia="Courier New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657D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657D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657D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657D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657D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657D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657D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18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1843"/>
    <w:rPr>
      <w:sz w:val="18"/>
      <w:szCs w:val="18"/>
    </w:rPr>
  </w:style>
  <w:style w:type="paragraph" w:styleId="a7">
    <w:name w:val="List Paragraph"/>
    <w:basedOn w:val="a"/>
    <w:uiPriority w:val="34"/>
    <w:qFormat/>
    <w:rsid w:val="00332DF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36197"/>
    <w:rPr>
      <w:rFonts w:eastAsia="Courier New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B657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20">
    <w:name w:val="标题 2 字符"/>
    <w:basedOn w:val="a0"/>
    <w:link w:val="2"/>
    <w:uiPriority w:val="9"/>
    <w:rsid w:val="00BF6F17"/>
    <w:rPr>
      <w:rFonts w:asciiTheme="majorHAnsi" w:eastAsia="Courier New" w:hAnsiTheme="majorHAnsi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B657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B657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B657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B657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B657D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B657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B657D"/>
    <w:rPr>
      <w:rFonts w:asciiTheme="majorHAnsi" w:eastAsiaTheme="majorEastAsia" w:hAnsiTheme="majorHAnsi" w:cstheme="majorBidi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3B657D"/>
  </w:style>
  <w:style w:type="character" w:styleId="a8">
    <w:name w:val="Hyperlink"/>
    <w:basedOn w:val="a0"/>
    <w:uiPriority w:val="99"/>
    <w:unhideWhenUsed/>
    <w:rsid w:val="003B657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36197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FD9B4-4A3F-470E-8B3D-164E679AA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师</dc:creator>
  <cp:keywords/>
  <dc:description/>
  <cp:lastModifiedBy>张 师</cp:lastModifiedBy>
  <cp:revision>82</cp:revision>
  <cp:lastPrinted>2018-04-26T02:03:00Z</cp:lastPrinted>
  <dcterms:created xsi:type="dcterms:W3CDTF">2018-04-25T08:57:00Z</dcterms:created>
  <dcterms:modified xsi:type="dcterms:W3CDTF">2018-04-27T07:32:00Z</dcterms:modified>
</cp:coreProperties>
</file>