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B57B8" w14:textId="2E6095B7" w:rsidR="0063084A" w:rsidRPr="00634F47" w:rsidRDefault="00634F47" w:rsidP="00634F47">
      <w:pPr>
        <w:spacing w:after="0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취약한 인증 공격</w:t>
      </w:r>
    </w:p>
    <w:p w14:paraId="12EDE735" w14:textId="13297F23" w:rsidR="00634F47" w:rsidRDefault="00634F47" w:rsidP="00634F47">
      <w:pPr>
        <w:spacing w:after="0"/>
        <w:rPr>
          <w:sz w:val="20"/>
          <w:szCs w:val="20"/>
        </w:rPr>
      </w:pPr>
    </w:p>
    <w:p w14:paraId="0C4F6E48" w14:textId="7244D9F8" w:rsidR="003266D8" w:rsidRDefault="003266D8" w:rsidP="00634F47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공격자는 사용자 계정 정보를 확인 또는 인증에 사용되는 토큰 정보 입수하여 인증 과정 우회</w:t>
      </w:r>
    </w:p>
    <w:p w14:paraId="61975AF1" w14:textId="612DF1F1" w:rsidR="003266D8" w:rsidRDefault="003266D8" w:rsidP="00634F47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취약한 인증 위험은 인증 과정이 제대로 보호되지 않아 공격자가 인증 과정 우회할 때 발생</w:t>
      </w:r>
    </w:p>
    <w:p w14:paraId="794456F2" w14:textId="66ABE68C" w:rsidR="003266D8" w:rsidRDefault="003266D8" w:rsidP="00634F47">
      <w:pPr>
        <w:spacing w:after="0"/>
        <w:rPr>
          <w:sz w:val="20"/>
          <w:szCs w:val="20"/>
        </w:rPr>
      </w:pPr>
      <w:r>
        <w:rPr>
          <w:rFonts w:hint="eastAsia"/>
          <w:sz w:val="20"/>
          <w:szCs w:val="20"/>
        </w:rPr>
        <w:t>- 예시</w:t>
      </w:r>
    </w:p>
    <w:p w14:paraId="4B463731" w14:textId="4868D80E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1) 사용자가 로그인 여러 번 실패해도 다음 로그인 시도에 제한이 없는 경우, </w:t>
      </w:r>
      <w:proofErr w:type="spellStart"/>
      <w:r>
        <w:rPr>
          <w:rFonts w:hint="eastAsia"/>
          <w:sz w:val="20"/>
          <w:szCs w:val="20"/>
        </w:rPr>
        <w:t>브루트포스</w:t>
      </w:r>
      <w:proofErr w:type="spellEnd"/>
      <w:r>
        <w:rPr>
          <w:rFonts w:hint="eastAsia"/>
          <w:sz w:val="20"/>
          <w:szCs w:val="20"/>
        </w:rPr>
        <w:t xml:space="preserve"> 공격</w:t>
      </w:r>
    </w:p>
    <w:p w14:paraId="1383B662" w14:textId="38A5DBCD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2) 그래픽카드를 이용한 크래킹 프로그램 등 수억 개의 사용자명/패스워드 조합하여 공격</w:t>
      </w:r>
    </w:p>
    <w:p w14:paraId="672BC68C" w14:textId="025AAA7E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3) 프로그램 설치 시, 기본 관리자 계정이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admin/admin</w:t>
      </w:r>
      <w:r>
        <w:rPr>
          <w:sz w:val="20"/>
          <w:szCs w:val="20"/>
        </w:rPr>
        <w:t>”</w:t>
      </w:r>
      <w:r>
        <w:rPr>
          <w:rFonts w:hint="eastAsia"/>
          <w:sz w:val="20"/>
          <w:szCs w:val="20"/>
        </w:rPr>
        <w:t>과 같이 쉽게 추측할 수 있는 값으로 설정</w:t>
      </w:r>
    </w:p>
    <w:p w14:paraId="034586D7" w14:textId="445502FC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4) 패스워드 또는 패스워드를 알아내기 위한 힌트를 다른 사용자가 초기화 및 복구할 수 있는 경우-</w:t>
      </w:r>
    </w:p>
    <w:p w14:paraId="445F03ED" w14:textId="3B6D41FC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5) 세션 관리 문제로 인해 사용자의 세션 ID가 노출되어 공격자가 세션 </w:t>
      </w:r>
      <w:proofErr w:type="spellStart"/>
      <w:r>
        <w:rPr>
          <w:rFonts w:hint="eastAsia"/>
          <w:sz w:val="20"/>
          <w:szCs w:val="20"/>
        </w:rPr>
        <w:t>하이재킹</w:t>
      </w:r>
      <w:proofErr w:type="spellEnd"/>
      <w:r>
        <w:rPr>
          <w:rFonts w:hint="eastAsia"/>
          <w:sz w:val="20"/>
          <w:szCs w:val="20"/>
        </w:rPr>
        <w:t xml:space="preserve"> 공격이 가능한 경우</w:t>
      </w:r>
    </w:p>
    <w:p w14:paraId="4FF6809F" w14:textId="635DF7B6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6) 세션 ID를 쉽게 추측할 수 있는 경우</w:t>
      </w:r>
    </w:p>
    <w:p w14:paraId="1FE19CBB" w14:textId="353A6FB3" w:rsidR="003266D8" w:rsidRDefault="003266D8" w:rsidP="003266D8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7) 세션에 대한 타임아웃이 없어, 오래된 세션 ID를 사용해서 인증이 가능한 </w:t>
      </w:r>
      <w:r w:rsidR="007A452E">
        <w:rPr>
          <w:rFonts w:hint="eastAsia"/>
          <w:sz w:val="20"/>
          <w:szCs w:val="20"/>
        </w:rPr>
        <w:t>경우</w:t>
      </w:r>
    </w:p>
    <w:p w14:paraId="4AA3A0EA" w14:textId="77777777" w:rsidR="00D949B2" w:rsidRDefault="00D949B2" w:rsidP="003266D8">
      <w:pPr>
        <w:spacing w:after="0"/>
        <w:ind w:leftChars="100" w:left="220"/>
        <w:rPr>
          <w:sz w:val="20"/>
          <w:szCs w:val="20"/>
        </w:rPr>
      </w:pPr>
    </w:p>
    <w:p w14:paraId="601801E6" w14:textId="6373E8CC" w:rsidR="00D949B2" w:rsidRDefault="00D949B2" w:rsidP="00D949B2">
      <w:pPr>
        <w:spacing w:after="0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1. </w:t>
      </w:r>
      <w:proofErr w:type="spellStart"/>
      <w:r>
        <w:rPr>
          <w:rFonts w:hint="eastAsia"/>
          <w:b/>
          <w:bCs/>
          <w:sz w:val="20"/>
          <w:szCs w:val="20"/>
        </w:rPr>
        <w:t>브루트</w:t>
      </w:r>
      <w:proofErr w:type="spellEnd"/>
      <w:r>
        <w:rPr>
          <w:rFonts w:hint="eastAsia"/>
          <w:b/>
          <w:bCs/>
          <w:sz w:val="20"/>
          <w:szCs w:val="20"/>
        </w:rPr>
        <w:t xml:space="preserve"> 포스 공격</w:t>
      </w:r>
    </w:p>
    <w:p w14:paraId="2DE2AEC7" w14:textId="1B18AD13" w:rsidR="00D949B2" w:rsidRDefault="00C02B95" w:rsidP="00D949B2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특정 정보를 알아내기 위한 공격</w:t>
      </w:r>
    </w:p>
    <w:p w14:paraId="4FA7CBA7" w14:textId="5836F58B" w:rsidR="00C02B95" w:rsidRDefault="00C02B95" w:rsidP="00D949B2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패스워드 크래킹을 위해 사용 및 웹 애플리케이션을 대상으로 로그인에 필요한 사용자 패스워드를 알아내고자 할 때도 사용</w:t>
      </w:r>
    </w:p>
    <w:p w14:paraId="1B9AF517" w14:textId="1E0B5B31" w:rsidR="00C02B95" w:rsidRDefault="00C02B95" w:rsidP="00D949B2">
      <w:pPr>
        <w:spacing w:after="0"/>
        <w:ind w:leftChars="100" w:left="220"/>
        <w:rPr>
          <w:sz w:val="20"/>
          <w:szCs w:val="20"/>
        </w:rPr>
      </w:pPr>
      <w:r>
        <w:rPr>
          <w:rFonts w:hint="eastAsia"/>
          <w:sz w:val="20"/>
          <w:szCs w:val="20"/>
        </w:rPr>
        <w:t>- 웹 애플리케이션 중 로그인을 여러 번 실패해도 다음 로그인에 제한이 없는 경우, 무작위 값으로 무한히 로그인을 시도하여 특정 사용자의 패스워드를 알아냄.</w:t>
      </w:r>
    </w:p>
    <w:p w14:paraId="4896AD6A" w14:textId="77777777" w:rsidR="00C02B95" w:rsidRPr="00D949B2" w:rsidRDefault="00C02B95" w:rsidP="00D949B2">
      <w:pPr>
        <w:spacing w:after="0"/>
        <w:ind w:leftChars="100" w:left="220"/>
        <w:rPr>
          <w:rFonts w:hint="eastAsia"/>
          <w:sz w:val="20"/>
          <w:szCs w:val="20"/>
        </w:rPr>
      </w:pPr>
    </w:p>
    <w:sectPr w:rsidR="00C02B95" w:rsidRPr="00D949B2" w:rsidSect="003266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08"/>
    <w:rsid w:val="00305308"/>
    <w:rsid w:val="003160B5"/>
    <w:rsid w:val="003266D8"/>
    <w:rsid w:val="0063084A"/>
    <w:rsid w:val="00634F47"/>
    <w:rsid w:val="007A452E"/>
    <w:rsid w:val="00956C21"/>
    <w:rsid w:val="00C02B95"/>
    <w:rsid w:val="00D949B2"/>
    <w:rsid w:val="00FA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D4C37"/>
  <w15:chartTrackingRefBased/>
  <w15:docId w15:val="{A86896C8-F284-487E-B282-5D5DEE32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053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053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053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3053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053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053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053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053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053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3053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3053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30530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3053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30530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3053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3053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3053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3053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3053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3053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3053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3053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3053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3053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권순형/컴퓨터공학부</dc:creator>
  <cp:keywords/>
  <dc:description/>
  <cp:lastModifiedBy>권순형/컴퓨터공학부</cp:lastModifiedBy>
  <cp:revision>6</cp:revision>
  <dcterms:created xsi:type="dcterms:W3CDTF">2024-08-01T03:10:00Z</dcterms:created>
  <dcterms:modified xsi:type="dcterms:W3CDTF">2024-08-02T14:35:00Z</dcterms:modified>
</cp:coreProperties>
</file>