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B9" w:rsidRPr="00A413DF" w:rsidRDefault="00DE11B9">
      <w:pPr>
        <w:rPr>
          <w:b/>
        </w:rPr>
      </w:pPr>
      <w:r w:rsidRPr="00A413DF">
        <w:rPr>
          <w:rFonts w:hint="eastAsia"/>
          <w:b/>
        </w:rPr>
        <w:t>方式</w:t>
      </w:r>
      <w:proofErr w:type="gramStart"/>
      <w:r w:rsidRPr="00A413DF">
        <w:rPr>
          <w:rFonts w:hint="eastAsia"/>
          <w:b/>
        </w:rPr>
        <w:t>一</w:t>
      </w:r>
      <w:proofErr w:type="gramEnd"/>
      <w:r w:rsidRPr="00A413DF">
        <w:rPr>
          <w:rFonts w:hint="eastAsia"/>
          <w:b/>
        </w:rPr>
        <w:t>：用户参数</w:t>
      </w:r>
    </w:p>
    <w:p w:rsidR="0027604B" w:rsidRDefault="00DE11B9">
      <w:r>
        <w:rPr>
          <w:rFonts w:hint="eastAsia"/>
        </w:rPr>
        <w:t>1</w:t>
      </w:r>
      <w:r>
        <w:t>.</w:t>
      </w:r>
      <w:r>
        <w:rPr>
          <w:rFonts w:hint="eastAsia"/>
        </w:rPr>
        <w:t>线程组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右键添加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前置处理器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用户参数</w:t>
      </w:r>
    </w:p>
    <w:p w:rsidR="00DE11B9" w:rsidRDefault="00DE11B9">
      <w:r>
        <w:rPr>
          <w:noProof/>
        </w:rPr>
        <w:drawing>
          <wp:inline distT="0" distB="0" distL="0" distR="0" wp14:anchorId="42CBB445" wp14:editId="28C86422">
            <wp:extent cx="5274310" cy="4385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9" w:rsidRDefault="00F44085">
      <w:r>
        <w:rPr>
          <w:rFonts w:hint="eastAsia"/>
        </w:rPr>
        <w:t>添加变量、用户</w:t>
      </w:r>
    </w:p>
    <w:p w:rsidR="00F44085" w:rsidRDefault="00F44085">
      <w:pPr>
        <w:rPr>
          <w:rFonts w:hint="eastAsia"/>
        </w:rPr>
      </w:pPr>
      <w:r>
        <w:rPr>
          <w:rFonts w:hint="eastAsia"/>
        </w:rPr>
        <w:t>勾选“每次迭代前更新一次”表示每使用一个用户登录后，切换下一个用户登录</w:t>
      </w:r>
    </w:p>
    <w:p w:rsidR="00DE11B9" w:rsidRDefault="00DE11B9">
      <w:r>
        <w:rPr>
          <w:noProof/>
        </w:rPr>
        <w:drawing>
          <wp:inline distT="0" distB="0" distL="0" distR="0" wp14:anchorId="4CEAFC70" wp14:editId="6C8FD09F">
            <wp:extent cx="5274310" cy="322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B9" w:rsidRDefault="004E445E">
      <w:r>
        <w:rPr>
          <w:rFonts w:hint="eastAsia"/>
        </w:rPr>
        <w:lastRenderedPageBreak/>
        <w:t>使用参数方式</w:t>
      </w:r>
      <w:r w:rsidR="003D653B">
        <w:rPr>
          <w:rFonts w:hint="eastAsia"/>
        </w:rPr>
        <w:t>：</w:t>
      </w:r>
    </w:p>
    <w:p w:rsidR="00DE11B9" w:rsidRDefault="004E445E">
      <w:r>
        <w:rPr>
          <w:noProof/>
        </w:rPr>
        <w:drawing>
          <wp:inline distT="0" distB="0" distL="0" distR="0" wp14:anchorId="741FFD0B" wp14:editId="7536AAAA">
            <wp:extent cx="5274310" cy="3375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9" w:rsidRDefault="00904049"/>
    <w:p w:rsidR="00904049" w:rsidRDefault="00904049">
      <w:r w:rsidRPr="00A413DF">
        <w:rPr>
          <w:rStyle w:val="a3"/>
          <w:rFonts w:ascii="Verdana" w:hAnsi="Verdana" w:cs="Helvetica"/>
          <w:color w:val="393939"/>
          <w:sz w:val="27"/>
          <w:szCs w:val="27"/>
        </w:rPr>
        <w:t>方式二：</w:t>
      </w:r>
      <w:r w:rsidR="00A413DF">
        <w:rPr>
          <w:rStyle w:val="a3"/>
          <w:rFonts w:ascii="Verdana" w:hAnsi="Verdana" w:cs="Helvetica"/>
          <w:color w:val="393939"/>
          <w:sz w:val="27"/>
          <w:szCs w:val="27"/>
        </w:rPr>
        <w:t>配置元件</w:t>
      </w:r>
      <w:r w:rsidR="00A413DF">
        <w:rPr>
          <w:rStyle w:val="a3"/>
          <w:rFonts w:ascii="Verdana" w:hAnsi="Verdana" w:cs="Helvetica"/>
          <w:color w:val="393939"/>
          <w:sz w:val="27"/>
          <w:szCs w:val="27"/>
        </w:rPr>
        <w:t xml:space="preserve">CSV Data Set </w:t>
      </w:r>
      <w:proofErr w:type="spellStart"/>
      <w:r w:rsidR="00A413DF">
        <w:rPr>
          <w:rStyle w:val="a3"/>
          <w:rFonts w:ascii="Verdana" w:hAnsi="Verdana" w:cs="Helvetica"/>
          <w:color w:val="393939"/>
          <w:sz w:val="27"/>
          <w:szCs w:val="27"/>
        </w:rPr>
        <w:t>Config</w:t>
      </w:r>
      <w:proofErr w:type="spellEnd"/>
    </w:p>
    <w:p w:rsidR="00904049" w:rsidRDefault="00904049"/>
    <w:p w:rsidR="00A413DF" w:rsidRDefault="00A413DF">
      <w:pPr>
        <w:rPr>
          <w:rFonts w:ascii="Verdana" w:hAnsi="Verdana" w:cs="Helvetica"/>
          <w:color w:val="393939"/>
          <w:sz w:val="23"/>
          <w:szCs w:val="23"/>
        </w:rPr>
      </w:pPr>
      <w:r>
        <w:rPr>
          <w:rFonts w:ascii="Verdana" w:hAnsi="Verdana" w:cs="Helvetica"/>
          <w:color w:val="393939"/>
          <w:sz w:val="23"/>
          <w:szCs w:val="23"/>
        </w:rPr>
        <w:t>1</w:t>
      </w:r>
      <w:r>
        <w:rPr>
          <w:rFonts w:ascii="Verdana" w:hAnsi="Verdana" w:cs="Helvetica"/>
          <w:color w:val="393939"/>
          <w:sz w:val="23"/>
          <w:szCs w:val="23"/>
        </w:rPr>
        <w:t>、添加配置元件</w:t>
      </w:r>
    </w:p>
    <w:p w:rsidR="00A413DF" w:rsidRDefault="00A413DF">
      <w:r>
        <w:rPr>
          <w:rFonts w:ascii="Verdana" w:hAnsi="Verdana" w:cs="Helvetica"/>
          <w:noProof/>
          <w:color w:val="393939"/>
          <w:szCs w:val="21"/>
        </w:rPr>
        <w:drawing>
          <wp:inline distT="0" distB="0" distL="0" distR="0">
            <wp:extent cx="5274310" cy="1790362"/>
            <wp:effectExtent l="0" t="0" r="2540" b="635"/>
            <wp:docPr id="5" name="图片 5" descr="https://images2017.cnblogs.com/blog/985807/201712/985807-20171218222303693-1745641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85807/201712/985807-20171218222303693-17456419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DF" w:rsidRDefault="00A413DF">
      <w:pPr>
        <w:rPr>
          <w:rFonts w:hint="eastAsia"/>
        </w:rPr>
      </w:pPr>
    </w:p>
    <w:p w:rsidR="00A413DF" w:rsidRDefault="00DF33AE">
      <w:r>
        <w:rPr>
          <w:noProof/>
        </w:rPr>
        <w:lastRenderedPageBreak/>
        <w:drawing>
          <wp:inline distT="0" distB="0" distL="0" distR="0" wp14:anchorId="22962778" wp14:editId="2B8C8076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DF" w:rsidRDefault="00DF33AE">
      <w:r>
        <w:rPr>
          <w:noProof/>
        </w:rPr>
        <w:drawing>
          <wp:inline distT="0" distB="0" distL="0" distR="0" wp14:anchorId="159C4A33" wp14:editId="5961BD68">
            <wp:extent cx="2457450" cy="1628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DF" w:rsidRDefault="00A413DF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1)</w:t>
      </w:r>
      <w:r>
        <w:rPr>
          <w:rFonts w:ascii="Verdana" w:hAnsi="Verdana" w:cs="Helvetica"/>
          <w:color w:val="393939"/>
          <w:szCs w:val="21"/>
        </w:rPr>
        <w:t>文件名，保存参数</w:t>
      </w:r>
      <w:proofErr w:type="gramStart"/>
      <w:r>
        <w:rPr>
          <w:rFonts w:ascii="Verdana" w:hAnsi="Verdana" w:cs="Helvetica"/>
          <w:color w:val="393939"/>
          <w:szCs w:val="21"/>
        </w:rPr>
        <w:t>化数据</w:t>
      </w:r>
      <w:proofErr w:type="gramEnd"/>
      <w:r>
        <w:rPr>
          <w:rFonts w:ascii="Verdana" w:hAnsi="Verdana" w:cs="Helvetica"/>
          <w:color w:val="393939"/>
          <w:szCs w:val="21"/>
        </w:rPr>
        <w:t>的文件目录，可以为相对路径或者绝对路径；</w:t>
      </w:r>
    </w:p>
    <w:p w:rsidR="00A413DF" w:rsidRDefault="00A413DF" w:rsidP="00A413DF">
      <w:r>
        <w:t>2)文件的编码格式，UTF-8</w:t>
      </w:r>
      <w:r>
        <w:rPr>
          <w:rFonts w:hint="eastAsia"/>
        </w:rPr>
        <w:t>或G</w:t>
      </w:r>
      <w:r>
        <w:t>BK</w:t>
      </w:r>
      <w:r>
        <w:t>即可；</w:t>
      </w:r>
    </w:p>
    <w:p w:rsidR="00A413DF" w:rsidRDefault="00A413DF" w:rsidP="00A413DF"/>
    <w:p w:rsidR="00A413DF" w:rsidRDefault="00A413DF" w:rsidP="00A413DF">
      <w:pPr>
        <w:rPr>
          <w:rFonts w:hint="eastAsia"/>
        </w:rPr>
      </w:pPr>
      <w:r>
        <w:t>3)</w:t>
      </w:r>
      <w:r w:rsidR="00AB05BD">
        <w:rPr>
          <w:rFonts w:hint="eastAsia"/>
        </w:rPr>
        <w:t>变量</w:t>
      </w:r>
      <w:r w:rsidR="00AB05BD">
        <w:t>名称</w:t>
      </w:r>
      <w:r w:rsidR="00AB05BD">
        <w:rPr>
          <w:rFonts w:hint="eastAsia"/>
        </w:rPr>
        <w:t>：</w:t>
      </w:r>
      <w:r>
        <w:t>文件中有几列参数，这里就写几个，参数之间用分隔符隔开，可以这样引用</w:t>
      </w:r>
      <w:r w:rsidR="000F78EC">
        <w:t xml:space="preserve">username, </w:t>
      </w:r>
      <w:proofErr w:type="spellStart"/>
      <w:r w:rsidR="00AF1FF7">
        <w:rPr>
          <w:rFonts w:hint="eastAsia"/>
        </w:rPr>
        <w:t>p</w:t>
      </w:r>
      <w:r w:rsidR="00AE2285">
        <w:rPr>
          <w:rFonts w:hint="eastAsia"/>
        </w:rPr>
        <w:t>wd</w:t>
      </w:r>
      <w:proofErr w:type="spellEnd"/>
    </w:p>
    <w:p w:rsidR="00A413DF" w:rsidRDefault="00A413DF" w:rsidP="00A413DF"/>
    <w:p w:rsidR="00ED6700" w:rsidRDefault="00ED6700" w:rsidP="00A413DF">
      <w:pPr>
        <w:rPr>
          <w:rFonts w:hint="eastAsia"/>
        </w:rPr>
      </w:pPr>
      <w:r>
        <w:rPr>
          <w:rFonts w:hint="eastAsia"/>
        </w:rPr>
        <w:t>4）忽略首行：忽略参数文件中第一行参数</w:t>
      </w:r>
    </w:p>
    <w:p w:rsidR="00A413DF" w:rsidRDefault="00A413DF" w:rsidP="00A413DF">
      <w:r>
        <w:t>4)</w:t>
      </w:r>
      <w:r w:rsidR="00ED6700">
        <w:t>参数</w:t>
      </w:r>
      <w:r>
        <w:t>分隔符，用于在Variable Names中分隔参数，与参数文件中的分隔符保持一致；</w:t>
      </w:r>
    </w:p>
    <w:p w:rsidR="00A413DF" w:rsidRDefault="00A413DF" w:rsidP="00A413DF"/>
    <w:p w:rsidR="00A413DF" w:rsidRDefault="00A413DF" w:rsidP="00A413DF">
      <w:r>
        <w:t>5)</w:t>
      </w:r>
      <w:r w:rsidR="001741A7">
        <w:t>是否允许</w:t>
      </w:r>
      <w:r w:rsidR="001741A7">
        <w:rPr>
          <w:rFonts w:hint="eastAsia"/>
        </w:rPr>
        <w:t>带引号：</w:t>
      </w:r>
      <w:r>
        <w:t>默认为false，为“true”时对全角字符的处理将会出现乱码 ；</w:t>
      </w:r>
    </w:p>
    <w:p w:rsidR="00A413DF" w:rsidRDefault="00A413DF" w:rsidP="00A413DF"/>
    <w:p w:rsidR="00A413DF" w:rsidRDefault="00A413DF" w:rsidP="00A413DF">
      <w:r>
        <w:t>6)</w:t>
      </w:r>
      <w:r w:rsidR="00C06784">
        <w:rPr>
          <w:rFonts w:hint="eastAsia"/>
        </w:rPr>
        <w:t>遇到文件结束</w:t>
      </w:r>
      <w:proofErr w:type="gramStart"/>
      <w:r w:rsidR="00C06784">
        <w:rPr>
          <w:rFonts w:hint="eastAsia"/>
        </w:rPr>
        <w:t>符再次</w:t>
      </w:r>
      <w:proofErr w:type="gramEnd"/>
      <w:r w:rsidR="00C06784">
        <w:rPr>
          <w:rFonts w:hint="eastAsia"/>
        </w:rPr>
        <w:t>循环</w:t>
      </w:r>
      <w:r>
        <w:t xml:space="preserve">：是否循环读取参数文件内容。因为CSV Data Set </w:t>
      </w:r>
      <w:proofErr w:type="spellStart"/>
      <w:r>
        <w:t>Config</w:t>
      </w:r>
      <w:proofErr w:type="spellEnd"/>
      <w:r>
        <w:t>一次读入一行，分割后存入若干变量中交给一个线程，如果</w:t>
      </w:r>
      <w:proofErr w:type="gramStart"/>
      <w:r>
        <w:t>线程数</w:t>
      </w:r>
      <w:proofErr w:type="gramEnd"/>
      <w:r>
        <w:t>超过文本的记录行数，那么可以选择从头再次读入。</w:t>
      </w:r>
    </w:p>
    <w:p w:rsidR="00A413DF" w:rsidRDefault="00A413DF" w:rsidP="00A413DF"/>
    <w:p w:rsidR="00A413DF" w:rsidRDefault="00A413DF" w:rsidP="00A413DF">
      <w:r>
        <w:t>7)</w:t>
      </w:r>
      <w:r w:rsidR="00B758F0" w:rsidRPr="00B758F0">
        <w:rPr>
          <w:rFonts w:hint="eastAsia"/>
        </w:rPr>
        <w:t xml:space="preserve"> </w:t>
      </w:r>
      <w:r w:rsidR="00B758F0">
        <w:rPr>
          <w:rFonts w:hint="eastAsia"/>
        </w:rPr>
        <w:t>遇到文件结束</w:t>
      </w:r>
      <w:proofErr w:type="gramStart"/>
      <w:r w:rsidR="00B758F0">
        <w:rPr>
          <w:rFonts w:hint="eastAsia"/>
        </w:rPr>
        <w:t>符停止</w:t>
      </w:r>
      <w:proofErr w:type="gramEnd"/>
      <w:r w:rsidR="00B758F0">
        <w:rPr>
          <w:rFonts w:hint="eastAsia"/>
        </w:rPr>
        <w:t>线程</w:t>
      </w:r>
      <w:r>
        <w:t>：当为False时（读取文件到结尾），停止进程。当</w:t>
      </w:r>
      <w:r w:rsidR="00AB57D6">
        <w:t xml:space="preserve">Recycle on </w:t>
      </w:r>
      <w:r>
        <w:t>为True时，此项无意义;</w:t>
      </w:r>
    </w:p>
    <w:p w:rsidR="00CF3988" w:rsidRDefault="00CF3988" w:rsidP="00A413DF"/>
    <w:p w:rsidR="00CF3988" w:rsidRDefault="00CF3988" w:rsidP="00CF3988">
      <w:r>
        <w:rPr>
          <w:rFonts w:hint="eastAsia"/>
        </w:rPr>
        <w:t>使用参数方式：</w:t>
      </w:r>
    </w:p>
    <w:p w:rsidR="00CF3988" w:rsidRDefault="00CF3988" w:rsidP="00CF3988">
      <w:r>
        <w:rPr>
          <w:noProof/>
        </w:rPr>
        <w:lastRenderedPageBreak/>
        <w:drawing>
          <wp:inline distT="0" distB="0" distL="0" distR="0" wp14:anchorId="753C26FA" wp14:editId="1FB045A0">
            <wp:extent cx="5274310" cy="3375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88" w:rsidRDefault="00CF3988" w:rsidP="00A413DF">
      <w:pPr>
        <w:rPr>
          <w:rFonts w:hint="eastAsia"/>
        </w:rPr>
      </w:pPr>
      <w:bookmarkStart w:id="0" w:name="_GoBack"/>
      <w:bookmarkEnd w:id="0"/>
    </w:p>
    <w:sectPr w:rsidR="00CF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78"/>
    <w:rsid w:val="000F78EC"/>
    <w:rsid w:val="001741A7"/>
    <w:rsid w:val="0027604B"/>
    <w:rsid w:val="003D653B"/>
    <w:rsid w:val="004E445E"/>
    <w:rsid w:val="00904049"/>
    <w:rsid w:val="009C7B78"/>
    <w:rsid w:val="00A413DF"/>
    <w:rsid w:val="00AB05BD"/>
    <w:rsid w:val="00AB57D6"/>
    <w:rsid w:val="00AE2285"/>
    <w:rsid w:val="00AF1FF7"/>
    <w:rsid w:val="00B758F0"/>
    <w:rsid w:val="00C06784"/>
    <w:rsid w:val="00CD5C44"/>
    <w:rsid w:val="00CF3988"/>
    <w:rsid w:val="00DE11B9"/>
    <w:rsid w:val="00DF33AE"/>
    <w:rsid w:val="00ED6700"/>
    <w:rsid w:val="00F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CAB"/>
  <w15:chartTrackingRefBased/>
  <w15:docId w15:val="{E985733C-4725-40E4-AAEF-C025AE82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1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28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403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475421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17</cp:revision>
  <dcterms:created xsi:type="dcterms:W3CDTF">2019-09-06T08:30:00Z</dcterms:created>
  <dcterms:modified xsi:type="dcterms:W3CDTF">2019-09-06T08:54:00Z</dcterms:modified>
</cp:coreProperties>
</file>