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B668" w14:textId="77777777" w:rsidR="00C7454E" w:rsidRDefault="00000000">
      <w:pPr>
        <w:pStyle w:val="a4"/>
      </w:pPr>
      <w:r>
        <w:t>СОГЛАСИЕ НА ОБРАБОТКУ ПЕРСОНАЛЬНЫХ ДАННЫХ, СОБИРАЕМЫХ С ПОМОЩЬЮ</w:t>
      </w:r>
      <w:r>
        <w:rPr>
          <w:spacing w:val="-13"/>
        </w:rPr>
        <w:t xml:space="preserve"> </w:t>
      </w:r>
      <w:r>
        <w:t>ФАЙЛОВ</w:t>
      </w:r>
      <w:r>
        <w:rPr>
          <w:spacing w:val="-13"/>
        </w:rPr>
        <w:t xml:space="preserve"> </w:t>
      </w:r>
      <w:r>
        <w:t>COOKIE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СЕРВИСОВ</w:t>
      </w:r>
      <w:r>
        <w:rPr>
          <w:spacing w:val="-13"/>
        </w:rPr>
        <w:t xml:space="preserve"> </w:t>
      </w:r>
      <w:r>
        <w:t>СБОРА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3"/>
        </w:rPr>
        <w:t xml:space="preserve"> </w:t>
      </w:r>
      <w:r>
        <w:t>ДАННЫХ</w:t>
      </w:r>
    </w:p>
    <w:p w14:paraId="2E5C7160" w14:textId="77777777" w:rsidR="00C7454E" w:rsidRDefault="00000000">
      <w:pPr>
        <w:pStyle w:val="a3"/>
        <w:spacing w:before="120"/>
        <w:jc w:val="both"/>
      </w:pPr>
      <w:r>
        <w:t>Нажимая</w:t>
      </w:r>
      <w:r>
        <w:rPr>
          <w:spacing w:val="49"/>
        </w:rPr>
        <w:t xml:space="preserve"> </w:t>
      </w:r>
      <w:r>
        <w:t>кнопку</w:t>
      </w:r>
      <w:r>
        <w:rPr>
          <w:spacing w:val="51"/>
        </w:rPr>
        <w:t xml:space="preserve"> </w:t>
      </w:r>
      <w:r>
        <w:t>«Принимаю»,</w:t>
      </w:r>
      <w:r>
        <w:rPr>
          <w:spacing w:val="51"/>
        </w:rPr>
        <w:t xml:space="preserve"> </w:t>
      </w:r>
      <w:r>
        <w:t>я,</w:t>
      </w:r>
      <w:r>
        <w:rPr>
          <w:spacing w:val="51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соответствии</w:t>
      </w:r>
      <w:r>
        <w:rPr>
          <w:spacing w:val="51"/>
        </w:rPr>
        <w:t xml:space="preserve"> </w:t>
      </w:r>
      <w:r>
        <w:t>со</w:t>
      </w:r>
      <w:r>
        <w:rPr>
          <w:spacing w:val="52"/>
        </w:rPr>
        <w:t xml:space="preserve"> </w:t>
      </w:r>
      <w:r>
        <w:t>ст.</w:t>
      </w:r>
      <w:r>
        <w:rPr>
          <w:spacing w:val="51"/>
        </w:rPr>
        <w:t xml:space="preserve"> </w:t>
      </w:r>
      <w:r>
        <w:t>9</w:t>
      </w:r>
      <w:r>
        <w:rPr>
          <w:spacing w:val="51"/>
        </w:rPr>
        <w:t xml:space="preserve"> </w:t>
      </w:r>
      <w:r>
        <w:t>Федерального</w:t>
      </w:r>
      <w:r>
        <w:rPr>
          <w:spacing w:val="51"/>
        </w:rPr>
        <w:t xml:space="preserve"> </w:t>
      </w:r>
      <w:r>
        <w:t>закона</w:t>
      </w:r>
      <w:r>
        <w:rPr>
          <w:spacing w:val="37"/>
        </w:rPr>
        <w:t xml:space="preserve"> </w:t>
      </w:r>
      <w:r>
        <w:t>от</w:t>
      </w:r>
      <w:r>
        <w:rPr>
          <w:spacing w:val="38"/>
        </w:rPr>
        <w:t xml:space="preserve"> </w:t>
      </w:r>
      <w:r>
        <w:rPr>
          <w:spacing w:val="-2"/>
        </w:rPr>
        <w:t>27.07.2006</w:t>
      </w:r>
    </w:p>
    <w:p w14:paraId="2B762F31" w14:textId="62F9538A" w:rsidR="00C7454E" w:rsidRPr="000D46C7" w:rsidRDefault="00000000" w:rsidP="000D46C7">
      <w:pPr>
        <w:pStyle w:val="a3"/>
        <w:ind w:right="12"/>
        <w:jc w:val="both"/>
      </w:pPr>
      <w:r>
        <w:t xml:space="preserve">№152-ФЗ «О персональных данных» (далее </w:t>
      </w:r>
      <w:r w:rsidR="00092F3F" w:rsidRPr="00092F3F">
        <w:t>–</w:t>
      </w:r>
      <w:r>
        <w:t xml:space="preserve"> 152-ФЗ), свободно,</w:t>
      </w:r>
      <w:r>
        <w:rPr>
          <w:spacing w:val="-3"/>
        </w:rPr>
        <w:t xml:space="preserve"> </w:t>
      </w:r>
      <w:r>
        <w:t>своей</w:t>
      </w:r>
      <w:r>
        <w:rPr>
          <w:spacing w:val="-3"/>
        </w:rPr>
        <w:t xml:space="preserve"> </w:t>
      </w:r>
      <w:r>
        <w:t>волей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своем</w:t>
      </w:r>
      <w:r>
        <w:rPr>
          <w:spacing w:val="-3"/>
        </w:rPr>
        <w:t xml:space="preserve"> </w:t>
      </w:r>
      <w:r>
        <w:t xml:space="preserve">интересе даю согласие </w:t>
      </w:r>
      <w:r w:rsidR="000D46C7" w:rsidRPr="000D46C7">
        <w:rPr>
          <w:b/>
        </w:rPr>
        <w:t>КОЛЛЕГИ</w:t>
      </w:r>
      <w:r w:rsidR="000D46C7">
        <w:rPr>
          <w:b/>
        </w:rPr>
        <w:t>И</w:t>
      </w:r>
      <w:r w:rsidR="000D46C7" w:rsidRPr="000D46C7">
        <w:rPr>
          <w:b/>
        </w:rPr>
        <w:t xml:space="preserve"> АДВОКАТОВ "ПЕРСПЕКТИВА"</w:t>
      </w:r>
      <w:r w:rsidR="000D46C7">
        <w:rPr>
          <w:b/>
        </w:rPr>
        <w:t xml:space="preserve"> </w:t>
      </w:r>
      <w:r>
        <w:t>(ОГРН</w:t>
      </w:r>
      <w:r>
        <w:rPr>
          <w:spacing w:val="-8"/>
        </w:rPr>
        <w:t xml:space="preserve"> </w:t>
      </w:r>
      <w:r w:rsidR="000D46C7" w:rsidRPr="000D46C7">
        <w:t>1187400001469</w:t>
      </w:r>
      <w:r>
        <w:t>,</w:t>
      </w:r>
      <w:r>
        <w:rPr>
          <w:spacing w:val="-8"/>
        </w:rPr>
        <w:t xml:space="preserve"> </w:t>
      </w:r>
      <w:r>
        <w:t>ИНН</w:t>
      </w:r>
      <w:r>
        <w:rPr>
          <w:spacing w:val="-8"/>
        </w:rPr>
        <w:t xml:space="preserve"> </w:t>
      </w:r>
      <w:r>
        <w:t xml:space="preserve">7707099460), зарегистрированном по адресу </w:t>
      </w:r>
      <w:bookmarkStart w:id="0" w:name="_Hlk199631283"/>
      <w:r w:rsidR="000D46C7">
        <w:t>454080, Челябинская область, г. Челябинск, ул. Труда, д.</w:t>
      </w:r>
      <w:r w:rsidR="00FD6812">
        <w:rPr>
          <w:lang w:val="en-US"/>
        </w:rPr>
        <w:t> </w:t>
      </w:r>
      <w:r w:rsidR="000D46C7">
        <w:t>156В, офис 262</w:t>
      </w:r>
      <w:bookmarkEnd w:id="0"/>
      <w:r>
        <w:t xml:space="preserve"> </w:t>
      </w:r>
      <w:r>
        <w:rPr>
          <w:color w:val="2F3233"/>
        </w:rPr>
        <w:t xml:space="preserve">(далее – </w:t>
      </w:r>
      <w:r>
        <w:rPr>
          <w:b/>
          <w:color w:val="2F3233"/>
        </w:rPr>
        <w:t>Оператор</w:t>
      </w:r>
      <w:r>
        <w:rPr>
          <w:color w:val="2F3233"/>
        </w:rPr>
        <w:t>),</w:t>
      </w:r>
      <w:r>
        <w:rPr>
          <w:color w:val="2F3233"/>
          <w:spacing w:val="-5"/>
        </w:rPr>
        <w:t xml:space="preserve"> </w:t>
      </w:r>
      <w:r>
        <w:rPr>
          <w:color w:val="2F3233"/>
        </w:rPr>
        <w:t xml:space="preserve">на автоматизированную обработку моих персональных данных, собираемых на сайте </w:t>
      </w:r>
      <w:r>
        <w:t>https://</w:t>
      </w:r>
      <w:hyperlink r:id="rId5">
        <w:r w:rsidR="000D46C7" w:rsidRPr="000D46C7">
          <w:t>advokaty-chel.ru</w:t>
        </w:r>
        <w:r>
          <w:t>/</w:t>
        </w:r>
      </w:hyperlink>
      <w:r>
        <w:t xml:space="preserve"> </w:t>
      </w:r>
      <w:r>
        <w:rPr>
          <w:color w:val="2F3233"/>
        </w:rPr>
        <w:t xml:space="preserve">(далее – </w:t>
      </w:r>
      <w:r>
        <w:rPr>
          <w:b/>
          <w:color w:val="2F3233"/>
        </w:rPr>
        <w:t>Сайт</w:t>
      </w:r>
      <w:r>
        <w:rPr>
          <w:color w:val="2F3233"/>
        </w:rPr>
        <w:t xml:space="preserve">) с помощью файлов </w:t>
      </w:r>
      <w:proofErr w:type="spellStart"/>
      <w:r>
        <w:rPr>
          <w:color w:val="2F3233"/>
        </w:rPr>
        <w:t>cookie</w:t>
      </w:r>
      <w:proofErr w:type="spellEnd"/>
      <w:r>
        <w:rPr>
          <w:color w:val="2F3233"/>
        </w:rPr>
        <w:t xml:space="preserve"> и сервисов сбора технических данных, а именно:</w:t>
      </w:r>
    </w:p>
    <w:p w14:paraId="5F4B1B43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t>сведения</w:t>
      </w:r>
      <w:r>
        <w:rPr>
          <w:spacing w:val="-8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действиях</w:t>
      </w:r>
      <w:r>
        <w:rPr>
          <w:spacing w:val="-6"/>
        </w:rPr>
        <w:t xml:space="preserve"> </w:t>
      </w:r>
      <w:r>
        <w:t>посетителя</w:t>
      </w:r>
      <w:r>
        <w:rPr>
          <w:spacing w:val="-5"/>
        </w:rPr>
        <w:t xml:space="preserve"> </w:t>
      </w:r>
      <w:r>
        <w:rPr>
          <w:spacing w:val="-2"/>
        </w:rPr>
        <w:t>Сайта;</w:t>
      </w:r>
    </w:p>
    <w:p w14:paraId="5F61BC78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10"/>
        </w:rPr>
        <w:t xml:space="preserve"> </w:t>
      </w:r>
      <w:r>
        <w:t>оборудовании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браузере</w:t>
      </w:r>
      <w:r>
        <w:rPr>
          <w:spacing w:val="-11"/>
        </w:rPr>
        <w:t xml:space="preserve"> </w:t>
      </w:r>
      <w:r>
        <w:t>посетителя</w:t>
      </w:r>
      <w:r>
        <w:rPr>
          <w:spacing w:val="-10"/>
        </w:rPr>
        <w:t xml:space="preserve"> </w:t>
      </w:r>
      <w:r>
        <w:rPr>
          <w:spacing w:val="-2"/>
        </w:rPr>
        <w:t>Сайта;</w:t>
      </w:r>
    </w:p>
    <w:p w14:paraId="43882D59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rPr>
          <w:spacing w:val="-2"/>
        </w:rPr>
        <w:t>IP-адрес;</w:t>
      </w:r>
    </w:p>
    <w:p w14:paraId="5A407C6F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t>дата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rPr>
          <w:spacing w:val="-2"/>
        </w:rPr>
        <w:t>сессии;</w:t>
      </w:r>
    </w:p>
    <w:p w14:paraId="76F284A3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proofErr w:type="spellStart"/>
      <w:r>
        <w:t>реферер</w:t>
      </w:r>
      <w:proofErr w:type="spellEnd"/>
      <w:r>
        <w:rPr>
          <w:spacing w:val="-6"/>
        </w:rPr>
        <w:t xml:space="preserve"> </w:t>
      </w:r>
      <w:r>
        <w:t>(адрес</w:t>
      </w:r>
      <w:r>
        <w:rPr>
          <w:spacing w:val="-5"/>
        </w:rPr>
        <w:t xml:space="preserve"> </w:t>
      </w:r>
      <w:r>
        <w:t>предыдущей</w:t>
      </w:r>
      <w:r>
        <w:rPr>
          <w:spacing w:val="-5"/>
        </w:rPr>
        <w:t xml:space="preserve"> </w:t>
      </w:r>
      <w:r>
        <w:rPr>
          <w:spacing w:val="-2"/>
        </w:rPr>
        <w:t>страницы);</w:t>
      </w:r>
    </w:p>
    <w:p w14:paraId="50D76B02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rPr>
          <w:spacing w:val="-2"/>
        </w:rPr>
        <w:t>страна;</w:t>
      </w:r>
    </w:p>
    <w:p w14:paraId="73310710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rPr>
          <w:spacing w:val="-2"/>
        </w:rPr>
        <w:t>город;</w:t>
      </w:r>
    </w:p>
    <w:p w14:paraId="3AE8DAC3" w14:textId="77777777" w:rsidR="00C7454E" w:rsidRDefault="00000000">
      <w:pPr>
        <w:pStyle w:val="a5"/>
        <w:numPr>
          <w:ilvl w:val="0"/>
          <w:numId w:val="1"/>
        </w:numPr>
        <w:tabs>
          <w:tab w:val="left" w:pos="720"/>
        </w:tabs>
        <w:ind w:left="720"/>
      </w:pPr>
      <w:r>
        <w:rPr>
          <w:spacing w:val="-2"/>
        </w:rPr>
        <w:t>регион.</w:t>
      </w:r>
    </w:p>
    <w:p w14:paraId="121D3EB0" w14:textId="77777777" w:rsidR="00C7454E" w:rsidRDefault="00000000">
      <w:pPr>
        <w:pStyle w:val="a3"/>
        <w:spacing w:before="120"/>
      </w:pPr>
      <w:r>
        <w:t>Обработка</w:t>
      </w:r>
      <w:r>
        <w:rPr>
          <w:spacing w:val="36"/>
        </w:rPr>
        <w:t xml:space="preserve"> </w:t>
      </w:r>
      <w:r>
        <w:t>указанных</w:t>
      </w:r>
      <w:r>
        <w:rPr>
          <w:spacing w:val="36"/>
        </w:rPr>
        <w:t xml:space="preserve"> </w:t>
      </w:r>
      <w:r>
        <w:t>персональных</w:t>
      </w:r>
      <w:r>
        <w:rPr>
          <w:spacing w:val="36"/>
        </w:rPr>
        <w:t xml:space="preserve"> </w:t>
      </w:r>
      <w:r>
        <w:t>данных</w:t>
      </w:r>
      <w:r>
        <w:rPr>
          <w:spacing w:val="36"/>
        </w:rPr>
        <w:t xml:space="preserve"> </w:t>
      </w:r>
      <w:r>
        <w:t>осуществляется</w:t>
      </w:r>
      <w:r>
        <w:rPr>
          <w:spacing w:val="36"/>
        </w:rPr>
        <w:t xml:space="preserve"> </w:t>
      </w:r>
      <w:r>
        <w:t>Оператором</w:t>
      </w:r>
      <w:r>
        <w:rPr>
          <w:spacing w:val="36"/>
        </w:rPr>
        <w:t xml:space="preserve"> </w:t>
      </w:r>
      <w:r>
        <w:t>с целью продвижения товаров, работ, услуг на рынке, а именно: администрирования и улучшения Сайта.</w:t>
      </w:r>
    </w:p>
    <w:p w14:paraId="06FAA33C" w14:textId="77777777" w:rsidR="00C7454E" w:rsidRDefault="00000000">
      <w:pPr>
        <w:pStyle w:val="a3"/>
        <w:ind w:right="17"/>
        <w:jc w:val="both"/>
      </w:pPr>
      <w:r>
        <w:t xml:space="preserve">Оператор вправе осуществлять обработку моих персональных данных следующими действиями: сбор, запись, систематизация, накопление, хранение, уточнение (обновление, изменение), извлечение, использование, блокирование, передача (предоставление, доступ), удаление, </w:t>
      </w:r>
      <w:r>
        <w:rPr>
          <w:spacing w:val="-2"/>
        </w:rPr>
        <w:t>уничтожение.</w:t>
      </w:r>
    </w:p>
    <w:p w14:paraId="186610E2" w14:textId="77777777" w:rsidR="00C7454E" w:rsidRDefault="00000000">
      <w:pPr>
        <w:pStyle w:val="a3"/>
      </w:pPr>
      <w:r>
        <w:t>Оператор</w:t>
      </w:r>
      <w:r>
        <w:rPr>
          <w:spacing w:val="40"/>
        </w:rPr>
        <w:t xml:space="preserve"> </w:t>
      </w:r>
      <w:r>
        <w:t>вправе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Сайте</w:t>
      </w:r>
      <w:r>
        <w:rPr>
          <w:spacing w:val="40"/>
        </w:rPr>
        <w:t xml:space="preserve"> </w:t>
      </w:r>
      <w:r>
        <w:t>метрические</w:t>
      </w:r>
      <w:r>
        <w:rPr>
          <w:spacing w:val="40"/>
        </w:rPr>
        <w:t xml:space="preserve"> </w:t>
      </w:r>
      <w:r>
        <w:t>программы</w:t>
      </w:r>
      <w:r>
        <w:rPr>
          <w:spacing w:val="40"/>
        </w:rPr>
        <w:t xml:space="preserve"> </w:t>
      </w:r>
      <w:r>
        <w:t>(сервисы</w:t>
      </w:r>
      <w:r>
        <w:rPr>
          <w:spacing w:val="39"/>
        </w:rPr>
        <w:t xml:space="preserve"> </w:t>
      </w:r>
      <w:r>
        <w:t>сбора</w:t>
      </w:r>
      <w:r>
        <w:rPr>
          <w:spacing w:val="39"/>
        </w:rPr>
        <w:t xml:space="preserve"> </w:t>
      </w:r>
      <w:r>
        <w:t xml:space="preserve">технических данных посетителей), включая </w:t>
      </w:r>
      <w:proofErr w:type="spellStart"/>
      <w:r>
        <w:t>Яндекс.Метрика</w:t>
      </w:r>
      <w:proofErr w:type="spellEnd"/>
      <w:r>
        <w:t>.</w:t>
      </w:r>
    </w:p>
    <w:p w14:paraId="1EA277D5" w14:textId="77777777" w:rsidR="00C7454E" w:rsidRDefault="00000000">
      <w:pPr>
        <w:pStyle w:val="a3"/>
      </w:pPr>
      <w:r>
        <w:t>Настоящее</w:t>
      </w:r>
      <w:r>
        <w:rPr>
          <w:spacing w:val="-11"/>
        </w:rPr>
        <w:t xml:space="preserve"> </w:t>
      </w:r>
      <w:r>
        <w:t>согласие</w:t>
      </w:r>
      <w:r>
        <w:rPr>
          <w:spacing w:val="-8"/>
        </w:rPr>
        <w:t xml:space="preserve"> </w:t>
      </w:r>
      <w:r>
        <w:t>действует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течение</w:t>
      </w:r>
      <w:r>
        <w:rPr>
          <w:spacing w:val="-8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(тридцати)</w:t>
      </w:r>
      <w:r>
        <w:rPr>
          <w:spacing w:val="-8"/>
        </w:rPr>
        <w:t xml:space="preserve"> </w:t>
      </w:r>
      <w:r>
        <w:t>дней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момента</w:t>
      </w:r>
      <w:r>
        <w:rPr>
          <w:spacing w:val="-8"/>
        </w:rPr>
        <w:t xml:space="preserve"> </w:t>
      </w:r>
      <w:r>
        <w:t>посещения</w:t>
      </w:r>
      <w:r>
        <w:rPr>
          <w:spacing w:val="-8"/>
        </w:rPr>
        <w:t xml:space="preserve"> </w:t>
      </w:r>
      <w:r>
        <w:rPr>
          <w:spacing w:val="-2"/>
        </w:rPr>
        <w:t>Сайта.</w:t>
      </w:r>
    </w:p>
    <w:p w14:paraId="59DBF607" w14:textId="77777777" w:rsidR="00C7454E" w:rsidRDefault="00000000">
      <w:pPr>
        <w:pStyle w:val="a3"/>
        <w:ind w:right="13"/>
        <w:jc w:val="both"/>
      </w:pPr>
      <w:r>
        <w:t>Я проинформирован(-а) о праве на получение информации, касающейся обработки моих персональных данных, в соответствии с 152-ФЗ, и уведомлен(-а), что</w:t>
      </w:r>
      <w:r>
        <w:rPr>
          <w:spacing w:val="-6"/>
        </w:rPr>
        <w:t xml:space="preserve"> </w:t>
      </w:r>
      <w:r>
        <w:t>данное</w:t>
      </w:r>
      <w:r>
        <w:rPr>
          <w:spacing w:val="-6"/>
        </w:rPr>
        <w:t xml:space="preserve"> </w:t>
      </w:r>
      <w:r>
        <w:t>согласие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 отозвано мною в любой момент посредством обращения в письменной форме.</w:t>
      </w:r>
    </w:p>
    <w:p w14:paraId="667A479A" w14:textId="3B5413A6" w:rsidR="00C7454E" w:rsidRDefault="00000000">
      <w:pPr>
        <w:pStyle w:val="a3"/>
        <w:ind w:right="20"/>
        <w:jc w:val="both"/>
      </w:pPr>
      <w:r>
        <w:t xml:space="preserve">Обращение следует направлять по адресу: </w:t>
      </w:r>
      <w:r w:rsidR="000D46C7" w:rsidRPr="000D46C7">
        <w:t>454080, Челябинская область, г. Челябинск, ул. Труда, д.</w:t>
      </w:r>
      <w:r w:rsidR="0079104C">
        <w:rPr>
          <w:lang w:val="en-US"/>
        </w:rPr>
        <w:t> </w:t>
      </w:r>
      <w:r w:rsidR="000D46C7" w:rsidRPr="000D46C7">
        <w:t>156В, офис 262</w:t>
      </w:r>
      <w:r>
        <w:t>. Также обращение может быть направлено в форме электронного документа на адрес</w:t>
      </w:r>
      <w:r w:rsidR="00936DD2">
        <w:t xml:space="preserve"> </w:t>
      </w:r>
      <w:r w:rsidR="00936DD2" w:rsidRPr="00936DD2">
        <w:t>advokaty-chel@mail.ru</w:t>
      </w:r>
      <w:r>
        <w:t>, в этом случае оно должно быть подписано усиленной квалифицированной электронной подписью в соответствии с законодательством Российской Федерации.</w:t>
      </w:r>
    </w:p>
    <w:p w14:paraId="7C19CFB6" w14:textId="77777777" w:rsidR="00C7454E" w:rsidRDefault="00C7454E">
      <w:pPr>
        <w:pStyle w:val="a3"/>
        <w:jc w:val="both"/>
        <w:sectPr w:rsidR="00C7454E">
          <w:type w:val="continuous"/>
          <w:pgSz w:w="11920" w:h="16840"/>
          <w:pgMar w:top="1060" w:right="850" w:bottom="280" w:left="1700" w:header="720" w:footer="720" w:gutter="0"/>
          <w:cols w:space="720"/>
        </w:sectPr>
      </w:pPr>
    </w:p>
    <w:p w14:paraId="0542611F" w14:textId="77777777" w:rsidR="00C7454E" w:rsidRDefault="00000000">
      <w:pPr>
        <w:pStyle w:val="a3"/>
        <w:spacing w:before="74"/>
        <w:ind w:right="16"/>
        <w:jc w:val="both"/>
      </w:pPr>
      <w:r>
        <w:lastRenderedPageBreak/>
        <w:t>Обращение должно содержать следующие сведения обо</w:t>
      </w:r>
      <w:r>
        <w:rPr>
          <w:spacing w:val="-5"/>
        </w:rPr>
        <w:t xml:space="preserve"> </w:t>
      </w:r>
      <w:r>
        <w:t>мне: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фамилия,</w:t>
      </w:r>
      <w:r>
        <w:rPr>
          <w:spacing w:val="-5"/>
        </w:rPr>
        <w:t xml:space="preserve"> </w:t>
      </w:r>
      <w:r>
        <w:t>имя,</w:t>
      </w:r>
      <w:r>
        <w:rPr>
          <w:spacing w:val="-5"/>
        </w:rPr>
        <w:t xml:space="preserve"> </w:t>
      </w:r>
      <w:r>
        <w:t>отчество;</w:t>
      </w:r>
      <w:r>
        <w:rPr>
          <w:spacing w:val="-5"/>
        </w:rPr>
        <w:t xml:space="preserve"> </w:t>
      </w:r>
      <w:r>
        <w:t>(2)</w:t>
      </w:r>
      <w:r>
        <w:rPr>
          <w:spacing w:val="-5"/>
        </w:rPr>
        <w:t xml:space="preserve"> </w:t>
      </w:r>
      <w:r>
        <w:t>адрес места жительства;</w:t>
      </w:r>
      <w:r>
        <w:rPr>
          <w:spacing w:val="-6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t>основного</w:t>
      </w:r>
      <w:r>
        <w:rPr>
          <w:spacing w:val="-6"/>
        </w:rPr>
        <w:t xml:space="preserve"> </w:t>
      </w:r>
      <w:r>
        <w:t>документа,</w:t>
      </w:r>
      <w:r>
        <w:rPr>
          <w:spacing w:val="-6"/>
        </w:rPr>
        <w:t xml:space="preserve"> </w:t>
      </w:r>
      <w:r>
        <w:t>удостоверяющего</w:t>
      </w:r>
      <w:r>
        <w:rPr>
          <w:spacing w:val="-6"/>
        </w:rPr>
        <w:t xml:space="preserve"> </w:t>
      </w:r>
      <w:r>
        <w:t>личность;</w:t>
      </w:r>
      <w:r>
        <w:rPr>
          <w:spacing w:val="-6"/>
        </w:rPr>
        <w:t xml:space="preserve"> </w:t>
      </w:r>
      <w:r>
        <w:t>(4) сведения о дате выдачи указанного документа и выдавшем его органе; (5) подпись.</w:t>
      </w:r>
    </w:p>
    <w:p w14:paraId="05EDBD94" w14:textId="2970A15D" w:rsidR="00C7454E" w:rsidRDefault="00000000" w:rsidP="00936DD2">
      <w:pPr>
        <w:pStyle w:val="a3"/>
        <w:ind w:right="15"/>
        <w:jc w:val="both"/>
      </w:pPr>
      <w:r>
        <w:t>Я уведомлен(а) о том, что в случае отзыва настоящего согласия Оператор вправе продолжить обработку моих персональных данных без моего согласия при наличии оснований (условий), указанных в п.п.2-11 ч.1 ст.6, ч.2 ст.10 и ч.2 ст.11 152-ФЗ.</w:t>
      </w:r>
    </w:p>
    <w:sectPr w:rsidR="00C7454E">
      <w:pgSz w:w="11920" w:h="16840"/>
      <w:pgMar w:top="106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27525"/>
    <w:multiLevelType w:val="hybridMultilevel"/>
    <w:tmpl w:val="AA421D7C"/>
    <w:lvl w:ilvl="0" w:tplc="94784C9E">
      <w:numFmt w:val="bullet"/>
      <w:lvlText w:val="●"/>
      <w:lvlJc w:val="left"/>
      <w:pPr>
        <w:ind w:left="7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8B8886E">
      <w:numFmt w:val="bullet"/>
      <w:lvlText w:val="•"/>
      <w:lvlJc w:val="left"/>
      <w:pPr>
        <w:ind w:left="1585" w:hanging="360"/>
      </w:pPr>
      <w:rPr>
        <w:rFonts w:hint="default"/>
        <w:lang w:val="ru-RU" w:eastAsia="en-US" w:bidi="ar-SA"/>
      </w:rPr>
    </w:lvl>
    <w:lvl w:ilvl="2" w:tplc="8E26AF5A">
      <w:numFmt w:val="bullet"/>
      <w:lvlText w:val="•"/>
      <w:lvlJc w:val="left"/>
      <w:pPr>
        <w:ind w:left="2450" w:hanging="360"/>
      </w:pPr>
      <w:rPr>
        <w:rFonts w:hint="default"/>
        <w:lang w:val="ru-RU" w:eastAsia="en-US" w:bidi="ar-SA"/>
      </w:rPr>
    </w:lvl>
    <w:lvl w:ilvl="3" w:tplc="8D9C0CFE">
      <w:numFmt w:val="bullet"/>
      <w:lvlText w:val="•"/>
      <w:lvlJc w:val="left"/>
      <w:pPr>
        <w:ind w:left="3315" w:hanging="360"/>
      </w:pPr>
      <w:rPr>
        <w:rFonts w:hint="default"/>
        <w:lang w:val="ru-RU" w:eastAsia="en-US" w:bidi="ar-SA"/>
      </w:rPr>
    </w:lvl>
    <w:lvl w:ilvl="4" w:tplc="D3388D5E">
      <w:numFmt w:val="bullet"/>
      <w:lvlText w:val="•"/>
      <w:lvlJc w:val="left"/>
      <w:pPr>
        <w:ind w:left="4180" w:hanging="360"/>
      </w:pPr>
      <w:rPr>
        <w:rFonts w:hint="default"/>
        <w:lang w:val="ru-RU" w:eastAsia="en-US" w:bidi="ar-SA"/>
      </w:rPr>
    </w:lvl>
    <w:lvl w:ilvl="5" w:tplc="F6F26E32">
      <w:numFmt w:val="bullet"/>
      <w:lvlText w:val="•"/>
      <w:lvlJc w:val="left"/>
      <w:pPr>
        <w:ind w:left="5045" w:hanging="360"/>
      </w:pPr>
      <w:rPr>
        <w:rFonts w:hint="default"/>
        <w:lang w:val="ru-RU" w:eastAsia="en-US" w:bidi="ar-SA"/>
      </w:rPr>
    </w:lvl>
    <w:lvl w:ilvl="6" w:tplc="FCB2FACE">
      <w:numFmt w:val="bullet"/>
      <w:lvlText w:val="•"/>
      <w:lvlJc w:val="left"/>
      <w:pPr>
        <w:ind w:left="5910" w:hanging="360"/>
      </w:pPr>
      <w:rPr>
        <w:rFonts w:hint="default"/>
        <w:lang w:val="ru-RU" w:eastAsia="en-US" w:bidi="ar-SA"/>
      </w:rPr>
    </w:lvl>
    <w:lvl w:ilvl="7" w:tplc="58EE353C">
      <w:numFmt w:val="bullet"/>
      <w:lvlText w:val="•"/>
      <w:lvlJc w:val="left"/>
      <w:pPr>
        <w:ind w:left="6775" w:hanging="360"/>
      </w:pPr>
      <w:rPr>
        <w:rFonts w:hint="default"/>
        <w:lang w:val="ru-RU" w:eastAsia="en-US" w:bidi="ar-SA"/>
      </w:rPr>
    </w:lvl>
    <w:lvl w:ilvl="8" w:tplc="C3F889DE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num w:numId="1" w16cid:durableId="55443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54E"/>
    <w:rsid w:val="00092F3F"/>
    <w:rsid w:val="000D46C7"/>
    <w:rsid w:val="003801C9"/>
    <w:rsid w:val="003B34A8"/>
    <w:rsid w:val="0079104C"/>
    <w:rsid w:val="008F4C13"/>
    <w:rsid w:val="00936DD2"/>
    <w:rsid w:val="00C7454E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323"/>
  <w15:docId w15:val="{DB2A67BA-11CE-49FA-9ACE-D8FE522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</w:pPr>
  </w:style>
  <w:style w:type="paragraph" w:styleId="a4">
    <w:name w:val="Title"/>
    <w:basedOn w:val="a"/>
    <w:uiPriority w:val="10"/>
    <w:qFormat/>
    <w:pPr>
      <w:spacing w:before="74"/>
      <w:ind w:left="403" w:right="414" w:firstLine="228"/>
    </w:pPr>
    <w:rPr>
      <w:b/>
      <w:bCs/>
    </w:rPr>
  </w:style>
  <w:style w:type="paragraph" w:styleId="a5">
    <w:name w:val="List Paragraph"/>
    <w:basedOn w:val="a"/>
    <w:uiPriority w:val="1"/>
    <w:qFormat/>
    <w:pPr>
      <w:spacing w:before="120"/>
      <w:ind w:left="7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letfash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VILET_Согласие на обработку cookies.docx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VILET_Согласие на обработку cookies.docx</dc:title>
  <cp:lastModifiedBy>Арсения Юрьевна</cp:lastModifiedBy>
  <cp:revision>6</cp:revision>
  <dcterms:created xsi:type="dcterms:W3CDTF">2025-05-31T19:33:00Z</dcterms:created>
  <dcterms:modified xsi:type="dcterms:W3CDTF">2025-05-31T19:50:00Z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LastSaved">
    <vt:filetime>2025-05-31T00:00:00Z</vt:filetime>
  </property>
  <property fmtid="{D5CDD505-2E9C-101B-9397-08002B2CF9AE}" pid="4" name="Producer">
    <vt:lpwstr>3-Heights(TM) PDF Security Shell 4.8.25.2 (http://www.pdf-tools.com)</vt:lpwstr>
  </property>
</Properties>
</file>