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3A623" w14:textId="77777777" w:rsidR="00AB3310" w:rsidRDefault="00480748">
      <w:pPr>
        <w:pStyle w:val="20"/>
      </w:pPr>
      <w:r>
        <w:rPr>
          <w:b/>
          <w:bCs/>
        </w:rPr>
        <w:t>第一段</w:t>
      </w:r>
    </w:p>
    <w:p w14:paraId="54C9B006" w14:textId="77777777" w:rsidR="00B505E7" w:rsidRDefault="00480748">
      <w:pPr>
        <w:pStyle w:val="20"/>
      </w:pPr>
      <w:r>
        <w:t>In spite of “</w:t>
      </w:r>
      <w:r w:rsidRPr="00FA19B5">
        <w:rPr>
          <w:highlight w:val="yellow"/>
        </w:rPr>
        <w:t>endless</w:t>
      </w:r>
      <w:r>
        <w:t xml:space="preserve"> talk of difference,” American society is an amazing machine for </w:t>
      </w:r>
      <w:r w:rsidRPr="00FA19B5">
        <w:rPr>
          <w:highlight w:val="green"/>
        </w:rPr>
        <w:t>homogenizing</w:t>
      </w:r>
      <w:r>
        <w:t xml:space="preserve"> people. There is “the </w:t>
      </w:r>
      <w:r w:rsidRPr="00FA19B5">
        <w:rPr>
          <w:highlight w:val="cyan"/>
        </w:rPr>
        <w:t>democratizing uniformity</w:t>
      </w:r>
      <w:r>
        <w:t xml:space="preserve"> of dress and discourse, and the </w:t>
      </w:r>
      <w:r w:rsidRPr="00FA19B5">
        <w:rPr>
          <w:highlight w:val="magenta"/>
        </w:rPr>
        <w:t>casualness</w:t>
      </w:r>
      <w:r>
        <w:t xml:space="preserve"> and </w:t>
      </w:r>
      <w:r w:rsidRPr="00FA19B5">
        <w:rPr>
          <w:highlight w:val="red"/>
        </w:rPr>
        <w:t>absence of deference</w:t>
      </w:r>
      <w:r>
        <w:t xml:space="preserve">” characteristic of </w:t>
      </w:r>
      <w:r w:rsidRPr="00FA19B5">
        <w:rPr>
          <w:highlight w:val="darkCyan"/>
        </w:rPr>
        <w:t>popular culture</w:t>
      </w:r>
      <w:r>
        <w:t>. People are absorbed into “</w:t>
      </w:r>
      <w:r w:rsidRPr="00B505E7">
        <w:rPr>
          <w:highlight w:val="darkGreen"/>
        </w:rPr>
        <w:t>a culture of consumption</w:t>
      </w:r>
      <w:r>
        <w:t xml:space="preserve">” </w:t>
      </w:r>
      <w:r w:rsidRPr="00B505E7">
        <w:rPr>
          <w:highlight w:val="darkYellow"/>
        </w:rPr>
        <w:t>launch</w:t>
      </w:r>
      <w:r>
        <w:t xml:space="preserve">ed by the 19th-century </w:t>
      </w:r>
      <w:r w:rsidRPr="00B505E7">
        <w:rPr>
          <w:highlight w:val="darkGray"/>
        </w:rPr>
        <w:t>department stores</w:t>
      </w:r>
      <w:r>
        <w:t xml:space="preserve"> that offered “vast arrays of goods in an elegant atmosphere.” </w:t>
      </w:r>
    </w:p>
    <w:p w14:paraId="210F7831" w14:textId="6982A991" w:rsidR="00B505E7" w:rsidRDefault="00B505E7">
      <w:pPr>
        <w:pStyle w:val="20"/>
      </w:pPr>
      <w:r>
        <w:t>尽管</w:t>
      </w:r>
      <w:r>
        <w:t xml:space="preserve"> “</w:t>
      </w:r>
      <w:r w:rsidRPr="00FA19B5">
        <w:rPr>
          <w:highlight w:val="yellow"/>
        </w:rPr>
        <w:t>无休止地</w:t>
      </w:r>
      <w:r>
        <w:t>谈论差异</w:t>
      </w:r>
      <w:r>
        <w:t>”</w:t>
      </w:r>
      <w:r>
        <w:t>，美国社会仍是一台令人惊叹的</w:t>
      </w:r>
      <w:r w:rsidRPr="00FA19B5">
        <w:rPr>
          <w:b/>
          <w:bCs/>
          <w:highlight w:val="green"/>
        </w:rPr>
        <w:t>同化</w:t>
      </w:r>
      <w:r>
        <w:t>人们的机器。存在</w:t>
      </w:r>
      <w:r>
        <w:t xml:space="preserve"> “</w:t>
      </w:r>
      <w:r>
        <w:t>服饰和言谈方面</w:t>
      </w:r>
      <w:r w:rsidRPr="00FA19B5">
        <w:rPr>
          <w:highlight w:val="cyan"/>
        </w:rPr>
        <w:t>民主化的一致性</w:t>
      </w:r>
      <w:r>
        <w:t>，以及</w:t>
      </w:r>
      <w:r w:rsidRPr="00FA19B5">
        <w:rPr>
          <w:highlight w:val="darkCyan"/>
        </w:rPr>
        <w:t>流行文化</w:t>
      </w:r>
      <w:r>
        <w:t>特有的</w:t>
      </w:r>
      <w:r w:rsidRPr="00FA19B5">
        <w:rPr>
          <w:highlight w:val="magenta"/>
        </w:rPr>
        <w:t>随意性</w:t>
      </w:r>
      <w:r>
        <w:t>与</w:t>
      </w:r>
      <w:r w:rsidRPr="00FA19B5">
        <w:rPr>
          <w:highlight w:val="red"/>
        </w:rPr>
        <w:t>缺乏敬意</w:t>
      </w:r>
      <w:r>
        <w:t xml:space="preserve">” </w:t>
      </w:r>
      <w:r>
        <w:t>的特点。人们被</w:t>
      </w:r>
      <w:r>
        <w:t xml:space="preserve"> 19 </w:t>
      </w:r>
      <w:r>
        <w:t>世纪</w:t>
      </w:r>
      <w:r w:rsidRPr="00B505E7">
        <w:rPr>
          <w:highlight w:val="darkGray"/>
        </w:rPr>
        <w:t>百货公司</w:t>
      </w:r>
      <w:r w:rsidRPr="00B505E7">
        <w:rPr>
          <w:highlight w:val="darkYellow"/>
        </w:rPr>
        <w:t>开启的</w:t>
      </w:r>
      <w:r>
        <w:t xml:space="preserve"> “</w:t>
      </w:r>
      <w:r w:rsidRPr="00B505E7">
        <w:rPr>
          <w:highlight w:val="darkGreen"/>
        </w:rPr>
        <w:t>消费文化</w:t>
      </w:r>
      <w:r>
        <w:t xml:space="preserve">” </w:t>
      </w:r>
      <w:r>
        <w:t>所吸纳，这些百货公司</w:t>
      </w:r>
      <w:r>
        <w:t xml:space="preserve"> “</w:t>
      </w:r>
      <w:r>
        <w:t>在优雅的氛围中提供种类繁多的商品</w:t>
      </w:r>
      <w:r>
        <w:t>”</w:t>
      </w:r>
      <w:r>
        <w:t>。</w:t>
      </w:r>
    </w:p>
    <w:p w14:paraId="5D8945A9" w14:textId="592AAA07" w:rsidR="00AB3310" w:rsidRDefault="00480748">
      <w:pPr>
        <w:pStyle w:val="20"/>
      </w:pPr>
      <w:r>
        <w:t xml:space="preserve">Instead of </w:t>
      </w:r>
      <w:r w:rsidRPr="00B505E7">
        <w:rPr>
          <w:highlight w:val="yellow"/>
        </w:rPr>
        <w:t>intimate</w:t>
      </w:r>
      <w:r>
        <w:t xml:space="preserve"> shops </w:t>
      </w:r>
      <w:r w:rsidRPr="00B505E7">
        <w:rPr>
          <w:highlight w:val="green"/>
        </w:rPr>
        <w:t>cater</w:t>
      </w:r>
      <w:r>
        <w:t xml:space="preserve">ing to a “knowledgeable elite” these were stores “anyone could enter, </w:t>
      </w:r>
      <w:r w:rsidRPr="00B505E7">
        <w:rPr>
          <w:highlight w:val="cyan"/>
        </w:rPr>
        <w:t>regardless of</w:t>
      </w:r>
      <w:r>
        <w:t xml:space="preserve"> class or background. This turned shopping into a public and </w:t>
      </w:r>
      <w:r w:rsidRPr="00B505E7">
        <w:rPr>
          <w:highlight w:val="magenta"/>
        </w:rPr>
        <w:t>democratic</w:t>
      </w:r>
      <w:r>
        <w:t xml:space="preserve"> act.” The mass media, </w:t>
      </w:r>
      <w:r w:rsidRPr="00B505E7">
        <w:rPr>
          <w:highlight w:val="red"/>
        </w:rPr>
        <w:t>advertising</w:t>
      </w:r>
      <w:r>
        <w:t xml:space="preserve"> and sports are other forces for homogenization.</w:t>
      </w:r>
    </w:p>
    <w:p w14:paraId="76424007" w14:textId="54B0219A" w:rsidR="00AB3310" w:rsidRDefault="00480748">
      <w:pPr>
        <w:pStyle w:val="20"/>
      </w:pPr>
      <w:r>
        <w:t>与那些</w:t>
      </w:r>
      <w:r w:rsidRPr="00B505E7">
        <w:rPr>
          <w:highlight w:val="green"/>
        </w:rPr>
        <w:t>迎合</w:t>
      </w:r>
      <w:r>
        <w:t xml:space="preserve"> “</w:t>
      </w:r>
      <w:r>
        <w:t>有见识的精英</w:t>
      </w:r>
      <w:r>
        <w:t xml:space="preserve">” </w:t>
      </w:r>
      <w:r>
        <w:t>的</w:t>
      </w:r>
      <w:r w:rsidRPr="00B505E7">
        <w:rPr>
          <w:highlight w:val="yellow"/>
        </w:rPr>
        <w:t>私密</w:t>
      </w:r>
      <w:r>
        <w:t>商铺不同，这些百货公司是</w:t>
      </w:r>
      <w:r>
        <w:t xml:space="preserve"> “</w:t>
      </w:r>
      <w:r w:rsidRPr="00B505E7">
        <w:rPr>
          <w:highlight w:val="cyan"/>
        </w:rPr>
        <w:t>无论</w:t>
      </w:r>
      <w:r>
        <w:t>阶级或背景如何，任何人都能进入的店铺</w:t>
      </w:r>
      <w:r>
        <w:t>”</w:t>
      </w:r>
      <w:r>
        <w:t>。这使得购物变成了</w:t>
      </w:r>
      <w:r>
        <w:t xml:space="preserve"> “</w:t>
      </w:r>
      <w:r>
        <w:t>一种公共且</w:t>
      </w:r>
      <w:r w:rsidRPr="00B505E7">
        <w:rPr>
          <w:highlight w:val="magenta"/>
        </w:rPr>
        <w:t>民主</w:t>
      </w:r>
      <w:r>
        <w:t>的行为</w:t>
      </w:r>
      <w:r>
        <w:t>”</w:t>
      </w:r>
      <w:r>
        <w:t>。大众媒体、</w:t>
      </w:r>
      <w:r w:rsidRPr="00B505E7">
        <w:rPr>
          <w:highlight w:val="red"/>
        </w:rPr>
        <w:t>广告</w:t>
      </w:r>
      <w:r>
        <w:t>和体育是促成同化的其他力量。</w:t>
      </w:r>
    </w:p>
    <w:p w14:paraId="669F525D" w14:textId="77777777" w:rsidR="00AB3310" w:rsidRDefault="00480748">
      <w:pPr>
        <w:pStyle w:val="20"/>
      </w:pPr>
      <w:r>
        <w:rPr>
          <w:b/>
          <w:bCs/>
        </w:rPr>
        <w:t>第二段</w:t>
      </w:r>
    </w:p>
    <w:p w14:paraId="0927A383" w14:textId="77777777" w:rsidR="00AB3310" w:rsidRDefault="00480748">
      <w:pPr>
        <w:pStyle w:val="20"/>
      </w:pPr>
      <w:r w:rsidRPr="00B505E7">
        <w:rPr>
          <w:highlight w:val="yellow"/>
        </w:rPr>
        <w:t>Immigrants</w:t>
      </w:r>
      <w:r>
        <w:t xml:space="preserve"> are quickly </w:t>
      </w:r>
      <w:r w:rsidRPr="00B505E7">
        <w:rPr>
          <w:highlight w:val="green"/>
        </w:rPr>
        <w:t>fitting into</w:t>
      </w:r>
      <w:r>
        <w:t xml:space="preserve"> this </w:t>
      </w:r>
      <w:r w:rsidRPr="00480748">
        <w:rPr>
          <w:highlight w:val="cyan"/>
        </w:rPr>
        <w:t>common culture</w:t>
      </w:r>
      <w:r>
        <w:t xml:space="preserve">, which may not be altogether </w:t>
      </w:r>
      <w:r w:rsidRPr="00480748">
        <w:rPr>
          <w:highlight w:val="magenta"/>
        </w:rPr>
        <w:t>elevating</w:t>
      </w:r>
      <w:r>
        <w:t xml:space="preserve"> but is hardly </w:t>
      </w:r>
      <w:r w:rsidRPr="00480748">
        <w:rPr>
          <w:highlight w:val="red"/>
        </w:rPr>
        <w:t>poisonous</w:t>
      </w:r>
      <w:r>
        <w:t xml:space="preserve">. Writing for the </w:t>
      </w:r>
      <w:r w:rsidRPr="00480748">
        <w:rPr>
          <w:highlight w:val="darkCyan"/>
        </w:rPr>
        <w:t>National Immigration Forum</w:t>
      </w:r>
      <w:r>
        <w:t xml:space="preserve">, Gregory Rodriguez reports that today’s immigration is neither at </w:t>
      </w:r>
      <w:r w:rsidRPr="00016591">
        <w:rPr>
          <w:highlight w:val="darkGreen"/>
        </w:rPr>
        <w:t>unprecedented</w:t>
      </w:r>
      <w:r>
        <w:t xml:space="preserve"> levels nor </w:t>
      </w:r>
      <w:r w:rsidRPr="00016591">
        <w:rPr>
          <w:highlight w:val="darkYellow"/>
        </w:rPr>
        <w:t>resistant</w:t>
      </w:r>
      <w:r>
        <w:t xml:space="preserve"> to </w:t>
      </w:r>
      <w:r w:rsidRPr="00016591">
        <w:rPr>
          <w:highlight w:val="darkGray"/>
        </w:rPr>
        <w:t>assimilation</w:t>
      </w:r>
      <w:r>
        <w:t xml:space="preserve">. In 1998 immigrants were 9.8 percent of the population; in 1900, 13.6 percent. In the 10 years </w:t>
      </w:r>
      <w:r w:rsidRPr="00016591">
        <w:rPr>
          <w:highlight w:val="lightGray"/>
        </w:rPr>
        <w:t>prior to 1990</w:t>
      </w:r>
      <w:r>
        <w:t xml:space="preserve">, 3.1 immigrants arrived for every 1,000 </w:t>
      </w:r>
      <w:r w:rsidRPr="00016591">
        <w:rPr>
          <w:highlight w:val="yellow"/>
        </w:rPr>
        <w:t>residents</w:t>
      </w:r>
      <w:r>
        <w:t xml:space="preserve">. In the 10 years prior to 1890, 9.2 for every 1,000 arrived. Now, consider </w:t>
      </w:r>
      <w:r w:rsidRPr="00016591">
        <w:rPr>
          <w:highlight w:val="green"/>
        </w:rPr>
        <w:t>three indices</w:t>
      </w:r>
      <w:r>
        <w:t xml:space="preserve"> of assimilation—language, home ownership and </w:t>
      </w:r>
      <w:r w:rsidRPr="00016591">
        <w:rPr>
          <w:highlight w:val="cyan"/>
        </w:rPr>
        <w:t>intermarriage</w:t>
      </w:r>
      <w:r>
        <w:t>.</w:t>
      </w:r>
    </w:p>
    <w:p w14:paraId="50B89761" w14:textId="77777777" w:rsidR="00AB3310" w:rsidRDefault="00480748">
      <w:pPr>
        <w:pStyle w:val="20"/>
      </w:pPr>
      <w:r w:rsidRPr="00B505E7">
        <w:rPr>
          <w:highlight w:val="yellow"/>
        </w:rPr>
        <w:t>移民</w:t>
      </w:r>
      <w:r>
        <w:t>们正迅速</w:t>
      </w:r>
      <w:r w:rsidRPr="00B505E7">
        <w:rPr>
          <w:highlight w:val="green"/>
        </w:rPr>
        <w:t>融入</w:t>
      </w:r>
      <w:r>
        <w:t>这一</w:t>
      </w:r>
      <w:r w:rsidRPr="00480748">
        <w:rPr>
          <w:highlight w:val="cyan"/>
        </w:rPr>
        <w:t>主流文化</w:t>
      </w:r>
      <w:r>
        <w:t>，这种文化可能并非完全让人</w:t>
      </w:r>
      <w:r w:rsidRPr="00480748">
        <w:rPr>
          <w:highlight w:val="magenta"/>
        </w:rPr>
        <w:t>振奋</w:t>
      </w:r>
      <w:r>
        <w:t>，但也绝不是</w:t>
      </w:r>
      <w:r w:rsidRPr="00480748">
        <w:rPr>
          <w:highlight w:val="red"/>
        </w:rPr>
        <w:t>有害的</w:t>
      </w:r>
      <w:r>
        <w:t>。在为</w:t>
      </w:r>
      <w:r w:rsidRPr="00480748">
        <w:rPr>
          <w:highlight w:val="darkCyan"/>
        </w:rPr>
        <w:t>国家移民论坛</w:t>
      </w:r>
      <w:r>
        <w:t>撰文时，格雷戈里・罗德里格斯指出，如今的移民既未达到</w:t>
      </w:r>
      <w:r w:rsidRPr="00016591">
        <w:rPr>
          <w:highlight w:val="darkGreen"/>
        </w:rPr>
        <w:t>前所未有的</w:t>
      </w:r>
      <w:r>
        <w:t>规模，也不对</w:t>
      </w:r>
      <w:r w:rsidRPr="00016591">
        <w:rPr>
          <w:highlight w:val="darkGray"/>
        </w:rPr>
        <w:t>同化</w:t>
      </w:r>
      <w:r>
        <w:t>产生</w:t>
      </w:r>
      <w:r w:rsidRPr="00016591">
        <w:rPr>
          <w:highlight w:val="darkYellow"/>
        </w:rPr>
        <w:t>抗拒</w:t>
      </w:r>
      <w:r>
        <w:t>。</w:t>
      </w:r>
      <w:r>
        <w:t xml:space="preserve">1998 </w:t>
      </w:r>
      <w:r>
        <w:t>年，移民占人口的</w:t>
      </w:r>
      <w:r>
        <w:t xml:space="preserve"> 9.8%</w:t>
      </w:r>
      <w:r>
        <w:t>；</w:t>
      </w:r>
      <w:r>
        <w:t xml:space="preserve">1900 </w:t>
      </w:r>
      <w:r>
        <w:t>年，占</w:t>
      </w:r>
      <w:r>
        <w:t xml:space="preserve"> 13.6%</w:t>
      </w:r>
      <w:r>
        <w:t>。在</w:t>
      </w:r>
      <w:r>
        <w:t xml:space="preserve"> </w:t>
      </w:r>
      <w:r w:rsidRPr="00016591">
        <w:rPr>
          <w:highlight w:val="lightGray"/>
        </w:rPr>
        <w:t xml:space="preserve">1990 </w:t>
      </w:r>
      <w:r w:rsidRPr="00016591">
        <w:rPr>
          <w:highlight w:val="lightGray"/>
        </w:rPr>
        <w:t>年之前</w:t>
      </w:r>
      <w:r>
        <w:t>的</w:t>
      </w:r>
      <w:r>
        <w:t xml:space="preserve"> 10 </w:t>
      </w:r>
      <w:r>
        <w:t>年里，每</w:t>
      </w:r>
      <w:r>
        <w:t xml:space="preserve"> 1000 </w:t>
      </w:r>
      <w:proofErr w:type="gramStart"/>
      <w:r>
        <w:t>名</w:t>
      </w:r>
      <w:r w:rsidRPr="00016591">
        <w:rPr>
          <w:highlight w:val="yellow"/>
        </w:rPr>
        <w:t>居民</w:t>
      </w:r>
      <w:proofErr w:type="gramEnd"/>
      <w:r>
        <w:t>中有</w:t>
      </w:r>
      <w:r>
        <w:t xml:space="preserve"> 3.1 </w:t>
      </w:r>
      <w:r>
        <w:t>名移民入境。在</w:t>
      </w:r>
      <w:r>
        <w:t xml:space="preserve"> 1890 </w:t>
      </w:r>
      <w:r>
        <w:t>年之前的</w:t>
      </w:r>
      <w:r>
        <w:t xml:space="preserve"> 10 </w:t>
      </w:r>
      <w:r>
        <w:t>年里，每</w:t>
      </w:r>
      <w:r>
        <w:t xml:space="preserve"> 1000 </w:t>
      </w:r>
      <w:r>
        <w:t>人中有</w:t>
      </w:r>
      <w:r>
        <w:t xml:space="preserve"> 9.2 </w:t>
      </w:r>
      <w:r>
        <w:t>名移民入境。现在，考虑同化的</w:t>
      </w:r>
      <w:r w:rsidRPr="00016591">
        <w:rPr>
          <w:highlight w:val="green"/>
        </w:rPr>
        <w:t>三个指标</w:t>
      </w:r>
      <w:r>
        <w:t xml:space="preserve"> —— </w:t>
      </w:r>
      <w:r>
        <w:t>语言、住房拥有权和异族</w:t>
      </w:r>
      <w:r w:rsidRPr="00016591">
        <w:rPr>
          <w:highlight w:val="cyan"/>
        </w:rPr>
        <w:t>通婚</w:t>
      </w:r>
      <w:r>
        <w:t>。</w:t>
      </w:r>
    </w:p>
    <w:p w14:paraId="54944652" w14:textId="77777777" w:rsidR="00AB3310" w:rsidRDefault="00480748">
      <w:pPr>
        <w:pStyle w:val="20"/>
      </w:pPr>
      <w:r>
        <w:rPr>
          <w:b/>
          <w:bCs/>
        </w:rPr>
        <w:t>第三段</w:t>
      </w:r>
    </w:p>
    <w:p w14:paraId="575A88B6" w14:textId="77777777" w:rsidR="00AB3310" w:rsidRDefault="00480748">
      <w:pPr>
        <w:pStyle w:val="20"/>
      </w:pPr>
      <w:r>
        <w:t xml:space="preserve">The 1990 </w:t>
      </w:r>
      <w:r w:rsidRPr="00016591">
        <w:rPr>
          <w:highlight w:val="yellow"/>
        </w:rPr>
        <w:t>Census</w:t>
      </w:r>
      <w:r>
        <w:t xml:space="preserve"> revealed that “a majority of immigrants from each of the fifteen most common countries of origin spoke English ‘well’ or ‘very well’ after ten years of residence.” The children of immigrants tend to be </w:t>
      </w:r>
      <w:r w:rsidRPr="002C439B">
        <w:rPr>
          <w:highlight w:val="green"/>
        </w:rPr>
        <w:t>bilingual</w:t>
      </w:r>
      <w:r>
        <w:t xml:space="preserve"> and </w:t>
      </w:r>
      <w:r w:rsidRPr="002C439B">
        <w:rPr>
          <w:highlight w:val="cyan"/>
        </w:rPr>
        <w:t>proficient</w:t>
      </w:r>
      <w:r>
        <w:t xml:space="preserve"> in English. “By the third generation, the original language is lost in the majority of immigrant families.” </w:t>
      </w:r>
      <w:r w:rsidRPr="002C439B">
        <w:rPr>
          <w:highlight w:val="magenta"/>
        </w:rPr>
        <w:t>Hence</w:t>
      </w:r>
      <w:r>
        <w:t xml:space="preserve"> the description of America as a “</w:t>
      </w:r>
      <w:r w:rsidRPr="002C439B">
        <w:rPr>
          <w:highlight w:val="red"/>
        </w:rPr>
        <w:t>graveyard</w:t>
      </w:r>
      <w:r>
        <w:t>” for languages. By 1996 foreign-born immigrants who had arrived before 1970 had a home ownership rate of 75.6 percent, higher than the 69.8 percent among native-born Americans.</w:t>
      </w:r>
    </w:p>
    <w:p w14:paraId="473B8E8D" w14:textId="77777777" w:rsidR="00AB3310" w:rsidRDefault="00480748">
      <w:pPr>
        <w:pStyle w:val="20"/>
      </w:pPr>
      <w:r>
        <w:lastRenderedPageBreak/>
        <w:t xml:space="preserve">1990 </w:t>
      </w:r>
      <w:r>
        <w:t>年的</w:t>
      </w:r>
      <w:r w:rsidRPr="00016591">
        <w:rPr>
          <w:highlight w:val="yellow"/>
        </w:rPr>
        <w:t>人口普查</w:t>
      </w:r>
      <w:r>
        <w:t>显示，</w:t>
      </w:r>
      <w:r>
        <w:t>“</w:t>
      </w:r>
      <w:r>
        <w:t>来自</w:t>
      </w:r>
      <w:r>
        <w:t xml:space="preserve"> 15 </w:t>
      </w:r>
      <w:proofErr w:type="gramStart"/>
      <w:r>
        <w:t>个</w:t>
      </w:r>
      <w:proofErr w:type="gramEnd"/>
      <w:r>
        <w:t>最常见原籍国的每一个国家的大多数移民，在居住十年后，英语说得</w:t>
      </w:r>
      <w:r>
        <w:t>‘</w:t>
      </w:r>
      <w:r>
        <w:t>好</w:t>
      </w:r>
      <w:r>
        <w:t>’</w:t>
      </w:r>
      <w:r>
        <w:t>或</w:t>
      </w:r>
      <w:r>
        <w:t>‘</w:t>
      </w:r>
      <w:r>
        <w:t>非常好</w:t>
      </w:r>
      <w:r>
        <w:t>’”</w:t>
      </w:r>
      <w:r>
        <w:t>。移民的子女往往是</w:t>
      </w:r>
      <w:r w:rsidRPr="002C439B">
        <w:rPr>
          <w:highlight w:val="green"/>
        </w:rPr>
        <w:t>双语者</w:t>
      </w:r>
      <w:r>
        <w:t>，且</w:t>
      </w:r>
      <w:r w:rsidRPr="002C439B">
        <w:rPr>
          <w:highlight w:val="cyan"/>
        </w:rPr>
        <w:t>精通</w:t>
      </w:r>
      <w:r>
        <w:t>英语。</w:t>
      </w:r>
      <w:r>
        <w:t>“</w:t>
      </w:r>
      <w:r>
        <w:t>到第三代时，移民家庭中的大多数人都丧失了原来的语言。</w:t>
      </w:r>
      <w:r>
        <w:t xml:space="preserve">” </w:t>
      </w:r>
      <w:r w:rsidRPr="002C439B">
        <w:rPr>
          <w:highlight w:val="magenta"/>
        </w:rPr>
        <w:t>因此</w:t>
      </w:r>
      <w:r>
        <w:t>，美国被描述为语言的</w:t>
      </w:r>
      <w:r>
        <w:t xml:space="preserve"> “</w:t>
      </w:r>
      <w:r w:rsidRPr="002C439B">
        <w:rPr>
          <w:highlight w:val="red"/>
        </w:rPr>
        <w:t>坟墓</w:t>
      </w:r>
      <w:r>
        <w:t>”</w:t>
      </w:r>
      <w:r>
        <w:t>。到</w:t>
      </w:r>
      <w:r>
        <w:t xml:space="preserve"> 1996 </w:t>
      </w:r>
      <w:r>
        <w:t>年，</w:t>
      </w:r>
      <w:r>
        <w:t xml:space="preserve">1970 </w:t>
      </w:r>
      <w:r>
        <w:t>年之前抵达的外国出生移民的住房拥有率为</w:t>
      </w:r>
      <w:r>
        <w:t xml:space="preserve"> 75.6%</w:t>
      </w:r>
      <w:r>
        <w:t>，高于本土出生美国人的</w:t>
      </w:r>
      <w:r>
        <w:t xml:space="preserve"> 69.8%</w:t>
      </w:r>
      <w:r>
        <w:t>。</w:t>
      </w:r>
    </w:p>
    <w:p w14:paraId="52D8884B" w14:textId="77777777" w:rsidR="00AB3310" w:rsidRDefault="00480748">
      <w:pPr>
        <w:pStyle w:val="20"/>
      </w:pPr>
      <w:r>
        <w:rPr>
          <w:b/>
          <w:bCs/>
        </w:rPr>
        <w:t>第四段</w:t>
      </w:r>
    </w:p>
    <w:p w14:paraId="57F1939D" w14:textId="77777777" w:rsidR="00AB3310" w:rsidRDefault="00480748">
      <w:pPr>
        <w:pStyle w:val="20"/>
      </w:pPr>
      <w:r w:rsidRPr="00494F9C">
        <w:rPr>
          <w:highlight w:val="yellow"/>
        </w:rPr>
        <w:t>Foreign-born</w:t>
      </w:r>
      <w:r>
        <w:t xml:space="preserve"> Asians and Hispanics “have higher rates of intermarriage than U.S.-born whites and blacks.” By the third generation, one third of Hispanic women are married to non-Hispanics, and 41 percent of Asian-American women are married to non-Asians.</w:t>
      </w:r>
    </w:p>
    <w:p w14:paraId="69B8DD3A" w14:textId="77777777" w:rsidR="00AB3310" w:rsidRDefault="00480748">
      <w:pPr>
        <w:pStyle w:val="20"/>
      </w:pPr>
      <w:r w:rsidRPr="00494F9C">
        <w:rPr>
          <w:highlight w:val="yellow"/>
        </w:rPr>
        <w:t>外国出生的</w:t>
      </w:r>
      <w:r>
        <w:t>亚裔和拉美裔</w:t>
      </w:r>
      <w:r>
        <w:t xml:space="preserve"> “</w:t>
      </w:r>
      <w:r>
        <w:t>异族通婚率高于美国本土出生的白人和黑人</w:t>
      </w:r>
      <w:r>
        <w:t>”</w:t>
      </w:r>
      <w:r>
        <w:t>。到第三代时，三分之一的拉美裔女性与非拉美裔人士结婚，</w:t>
      </w:r>
      <w:r>
        <w:t xml:space="preserve">41% </w:t>
      </w:r>
      <w:r>
        <w:t>的亚裔美国女性与非亚裔人士结婚。</w:t>
      </w:r>
    </w:p>
    <w:p w14:paraId="740BE930" w14:textId="77777777" w:rsidR="00AB3310" w:rsidRDefault="00480748">
      <w:pPr>
        <w:pStyle w:val="20"/>
      </w:pPr>
      <w:r>
        <w:rPr>
          <w:b/>
          <w:bCs/>
        </w:rPr>
        <w:t>第五段</w:t>
      </w:r>
    </w:p>
    <w:p w14:paraId="07FDBE97" w14:textId="77777777" w:rsidR="00AB3310" w:rsidRDefault="00480748">
      <w:pPr>
        <w:pStyle w:val="20"/>
      </w:pPr>
      <w:r>
        <w:t xml:space="preserve">Rodriguez notes that children in remote villages around the world are fans of superstars like Arnold Schwarzenegger and Garth Brooks, yet “some Americans fear that immigrants living within the United States remain somehow </w:t>
      </w:r>
      <w:r w:rsidRPr="00D955F3">
        <w:rPr>
          <w:highlight w:val="yellow"/>
        </w:rPr>
        <w:t>immune</w:t>
      </w:r>
      <w:r>
        <w:t xml:space="preserve"> to the nation’s assimilative power.”</w:t>
      </w:r>
    </w:p>
    <w:p w14:paraId="2C856CEA" w14:textId="77777777" w:rsidR="00AB3310" w:rsidRDefault="00480748">
      <w:pPr>
        <w:pStyle w:val="20"/>
      </w:pPr>
      <w:r>
        <w:t>罗德里格斯指出，世界各地偏远村庄的孩子都是阿诺德・施瓦辛格和加思・布鲁克斯这样的超级明星的粉丝，但</w:t>
      </w:r>
      <w:r>
        <w:t xml:space="preserve"> “</w:t>
      </w:r>
      <w:r>
        <w:t>一些美国人担心，居住在美国境内的移民在某种程度上对这个国家的同化力量</w:t>
      </w:r>
      <w:r w:rsidRPr="00D955F3">
        <w:rPr>
          <w:highlight w:val="yellow"/>
        </w:rPr>
        <w:t>免疫</w:t>
      </w:r>
      <w:r>
        <w:t>”</w:t>
      </w:r>
      <w:r>
        <w:t>。</w:t>
      </w:r>
    </w:p>
    <w:p w14:paraId="15B0207B" w14:textId="77777777" w:rsidR="00AB3310" w:rsidRDefault="00480748">
      <w:pPr>
        <w:pStyle w:val="20"/>
      </w:pPr>
      <w:r>
        <w:rPr>
          <w:b/>
          <w:bCs/>
        </w:rPr>
        <w:t>第六段</w:t>
      </w:r>
    </w:p>
    <w:p w14:paraId="20DACF80" w14:textId="77777777" w:rsidR="00AB3310" w:rsidRDefault="00480748">
      <w:pPr>
        <w:pStyle w:val="20"/>
      </w:pPr>
      <w:r>
        <w:t xml:space="preserve">Are there </w:t>
      </w:r>
      <w:r w:rsidRPr="00D955F3">
        <w:rPr>
          <w:highlight w:val="yellow"/>
        </w:rPr>
        <w:t>divisive issues</w:t>
      </w:r>
      <w:r>
        <w:t xml:space="preserve"> and </w:t>
      </w:r>
      <w:r w:rsidRPr="00D955F3">
        <w:rPr>
          <w:highlight w:val="green"/>
        </w:rPr>
        <w:t>pockets of seething anger</w:t>
      </w:r>
      <w:r>
        <w:t xml:space="preserve"> in America? Indeed. It is big enough to have a bit of everything. But </w:t>
      </w:r>
      <w:r w:rsidRPr="00D955F3">
        <w:rPr>
          <w:highlight w:val="cyan"/>
        </w:rPr>
        <w:t>particularly</w:t>
      </w:r>
      <w:r>
        <w:t xml:space="preserve"> when viewed against America’s </w:t>
      </w:r>
      <w:r w:rsidRPr="00D955F3">
        <w:rPr>
          <w:highlight w:val="magenta"/>
        </w:rPr>
        <w:t>turbulent</w:t>
      </w:r>
      <w:r>
        <w:t xml:space="preserve"> past, today’s social indices </w:t>
      </w:r>
      <w:r w:rsidRPr="00D955F3">
        <w:rPr>
          <w:highlight w:val="red"/>
        </w:rPr>
        <w:t>hardly suggest</w:t>
      </w:r>
      <w:r>
        <w:t xml:space="preserve"> a dark and </w:t>
      </w:r>
      <w:r w:rsidRPr="00D955F3">
        <w:rPr>
          <w:highlight w:val="darkCyan"/>
        </w:rPr>
        <w:t>deteriorating</w:t>
      </w:r>
      <w:r>
        <w:t xml:space="preserve"> social environment.</w:t>
      </w:r>
    </w:p>
    <w:p w14:paraId="0557198D" w14:textId="77777777" w:rsidR="00AB3310" w:rsidRDefault="00480748">
      <w:pPr>
        <w:pStyle w:val="20"/>
      </w:pPr>
      <w:r>
        <w:t>美国存在</w:t>
      </w:r>
      <w:r w:rsidRPr="00D955F3">
        <w:rPr>
          <w:highlight w:val="yellow"/>
        </w:rPr>
        <w:t>分裂性问题</w:t>
      </w:r>
      <w:r>
        <w:t>和</w:t>
      </w:r>
      <w:proofErr w:type="gramStart"/>
      <w:r w:rsidRPr="00D955F3">
        <w:rPr>
          <w:highlight w:val="green"/>
        </w:rPr>
        <w:t>一</w:t>
      </w:r>
      <w:proofErr w:type="gramEnd"/>
      <w:r w:rsidRPr="00D955F3">
        <w:rPr>
          <w:highlight w:val="green"/>
        </w:rPr>
        <w:t>小部分强烈的愤怒情绪</w:t>
      </w:r>
      <w:r>
        <w:t>吗？确实存在。美国大到足以容纳各种各样的事物。但</w:t>
      </w:r>
      <w:r w:rsidRPr="00D955F3">
        <w:rPr>
          <w:highlight w:val="cyan"/>
        </w:rPr>
        <w:t>特别</w:t>
      </w:r>
      <w:r>
        <w:t>是与美国</w:t>
      </w:r>
      <w:r w:rsidRPr="00D955F3">
        <w:rPr>
          <w:highlight w:val="magenta"/>
        </w:rPr>
        <w:t>动荡的</w:t>
      </w:r>
      <w:r>
        <w:t>过去相比，如今的社会指标</w:t>
      </w:r>
      <w:r w:rsidRPr="00D955F3">
        <w:rPr>
          <w:highlight w:val="red"/>
        </w:rPr>
        <w:t>几乎不表明</w:t>
      </w:r>
      <w:r>
        <w:t>存在一个黑暗且</w:t>
      </w:r>
      <w:r w:rsidRPr="00D955F3">
        <w:rPr>
          <w:highlight w:val="darkCyan"/>
        </w:rPr>
        <w:t>不断恶化的</w:t>
      </w:r>
      <w:r>
        <w:t>社会环境。</w:t>
      </w:r>
    </w:p>
    <w:p w14:paraId="20FDD27F" w14:textId="77777777" w:rsidR="00AB3310" w:rsidRDefault="00480748">
      <w:pPr>
        <w:pStyle w:val="20"/>
      </w:pPr>
      <w:r>
        <w:rPr>
          <w:b/>
          <w:bCs/>
        </w:rPr>
        <w:t>21. The word “homogenizing” (Line 2, Paragraph 1) most probably means</w:t>
      </w:r>
    </w:p>
    <w:p w14:paraId="44811100" w14:textId="77777777" w:rsidR="00AB3310" w:rsidRDefault="00480748">
      <w:pPr>
        <w:pStyle w:val="20"/>
      </w:pPr>
      <w:r>
        <w:t>第</w:t>
      </w:r>
      <w:r>
        <w:t xml:space="preserve"> 21 </w:t>
      </w:r>
      <w:r>
        <w:t>题：第一段第二行的单词</w:t>
      </w:r>
      <w:r>
        <w:t xml:space="preserve"> “homogenizing” </w:t>
      </w:r>
      <w:r>
        <w:t>最可能的意思是</w:t>
      </w:r>
    </w:p>
    <w:p w14:paraId="2676160D" w14:textId="77777777" w:rsidR="00AB3310" w:rsidRDefault="00480748">
      <w:pPr>
        <w:pStyle w:val="20"/>
      </w:pPr>
      <w:r>
        <w:t xml:space="preserve">[A] </w:t>
      </w:r>
      <w:r w:rsidRPr="00383291">
        <w:rPr>
          <w:highlight w:val="yellow"/>
        </w:rPr>
        <w:t>identify</w:t>
      </w:r>
      <w:r>
        <w:t>ing.</w:t>
      </w:r>
    </w:p>
    <w:p w14:paraId="1B38BD87" w14:textId="77777777" w:rsidR="00AB3310" w:rsidRDefault="00480748">
      <w:pPr>
        <w:pStyle w:val="20"/>
      </w:pPr>
      <w:r>
        <w:t xml:space="preserve">[A] </w:t>
      </w:r>
      <w:r>
        <w:t>识别；确认</w:t>
      </w:r>
    </w:p>
    <w:p w14:paraId="6ACB9E7C" w14:textId="77777777" w:rsidR="00AB3310" w:rsidRDefault="00480748">
      <w:pPr>
        <w:pStyle w:val="20"/>
      </w:pPr>
      <w:r>
        <w:t xml:space="preserve">[B] </w:t>
      </w:r>
      <w:r w:rsidRPr="00383291">
        <w:rPr>
          <w:highlight w:val="yellow"/>
        </w:rPr>
        <w:t>associating</w:t>
      </w:r>
      <w:r>
        <w:t>.</w:t>
      </w:r>
    </w:p>
    <w:p w14:paraId="208BEEF7" w14:textId="77777777" w:rsidR="00AB3310" w:rsidRDefault="00480748">
      <w:pPr>
        <w:pStyle w:val="20"/>
      </w:pPr>
      <w:r>
        <w:t xml:space="preserve">[B] </w:t>
      </w:r>
      <w:r>
        <w:t>联系；联合</w:t>
      </w:r>
    </w:p>
    <w:p w14:paraId="335B2D35" w14:textId="77777777" w:rsidR="00AB3310" w:rsidRDefault="00480748">
      <w:pPr>
        <w:pStyle w:val="20"/>
      </w:pPr>
      <w:r>
        <w:t xml:space="preserve">[C] </w:t>
      </w:r>
      <w:r w:rsidRPr="00383291">
        <w:rPr>
          <w:highlight w:val="yellow"/>
        </w:rPr>
        <w:t>assimilating</w:t>
      </w:r>
      <w:r>
        <w:t>.</w:t>
      </w:r>
    </w:p>
    <w:p w14:paraId="4BE21BED" w14:textId="77777777" w:rsidR="00AB3310" w:rsidRDefault="00480748">
      <w:pPr>
        <w:pStyle w:val="20"/>
      </w:pPr>
      <w:r>
        <w:t xml:space="preserve">[C] </w:t>
      </w:r>
      <w:r>
        <w:t>同化；吸收</w:t>
      </w:r>
    </w:p>
    <w:p w14:paraId="3C562C7D" w14:textId="77777777" w:rsidR="00AB3310" w:rsidRDefault="00480748">
      <w:pPr>
        <w:pStyle w:val="20"/>
      </w:pPr>
      <w:r>
        <w:t xml:space="preserve">[D] </w:t>
      </w:r>
      <w:r w:rsidRPr="00383291">
        <w:rPr>
          <w:highlight w:val="yellow"/>
        </w:rPr>
        <w:t>monopolizing</w:t>
      </w:r>
      <w:r>
        <w:t>.</w:t>
      </w:r>
    </w:p>
    <w:p w14:paraId="50F585A2" w14:textId="77777777" w:rsidR="00AB3310" w:rsidRDefault="00480748">
      <w:pPr>
        <w:pStyle w:val="20"/>
      </w:pPr>
      <w:r>
        <w:t xml:space="preserve">[D] </w:t>
      </w:r>
      <w:r>
        <w:t>垄断；独占</w:t>
      </w:r>
    </w:p>
    <w:p w14:paraId="761489F7" w14:textId="77777777" w:rsidR="00AB3310" w:rsidRDefault="00480748">
      <w:pPr>
        <w:pStyle w:val="20"/>
      </w:pPr>
      <w:r>
        <w:rPr>
          <w:b/>
          <w:bCs/>
        </w:rPr>
        <w:lastRenderedPageBreak/>
        <w:t>22. According to the author, the department stores of the 19th century</w:t>
      </w:r>
    </w:p>
    <w:p w14:paraId="0CFDBB13" w14:textId="77777777" w:rsidR="00AB3310" w:rsidRDefault="00480748">
      <w:pPr>
        <w:pStyle w:val="20"/>
      </w:pPr>
      <w:r>
        <w:t>第</w:t>
      </w:r>
      <w:r>
        <w:t xml:space="preserve"> 22 </w:t>
      </w:r>
      <w:r>
        <w:t>题：根据作者的观点，</w:t>
      </w:r>
      <w:r>
        <w:t xml:space="preserve">19 </w:t>
      </w:r>
      <w:r>
        <w:t>世纪的百货公司</w:t>
      </w:r>
    </w:p>
    <w:p w14:paraId="7CFE8291" w14:textId="77777777" w:rsidR="00AB3310" w:rsidRDefault="00480748">
      <w:pPr>
        <w:pStyle w:val="20"/>
      </w:pPr>
      <w:r>
        <w:t xml:space="preserve">[A] played a role in the </w:t>
      </w:r>
      <w:r w:rsidRPr="00383291">
        <w:rPr>
          <w:highlight w:val="yellow"/>
        </w:rPr>
        <w:t>spread</w:t>
      </w:r>
      <w:r>
        <w:t xml:space="preserve"> of popular culture.</w:t>
      </w:r>
    </w:p>
    <w:p w14:paraId="4AE3FD7F" w14:textId="77777777" w:rsidR="00AB3310" w:rsidRDefault="00480748">
      <w:pPr>
        <w:pStyle w:val="20"/>
      </w:pPr>
      <w:r>
        <w:t xml:space="preserve">[A] </w:t>
      </w:r>
      <w:r>
        <w:t>在流行文化的</w:t>
      </w:r>
      <w:r w:rsidRPr="00383291">
        <w:rPr>
          <w:highlight w:val="yellow"/>
        </w:rPr>
        <w:t>传播</w:t>
      </w:r>
      <w:r>
        <w:t>中发挥了作用</w:t>
      </w:r>
    </w:p>
    <w:p w14:paraId="2780BEB0" w14:textId="77777777" w:rsidR="00AB3310" w:rsidRDefault="00480748">
      <w:pPr>
        <w:pStyle w:val="20"/>
      </w:pPr>
      <w:r>
        <w:t>[B] became intimate shops for common consumers.</w:t>
      </w:r>
    </w:p>
    <w:p w14:paraId="11203FB4" w14:textId="77777777" w:rsidR="00AB3310" w:rsidRDefault="00480748">
      <w:pPr>
        <w:pStyle w:val="20"/>
      </w:pPr>
      <w:r>
        <w:t xml:space="preserve">[B] </w:t>
      </w:r>
      <w:r>
        <w:t>变成了面向普通消费者的私密商铺</w:t>
      </w:r>
    </w:p>
    <w:p w14:paraId="1D38A719" w14:textId="77777777" w:rsidR="00AB3310" w:rsidRDefault="00480748">
      <w:pPr>
        <w:pStyle w:val="20"/>
      </w:pPr>
      <w:r>
        <w:t>[C] satisfied the needs of a knowledgeable elite.</w:t>
      </w:r>
    </w:p>
    <w:p w14:paraId="216F213B" w14:textId="77777777" w:rsidR="00AB3310" w:rsidRDefault="00480748">
      <w:pPr>
        <w:pStyle w:val="20"/>
      </w:pPr>
      <w:r>
        <w:t xml:space="preserve">[C] </w:t>
      </w:r>
      <w:r>
        <w:t>满足了有见识的精英的需求</w:t>
      </w:r>
    </w:p>
    <w:p w14:paraId="3F5AA249" w14:textId="77777777" w:rsidR="00AB3310" w:rsidRDefault="00480748">
      <w:pPr>
        <w:pStyle w:val="20"/>
      </w:pPr>
      <w:r>
        <w:t xml:space="preserve">[D] </w:t>
      </w:r>
      <w:r w:rsidRPr="00383291">
        <w:rPr>
          <w:highlight w:val="green"/>
        </w:rPr>
        <w:t>owed</w:t>
      </w:r>
      <w:r>
        <w:t xml:space="preserve"> its </w:t>
      </w:r>
      <w:r w:rsidRPr="00383291">
        <w:rPr>
          <w:highlight w:val="yellow"/>
        </w:rPr>
        <w:t>emergence</w:t>
      </w:r>
      <w:r>
        <w:t xml:space="preserve"> to the culture of consumption.</w:t>
      </w:r>
    </w:p>
    <w:p w14:paraId="131099CC" w14:textId="77777777" w:rsidR="00AB3310" w:rsidRDefault="00480748">
      <w:pPr>
        <w:pStyle w:val="20"/>
      </w:pPr>
      <w:r>
        <w:t xml:space="preserve">[D] </w:t>
      </w:r>
      <w:r>
        <w:t>它的</w:t>
      </w:r>
      <w:r w:rsidRPr="00383291">
        <w:rPr>
          <w:highlight w:val="yellow"/>
        </w:rPr>
        <w:t>出现</w:t>
      </w:r>
      <w:r w:rsidRPr="00383291">
        <w:rPr>
          <w:highlight w:val="green"/>
        </w:rPr>
        <w:t>归功于</w:t>
      </w:r>
      <w:r>
        <w:t>消费文化</w:t>
      </w:r>
    </w:p>
    <w:p w14:paraId="7EE8E153" w14:textId="77777777" w:rsidR="00AB3310" w:rsidRDefault="00480748">
      <w:pPr>
        <w:pStyle w:val="20"/>
      </w:pPr>
      <w:r>
        <w:rPr>
          <w:b/>
          <w:bCs/>
        </w:rPr>
        <w:t>23. The text suggests that immigrants now in the U.S.</w:t>
      </w:r>
    </w:p>
    <w:p w14:paraId="47193286" w14:textId="77777777" w:rsidR="00AB3310" w:rsidRDefault="00480748">
      <w:pPr>
        <w:pStyle w:val="20"/>
      </w:pPr>
      <w:r>
        <w:t>第</w:t>
      </w:r>
      <w:r>
        <w:t xml:space="preserve"> 23 </w:t>
      </w:r>
      <w:r>
        <w:t>题：文章暗示，如今美国的移民</w:t>
      </w:r>
    </w:p>
    <w:p w14:paraId="2CB424CF" w14:textId="77777777" w:rsidR="00AB3310" w:rsidRDefault="00480748">
      <w:pPr>
        <w:pStyle w:val="20"/>
      </w:pPr>
      <w:r>
        <w:t>[A] are resistant to homogenization.</w:t>
      </w:r>
    </w:p>
    <w:p w14:paraId="15F4E2C8" w14:textId="77777777" w:rsidR="00AB3310" w:rsidRDefault="00480748">
      <w:pPr>
        <w:pStyle w:val="20"/>
      </w:pPr>
      <w:r>
        <w:t xml:space="preserve">[A] </w:t>
      </w:r>
      <w:r>
        <w:t>抗拒同化</w:t>
      </w:r>
    </w:p>
    <w:p w14:paraId="6EACD45E" w14:textId="77777777" w:rsidR="00AB3310" w:rsidRDefault="00480748">
      <w:pPr>
        <w:pStyle w:val="20"/>
      </w:pPr>
      <w:r>
        <w:t>[B] exert a great influence on American culture.</w:t>
      </w:r>
    </w:p>
    <w:p w14:paraId="775BFF73" w14:textId="77777777" w:rsidR="00AB3310" w:rsidRDefault="00480748">
      <w:pPr>
        <w:pStyle w:val="20"/>
      </w:pPr>
      <w:r>
        <w:t xml:space="preserve">[B] </w:t>
      </w:r>
      <w:r>
        <w:t>对美国文化产生了巨大影响</w:t>
      </w:r>
    </w:p>
    <w:p w14:paraId="1F63CECC" w14:textId="77777777" w:rsidR="00AB3310" w:rsidRDefault="00480748">
      <w:pPr>
        <w:pStyle w:val="20"/>
      </w:pPr>
      <w:r>
        <w:t>[C] are hardly a threat to the common culture.</w:t>
      </w:r>
    </w:p>
    <w:p w14:paraId="530130DD" w14:textId="77777777" w:rsidR="00AB3310" w:rsidRDefault="00480748">
      <w:pPr>
        <w:pStyle w:val="20"/>
      </w:pPr>
      <w:r>
        <w:t xml:space="preserve">[C] </w:t>
      </w:r>
      <w:r>
        <w:t>几乎不对主流文化构成威胁</w:t>
      </w:r>
    </w:p>
    <w:p w14:paraId="6FBC766F" w14:textId="77777777" w:rsidR="00AB3310" w:rsidRDefault="00480748">
      <w:pPr>
        <w:pStyle w:val="20"/>
      </w:pPr>
      <w:r>
        <w:t>[D] constitute the majority of the population.</w:t>
      </w:r>
    </w:p>
    <w:p w14:paraId="2C186C99" w14:textId="77777777" w:rsidR="00AB3310" w:rsidRDefault="00480748">
      <w:pPr>
        <w:pStyle w:val="20"/>
      </w:pPr>
      <w:r>
        <w:t xml:space="preserve">[D] </w:t>
      </w:r>
      <w:r>
        <w:t>构成人口的大多数</w:t>
      </w:r>
    </w:p>
    <w:p w14:paraId="400AEF31" w14:textId="77777777" w:rsidR="00AB3310" w:rsidRDefault="00480748">
      <w:pPr>
        <w:pStyle w:val="20"/>
      </w:pPr>
      <w:r>
        <w:rPr>
          <w:b/>
          <w:bCs/>
        </w:rPr>
        <w:t>24. Why are Arnold Schwarzenegger and Garth Brooks mentioned in Paragraph 5?</w:t>
      </w:r>
    </w:p>
    <w:p w14:paraId="7E86FAD2" w14:textId="77777777" w:rsidR="00AB3310" w:rsidRDefault="00480748">
      <w:pPr>
        <w:pStyle w:val="20"/>
      </w:pPr>
      <w:r>
        <w:t>第</w:t>
      </w:r>
      <w:r>
        <w:t xml:space="preserve"> 24 </w:t>
      </w:r>
      <w:r>
        <w:t>题：第五段为什么提到阿诺德・施瓦辛格和加思・布鲁克斯？</w:t>
      </w:r>
    </w:p>
    <w:p w14:paraId="1B514A32" w14:textId="77777777" w:rsidR="00AB3310" w:rsidRDefault="00480748">
      <w:pPr>
        <w:pStyle w:val="20"/>
      </w:pPr>
      <w:r>
        <w:t xml:space="preserve">[A] To prove their </w:t>
      </w:r>
      <w:r w:rsidRPr="00574C93">
        <w:rPr>
          <w:highlight w:val="yellow"/>
        </w:rPr>
        <w:t>popularity</w:t>
      </w:r>
      <w:r>
        <w:t xml:space="preserve"> around the world.</w:t>
      </w:r>
    </w:p>
    <w:p w14:paraId="1898160A" w14:textId="77777777" w:rsidR="00AB3310" w:rsidRDefault="00480748">
      <w:pPr>
        <w:pStyle w:val="20"/>
      </w:pPr>
      <w:r>
        <w:t xml:space="preserve">[A] </w:t>
      </w:r>
      <w:r>
        <w:t>为了证明他们在全球的</w:t>
      </w:r>
      <w:r w:rsidRPr="00574C93">
        <w:rPr>
          <w:highlight w:val="yellow"/>
        </w:rPr>
        <w:t>受欢迎程度</w:t>
      </w:r>
    </w:p>
    <w:p w14:paraId="1D92481D" w14:textId="77777777" w:rsidR="00AB3310" w:rsidRDefault="00480748">
      <w:pPr>
        <w:pStyle w:val="20"/>
      </w:pPr>
      <w:r>
        <w:t>[B] To reveal the public’s fear of immigrants.</w:t>
      </w:r>
    </w:p>
    <w:p w14:paraId="0FE54925" w14:textId="77777777" w:rsidR="00AB3310" w:rsidRDefault="00480748">
      <w:pPr>
        <w:pStyle w:val="20"/>
      </w:pPr>
      <w:r>
        <w:t xml:space="preserve">[B] </w:t>
      </w:r>
      <w:r>
        <w:t>为了揭示公众对移民的恐惧</w:t>
      </w:r>
    </w:p>
    <w:p w14:paraId="6A33C44A" w14:textId="77777777" w:rsidR="00AB3310" w:rsidRDefault="00480748">
      <w:pPr>
        <w:pStyle w:val="20"/>
      </w:pPr>
      <w:r>
        <w:t>[C] To give examples of successful immigrants.</w:t>
      </w:r>
    </w:p>
    <w:p w14:paraId="5EFE3F65" w14:textId="77777777" w:rsidR="00AB3310" w:rsidRDefault="00480748">
      <w:pPr>
        <w:pStyle w:val="20"/>
      </w:pPr>
      <w:r>
        <w:t xml:space="preserve">[C] </w:t>
      </w:r>
      <w:r>
        <w:t>为了举出成功移民的例子</w:t>
      </w:r>
    </w:p>
    <w:p w14:paraId="5AD2F0D6" w14:textId="77777777" w:rsidR="00AB3310" w:rsidRDefault="00480748">
      <w:pPr>
        <w:pStyle w:val="20"/>
      </w:pPr>
      <w:r>
        <w:t>[D] To show the powerful influence of American culture.</w:t>
      </w:r>
    </w:p>
    <w:p w14:paraId="696E3834" w14:textId="77777777" w:rsidR="00AB3310" w:rsidRDefault="00480748">
      <w:pPr>
        <w:pStyle w:val="20"/>
      </w:pPr>
      <w:r>
        <w:t xml:space="preserve">[D] </w:t>
      </w:r>
      <w:r>
        <w:t>为了展示美国文化的强大影响力</w:t>
      </w:r>
    </w:p>
    <w:p w14:paraId="446F0366" w14:textId="77777777" w:rsidR="00AB3310" w:rsidRDefault="00480748">
      <w:pPr>
        <w:pStyle w:val="20"/>
      </w:pPr>
      <w:r>
        <w:rPr>
          <w:b/>
          <w:bCs/>
        </w:rPr>
        <w:t xml:space="preserve">25. In the author’s opinion, the </w:t>
      </w:r>
      <w:r w:rsidRPr="00574C93">
        <w:rPr>
          <w:b/>
          <w:bCs/>
          <w:highlight w:val="yellow"/>
        </w:rPr>
        <w:t>absorption of immigrants</w:t>
      </w:r>
      <w:r>
        <w:rPr>
          <w:b/>
          <w:bCs/>
        </w:rPr>
        <w:t xml:space="preserve"> into American society is</w:t>
      </w:r>
    </w:p>
    <w:p w14:paraId="71E23818" w14:textId="77777777" w:rsidR="00AB3310" w:rsidRDefault="00480748">
      <w:pPr>
        <w:pStyle w:val="20"/>
      </w:pPr>
      <w:r>
        <w:lastRenderedPageBreak/>
        <w:t>第</w:t>
      </w:r>
      <w:r>
        <w:t xml:space="preserve"> 25 </w:t>
      </w:r>
      <w:r>
        <w:t>题：在作者看来，</w:t>
      </w:r>
      <w:r w:rsidRPr="00574C93">
        <w:rPr>
          <w:highlight w:val="yellow"/>
        </w:rPr>
        <w:t>移民融入</w:t>
      </w:r>
      <w:r>
        <w:t>美国社会是</w:t>
      </w:r>
    </w:p>
    <w:p w14:paraId="0E8EDAF8" w14:textId="77777777" w:rsidR="00AB3310" w:rsidRDefault="00480748">
      <w:pPr>
        <w:pStyle w:val="20"/>
      </w:pPr>
      <w:r>
        <w:t xml:space="preserve">[A] </w:t>
      </w:r>
      <w:r w:rsidRPr="00574C93">
        <w:rPr>
          <w:highlight w:val="yellow"/>
        </w:rPr>
        <w:t>rewarding</w:t>
      </w:r>
      <w:r>
        <w:t>.</w:t>
      </w:r>
    </w:p>
    <w:p w14:paraId="19732574" w14:textId="77777777" w:rsidR="00AB3310" w:rsidRDefault="00480748">
      <w:pPr>
        <w:pStyle w:val="20"/>
      </w:pPr>
      <w:r>
        <w:t xml:space="preserve">[A] </w:t>
      </w:r>
      <w:r>
        <w:t>有益的；值得的</w:t>
      </w:r>
    </w:p>
    <w:p w14:paraId="71707FF2" w14:textId="77777777" w:rsidR="00AB3310" w:rsidRDefault="00480748">
      <w:pPr>
        <w:pStyle w:val="20"/>
      </w:pPr>
      <w:r>
        <w:t>[B] successful.</w:t>
      </w:r>
    </w:p>
    <w:p w14:paraId="03E95896" w14:textId="77777777" w:rsidR="00AB3310" w:rsidRDefault="00480748">
      <w:pPr>
        <w:pStyle w:val="20"/>
      </w:pPr>
      <w:r>
        <w:t xml:space="preserve">[B] </w:t>
      </w:r>
      <w:r>
        <w:t>成功的</w:t>
      </w:r>
    </w:p>
    <w:p w14:paraId="29F814BC" w14:textId="77777777" w:rsidR="00AB3310" w:rsidRDefault="00480748">
      <w:pPr>
        <w:pStyle w:val="20"/>
      </w:pPr>
      <w:r>
        <w:t xml:space="preserve">[C] </w:t>
      </w:r>
      <w:r w:rsidRPr="00574C93">
        <w:rPr>
          <w:highlight w:val="yellow"/>
        </w:rPr>
        <w:t>fruitless</w:t>
      </w:r>
      <w:r>
        <w:t>.</w:t>
      </w:r>
    </w:p>
    <w:p w14:paraId="2D404A83" w14:textId="77777777" w:rsidR="00AB3310" w:rsidRDefault="00480748">
      <w:pPr>
        <w:pStyle w:val="20"/>
      </w:pPr>
      <w:r>
        <w:t xml:space="preserve">[C] </w:t>
      </w:r>
      <w:r>
        <w:t>徒劳的；无果的</w:t>
      </w:r>
    </w:p>
    <w:p w14:paraId="167751BE" w14:textId="77777777" w:rsidR="00AB3310" w:rsidRDefault="00480748">
      <w:pPr>
        <w:pStyle w:val="20"/>
      </w:pPr>
      <w:r>
        <w:t>[D] harmful.</w:t>
      </w:r>
    </w:p>
    <w:p w14:paraId="7A87AACE" w14:textId="77777777" w:rsidR="00AB3310" w:rsidRDefault="00480748">
      <w:pPr>
        <w:pStyle w:val="20"/>
      </w:pPr>
      <w:r>
        <w:t xml:space="preserve">[D] </w:t>
      </w:r>
      <w:r>
        <w:t>有害的</w:t>
      </w:r>
    </w:p>
    <w:sectPr w:rsidR="00AB331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310"/>
    <w:rsid w:val="000120FB"/>
    <w:rsid w:val="00016591"/>
    <w:rsid w:val="00283296"/>
    <w:rsid w:val="002C439B"/>
    <w:rsid w:val="00383291"/>
    <w:rsid w:val="00480748"/>
    <w:rsid w:val="00494F9C"/>
    <w:rsid w:val="004D71AE"/>
    <w:rsid w:val="00522E41"/>
    <w:rsid w:val="00574C93"/>
    <w:rsid w:val="00AB3310"/>
    <w:rsid w:val="00B505E7"/>
    <w:rsid w:val="00D321B9"/>
    <w:rsid w:val="00D955F3"/>
    <w:rsid w:val="00FA1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3E054"/>
  <w15:docId w15:val="{9700EB42-7977-44E6-8C41-0DCE72C9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semiHidden/>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等线"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20">
    <w:name w:val="2"/>
    <w:pPr>
      <w:spacing w:before="120" w:after="120" w:line="288" w:lineRule="auto"/>
    </w:pPr>
    <w:rPr>
      <w:rFonts w:ascii="Arial" w:eastAsia="等线" w:hAnsi="Arial" w:cs="Arial"/>
      <w:sz w:val="22"/>
      <w:szCs w:val="22"/>
    </w:rPr>
  </w:style>
  <w:style w:type="paragraph" w:customStyle="1" w:styleId="11">
    <w:name w:val="1"/>
    <w:pPr>
      <w:spacing w:before="120" w:after="120" w:line="288" w:lineRule="auto"/>
    </w:pPr>
    <w:rPr>
      <w:rFonts w:ascii="Arial" w:eastAsia="等线" w:hAnsi="Arial" w:cs="Arial"/>
      <w:color w:val="8F959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4</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 s</cp:lastModifiedBy>
  <cp:revision>4</cp:revision>
  <dcterms:created xsi:type="dcterms:W3CDTF">2025-09-24T10:56:00Z</dcterms:created>
  <dcterms:modified xsi:type="dcterms:W3CDTF">2025-09-25T07:53:00Z</dcterms:modified>
</cp:coreProperties>
</file>