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06D2" w14:textId="77777777" w:rsidR="007F69FC" w:rsidRDefault="0015767B">
      <w:pPr>
        <w:spacing w:beforeLines="100" w:before="312" w:afterLines="100" w:after="312"/>
        <w:jc w:val="center"/>
        <w:rPr>
          <w:rFonts w:hAnsiTheme="minorEastAsia"/>
          <w:sz w:val="48"/>
          <w:szCs w:val="48"/>
        </w:rPr>
      </w:pPr>
      <w:r>
        <w:rPr>
          <w:rFonts w:hAnsiTheme="minorEastAsia" w:hint="eastAsia"/>
          <w:sz w:val="48"/>
          <w:szCs w:val="48"/>
        </w:rPr>
        <w:t>实验三报告</w:t>
      </w:r>
    </w:p>
    <w:p w14:paraId="19D46C7B" w14:textId="13F7F584" w:rsidR="007F69FC" w:rsidRPr="008C1EB3" w:rsidRDefault="0015767B" w:rsidP="008C1EB3">
      <w:pPr>
        <w:pStyle w:val="1"/>
        <w:numPr>
          <w:ilvl w:val="0"/>
          <w:numId w:val="1"/>
        </w:numPr>
        <w:rPr>
          <w:rFonts w:hAnsiTheme="minorEastAsia" w:hint="eastAsia"/>
          <w:sz w:val="32"/>
          <w:szCs w:val="32"/>
        </w:rPr>
      </w:pPr>
      <w:r>
        <w:rPr>
          <w:rFonts w:hAnsiTheme="minorEastAsia" w:hint="eastAsia"/>
          <w:sz w:val="32"/>
          <w:szCs w:val="32"/>
        </w:rPr>
        <w:t>单元测试</w:t>
      </w:r>
    </w:p>
    <w:p w14:paraId="055260A3" w14:textId="77777777" w:rsidR="007F69FC" w:rsidRDefault="0015767B">
      <w:pPr>
        <w:numPr>
          <w:ilvl w:val="0"/>
          <w:numId w:val="2"/>
        </w:numPr>
        <w:rPr>
          <w:rFonts w:hAnsiTheme="minorEastAsia"/>
        </w:rPr>
      </w:pPr>
      <w:r>
        <w:rPr>
          <w:rFonts w:hAnsiTheme="minorEastAsia" w:hint="eastAsia"/>
        </w:rPr>
        <w:t>测试用例</w:t>
      </w:r>
    </w:p>
    <w:p w14:paraId="4451F84C" w14:textId="77777777" w:rsidR="007F69FC" w:rsidRDefault="007F69FC">
      <w:pPr>
        <w:rPr>
          <w:rFonts w:hAnsiTheme="minorEastAsia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2658"/>
        <w:gridCol w:w="1909"/>
        <w:gridCol w:w="1400"/>
        <w:gridCol w:w="1308"/>
      </w:tblGrid>
      <w:tr w:rsidR="007F69FC" w14:paraId="28D17059" w14:textId="77777777">
        <w:tc>
          <w:tcPr>
            <w:tcW w:w="2128" w:type="dxa"/>
          </w:tcPr>
          <w:p w14:paraId="17AF6676" w14:textId="77777777" w:rsidR="007F69FC" w:rsidRDefault="0015767B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用例编号</w:t>
            </w:r>
          </w:p>
        </w:tc>
        <w:tc>
          <w:tcPr>
            <w:tcW w:w="7275" w:type="dxa"/>
            <w:gridSpan w:val="4"/>
          </w:tcPr>
          <w:p w14:paraId="3EFA7118" w14:textId="6F700284" w:rsidR="007F69FC" w:rsidRPr="00920BF2" w:rsidRDefault="00920BF2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AircraftWar1</w:t>
            </w:r>
          </w:p>
        </w:tc>
      </w:tr>
      <w:tr w:rsidR="007F69FC" w14:paraId="0745D83C" w14:textId="77777777">
        <w:tc>
          <w:tcPr>
            <w:tcW w:w="2128" w:type="dxa"/>
          </w:tcPr>
          <w:p w14:paraId="05CFDCE1" w14:textId="77777777" w:rsidR="007F69FC" w:rsidRDefault="0015767B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12594F5A" w14:textId="585C94E8" w:rsidR="007F69FC" w:rsidRPr="00920BF2" w:rsidRDefault="00920BF2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HeroAircraft</w:t>
            </w:r>
            <w:r>
              <w:rPr>
                <w:rFonts w:ascii="Consolas"/>
              </w:rPr>
              <w:t>.decreaseHp(int)</w:t>
            </w:r>
          </w:p>
        </w:tc>
      </w:tr>
      <w:tr w:rsidR="007F69FC" w14:paraId="7FC34DDA" w14:textId="77777777">
        <w:tc>
          <w:tcPr>
            <w:tcW w:w="2128" w:type="dxa"/>
          </w:tcPr>
          <w:p w14:paraId="1D85338A" w14:textId="77777777" w:rsidR="007F69FC" w:rsidRDefault="0015767B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A170263" w14:textId="0398C031" w:rsidR="007F69FC" w:rsidRPr="00920BF2" w:rsidRDefault="00920BF2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HeroAircraftTest.decreaseHp</w:t>
            </w:r>
            <w:r>
              <w:rPr>
                <w:rFonts w:ascii="Consolas"/>
              </w:rPr>
              <w:t>(int)</w:t>
            </w:r>
          </w:p>
        </w:tc>
      </w:tr>
      <w:tr w:rsidR="007F69FC" w14:paraId="0E4340DE" w14:textId="77777777">
        <w:tc>
          <w:tcPr>
            <w:tcW w:w="2128" w:type="dxa"/>
          </w:tcPr>
          <w:p w14:paraId="028EA5C0" w14:textId="77777777" w:rsidR="007F69FC" w:rsidRDefault="0015767B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35796C79" w14:textId="78D5911A" w:rsidR="007F69FC" w:rsidRDefault="00163483">
            <w:pPr>
              <w:rPr>
                <w:rFonts w:hAnsiTheme="minorEastAsia"/>
              </w:rPr>
            </w:pPr>
            <w:r>
              <w:rPr>
                <w:rFonts w:ascii="Consolas" w:hint="eastAsia"/>
              </w:rPr>
              <w:t>通过</w:t>
            </w:r>
            <w:r w:rsidR="00920BF2" w:rsidRPr="00920BF2">
              <w:rPr>
                <w:rFonts w:ascii="Consolas"/>
              </w:rPr>
              <w:t>HeroAircraftTest</w:t>
            </w:r>
            <w:r>
              <w:rPr>
                <w:rFonts w:ascii="Consolas" w:hint="eastAsia"/>
              </w:rPr>
              <w:t>类的</w:t>
            </w:r>
            <w:r w:rsidR="00920BF2">
              <w:rPr>
                <w:rFonts w:ascii="Consolas"/>
              </w:rPr>
              <w:t>beforeAll()</w:t>
            </w:r>
            <w:r>
              <w:rPr>
                <w:rFonts w:ascii="Consolas" w:hint="eastAsia"/>
              </w:rPr>
              <w:t>方法获取英雄机单例，保存在静态成员变量中</w:t>
            </w:r>
          </w:p>
        </w:tc>
      </w:tr>
      <w:tr w:rsidR="007F69FC" w14:paraId="3A292A01" w14:textId="77777777" w:rsidTr="008E1685">
        <w:tc>
          <w:tcPr>
            <w:tcW w:w="2128" w:type="dxa"/>
          </w:tcPr>
          <w:p w14:paraId="451C4623" w14:textId="77777777" w:rsidR="007F69FC" w:rsidRDefault="0015767B">
            <w:pPr>
              <w:jc w:val="left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用例描述</w:t>
            </w:r>
          </w:p>
        </w:tc>
        <w:tc>
          <w:tcPr>
            <w:tcW w:w="2658" w:type="dxa"/>
          </w:tcPr>
          <w:p w14:paraId="68BB7D1C" w14:textId="77777777" w:rsidR="007F69FC" w:rsidRDefault="0015767B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测试步骤</w:t>
            </w:r>
          </w:p>
        </w:tc>
        <w:tc>
          <w:tcPr>
            <w:tcW w:w="1909" w:type="dxa"/>
          </w:tcPr>
          <w:p w14:paraId="7BBB978D" w14:textId="77777777" w:rsidR="007F69FC" w:rsidRDefault="0015767B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期望结果</w:t>
            </w:r>
          </w:p>
        </w:tc>
        <w:tc>
          <w:tcPr>
            <w:tcW w:w="1400" w:type="dxa"/>
          </w:tcPr>
          <w:p w14:paraId="66B1EA24" w14:textId="63ED7FD3" w:rsidR="007F69FC" w:rsidRDefault="0015767B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实际</w:t>
            </w:r>
            <w:r w:rsidR="008E1685">
              <w:rPr>
                <w:rFonts w:hAnsiTheme="minorEastAsia" w:hint="eastAsia"/>
              </w:rPr>
              <w:t>结果</w:t>
            </w:r>
          </w:p>
        </w:tc>
        <w:tc>
          <w:tcPr>
            <w:tcW w:w="1308" w:type="dxa"/>
          </w:tcPr>
          <w:p w14:paraId="527052E6" w14:textId="77777777" w:rsidR="007F69FC" w:rsidRDefault="0015767B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测试结果</w:t>
            </w:r>
          </w:p>
        </w:tc>
      </w:tr>
      <w:tr w:rsidR="007F69FC" w14:paraId="3860233B" w14:textId="77777777" w:rsidTr="008E1685">
        <w:trPr>
          <w:trHeight w:val="1218"/>
        </w:trPr>
        <w:tc>
          <w:tcPr>
            <w:tcW w:w="2128" w:type="dxa"/>
          </w:tcPr>
          <w:p w14:paraId="583D4A25" w14:textId="39C68019" w:rsidR="007F69FC" w:rsidRDefault="00920BF2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测试英雄机的生命值减少方法</w:t>
            </w:r>
          </w:p>
        </w:tc>
        <w:tc>
          <w:tcPr>
            <w:tcW w:w="2658" w:type="dxa"/>
          </w:tcPr>
          <w:p w14:paraId="425248DB" w14:textId="2A49CC08" w:rsidR="007F69FC" w:rsidRDefault="008E1685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 xml:space="preserve">用正常值、负值、超范围值当作输入，测试方法是否正确的修改了英雄机生命值 </w:t>
            </w:r>
          </w:p>
        </w:tc>
        <w:tc>
          <w:tcPr>
            <w:tcW w:w="1909" w:type="dxa"/>
          </w:tcPr>
          <w:p w14:paraId="69C1C41C" w14:textId="3A4E370D" w:rsidR="007F69FC" w:rsidRPr="008E1685" w:rsidRDefault="008E1685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不出现生命值为负的情况；当传入负值时不改变英雄机生命值</w:t>
            </w:r>
          </w:p>
        </w:tc>
        <w:tc>
          <w:tcPr>
            <w:tcW w:w="1400" w:type="dxa"/>
          </w:tcPr>
          <w:p w14:paraId="498D5C1C" w14:textId="14CA4C79" w:rsidR="007F69FC" w:rsidRDefault="008E1685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所有参数都能让断言评估为正确</w:t>
            </w:r>
            <w:r w:rsidR="00921BC8">
              <w:rPr>
                <w:rFonts w:hAnsiTheme="minorEastAsia" w:hint="eastAsia"/>
              </w:rPr>
              <w:t>，即符合期望结果</w:t>
            </w:r>
          </w:p>
        </w:tc>
        <w:tc>
          <w:tcPr>
            <w:tcW w:w="1308" w:type="dxa"/>
          </w:tcPr>
          <w:p w14:paraId="4F137444" w14:textId="78968B2A" w:rsidR="007F69FC" w:rsidRDefault="00920BF2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通过</w:t>
            </w:r>
          </w:p>
        </w:tc>
      </w:tr>
    </w:tbl>
    <w:p w14:paraId="5B344FB2" w14:textId="4F2D7675" w:rsidR="007F69FC" w:rsidRDefault="007F69FC">
      <w:pPr>
        <w:rPr>
          <w:rFonts w:hAnsiTheme="minorEastAsia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2658"/>
        <w:gridCol w:w="1909"/>
        <w:gridCol w:w="1400"/>
        <w:gridCol w:w="1308"/>
      </w:tblGrid>
      <w:tr w:rsidR="008E1685" w:rsidRPr="00920BF2" w14:paraId="261F72A0" w14:textId="77777777" w:rsidTr="00990770">
        <w:tc>
          <w:tcPr>
            <w:tcW w:w="2128" w:type="dxa"/>
          </w:tcPr>
          <w:p w14:paraId="3E97707D" w14:textId="77777777" w:rsidR="008E1685" w:rsidRDefault="008E1685" w:rsidP="00990770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用例编号</w:t>
            </w:r>
          </w:p>
        </w:tc>
        <w:tc>
          <w:tcPr>
            <w:tcW w:w="7275" w:type="dxa"/>
            <w:gridSpan w:val="4"/>
          </w:tcPr>
          <w:p w14:paraId="52C336F0" w14:textId="5BC64DC4" w:rsidR="008E1685" w:rsidRPr="00920BF2" w:rsidRDefault="008E1685" w:rsidP="00990770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AircraftWar</w:t>
            </w:r>
            <w:r>
              <w:rPr>
                <w:rFonts w:ascii="Consolas"/>
              </w:rPr>
              <w:t>2</w:t>
            </w:r>
          </w:p>
        </w:tc>
      </w:tr>
      <w:tr w:rsidR="008E1685" w:rsidRPr="00920BF2" w14:paraId="189BE879" w14:textId="77777777" w:rsidTr="00990770">
        <w:tc>
          <w:tcPr>
            <w:tcW w:w="2128" w:type="dxa"/>
          </w:tcPr>
          <w:p w14:paraId="1F7D2B02" w14:textId="77777777" w:rsidR="008E1685" w:rsidRDefault="008E1685" w:rsidP="00990770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1FE7BF20" w14:textId="763AC629" w:rsidR="008E1685" w:rsidRPr="00920BF2" w:rsidRDefault="008E1685" w:rsidP="00990770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HeroAircraft</w:t>
            </w:r>
            <w:r>
              <w:rPr>
                <w:rFonts w:ascii="Consolas"/>
              </w:rPr>
              <w:t>.</w:t>
            </w:r>
            <w:r w:rsidR="00163483">
              <w:rPr>
                <w:rFonts w:ascii="Consolas" w:hint="eastAsia"/>
              </w:rPr>
              <w:t>cra</w:t>
            </w:r>
            <w:r w:rsidR="00163483">
              <w:rPr>
                <w:rFonts w:ascii="Consolas"/>
              </w:rPr>
              <w:t>sh</w:t>
            </w:r>
            <w:r>
              <w:rPr>
                <w:rFonts w:ascii="Consolas"/>
              </w:rPr>
              <w:t>(int)</w:t>
            </w:r>
          </w:p>
        </w:tc>
      </w:tr>
      <w:tr w:rsidR="008E1685" w:rsidRPr="00920BF2" w14:paraId="45A19758" w14:textId="77777777" w:rsidTr="00990770">
        <w:tc>
          <w:tcPr>
            <w:tcW w:w="2128" w:type="dxa"/>
          </w:tcPr>
          <w:p w14:paraId="30322620" w14:textId="77777777" w:rsidR="008E1685" w:rsidRDefault="008E1685" w:rsidP="00990770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0EED6DFF" w14:textId="54FC6EBC" w:rsidR="008E1685" w:rsidRPr="00920BF2" w:rsidRDefault="008E1685" w:rsidP="00990770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HeroAircraftTest.</w:t>
            </w:r>
            <w:r w:rsidR="00163483">
              <w:rPr>
                <w:rFonts w:ascii="Consolas"/>
              </w:rPr>
              <w:t>crash</w:t>
            </w:r>
            <w:r>
              <w:rPr>
                <w:rFonts w:ascii="Consolas"/>
              </w:rPr>
              <w:t>(int)</w:t>
            </w:r>
          </w:p>
        </w:tc>
      </w:tr>
      <w:tr w:rsidR="00163483" w14:paraId="482709EA" w14:textId="77777777" w:rsidTr="00990770">
        <w:tc>
          <w:tcPr>
            <w:tcW w:w="2128" w:type="dxa"/>
          </w:tcPr>
          <w:p w14:paraId="6337DE4A" w14:textId="77777777" w:rsidR="00163483" w:rsidRDefault="00163483" w:rsidP="00163483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7157961F" w14:textId="6C1BC06F" w:rsidR="00163483" w:rsidRDefault="00163483" w:rsidP="00163483">
            <w:pPr>
              <w:rPr>
                <w:rFonts w:hAnsiTheme="minorEastAsia"/>
              </w:rPr>
            </w:pPr>
            <w:r>
              <w:rPr>
                <w:rFonts w:ascii="Consolas" w:hint="eastAsia"/>
              </w:rPr>
              <w:t>通过</w:t>
            </w:r>
            <w:r w:rsidRPr="00920BF2">
              <w:rPr>
                <w:rFonts w:ascii="Consolas"/>
              </w:rPr>
              <w:t>HeroAircraftTest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/>
              </w:rPr>
              <w:t>beforeAll()</w:t>
            </w:r>
            <w:r>
              <w:rPr>
                <w:rFonts w:ascii="Consolas" w:hint="eastAsia"/>
              </w:rPr>
              <w:t>方法获取英雄机单例</w:t>
            </w:r>
            <w:r w:rsidR="0066242F">
              <w:rPr>
                <w:rFonts w:ascii="Consolas" w:hint="eastAsia"/>
              </w:rPr>
              <w:t>并创建</w:t>
            </w:r>
            <w:r w:rsidR="00AB2E16">
              <w:rPr>
                <w:rFonts w:ascii="Consolas" w:hint="eastAsia"/>
              </w:rPr>
              <w:t>敌机工厂</w:t>
            </w:r>
            <w:r>
              <w:rPr>
                <w:rFonts w:ascii="Consolas" w:hint="eastAsia"/>
              </w:rPr>
              <w:t>，保存在静态成员变量中；通过</w:t>
            </w:r>
            <w:r w:rsidRPr="00920BF2">
              <w:rPr>
                <w:rFonts w:ascii="Consolas"/>
              </w:rPr>
              <w:t>HeroAircraftTest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 w:hint="eastAsia"/>
              </w:rPr>
              <w:t>s</w:t>
            </w:r>
            <w:r>
              <w:rPr>
                <w:rFonts w:ascii="Consolas"/>
              </w:rPr>
              <w:t>etUp()</w:t>
            </w:r>
            <w:r>
              <w:rPr>
                <w:rFonts w:ascii="Consolas" w:hint="eastAsia"/>
              </w:rPr>
              <w:t>方法设置英雄机的位置</w:t>
            </w:r>
            <w:r w:rsidR="00AB2E16">
              <w:rPr>
                <w:rFonts w:ascii="Consolas" w:hint="eastAsia"/>
              </w:rPr>
              <w:t>、</w:t>
            </w:r>
            <w:r w:rsidR="0066242F">
              <w:rPr>
                <w:rFonts w:ascii="Consolas" w:hint="eastAsia"/>
              </w:rPr>
              <w:t>通过工厂</w:t>
            </w:r>
            <w:r w:rsidR="00AB2E16">
              <w:rPr>
                <w:rFonts w:ascii="Consolas" w:hint="eastAsia"/>
              </w:rPr>
              <w:t>创建敌机和子弹并设置其宽高</w:t>
            </w:r>
          </w:p>
        </w:tc>
      </w:tr>
      <w:tr w:rsidR="00163483" w14:paraId="6371C002" w14:textId="77777777" w:rsidTr="00990770">
        <w:tc>
          <w:tcPr>
            <w:tcW w:w="2128" w:type="dxa"/>
          </w:tcPr>
          <w:p w14:paraId="1CB42A28" w14:textId="77777777" w:rsidR="00163483" w:rsidRDefault="00163483" w:rsidP="00163483">
            <w:pPr>
              <w:jc w:val="left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用例描述</w:t>
            </w:r>
          </w:p>
        </w:tc>
        <w:tc>
          <w:tcPr>
            <w:tcW w:w="2658" w:type="dxa"/>
          </w:tcPr>
          <w:p w14:paraId="46C1F355" w14:textId="77777777" w:rsidR="00163483" w:rsidRDefault="00163483" w:rsidP="00163483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测试步骤</w:t>
            </w:r>
          </w:p>
        </w:tc>
        <w:tc>
          <w:tcPr>
            <w:tcW w:w="1909" w:type="dxa"/>
          </w:tcPr>
          <w:p w14:paraId="19A0E391" w14:textId="77777777" w:rsidR="00163483" w:rsidRDefault="00163483" w:rsidP="00163483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期望结果</w:t>
            </w:r>
          </w:p>
        </w:tc>
        <w:tc>
          <w:tcPr>
            <w:tcW w:w="1400" w:type="dxa"/>
          </w:tcPr>
          <w:p w14:paraId="4C46E36E" w14:textId="77777777" w:rsidR="00163483" w:rsidRDefault="00163483" w:rsidP="00163483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实际结果</w:t>
            </w:r>
          </w:p>
        </w:tc>
        <w:tc>
          <w:tcPr>
            <w:tcW w:w="1308" w:type="dxa"/>
          </w:tcPr>
          <w:p w14:paraId="568FBDD0" w14:textId="77777777" w:rsidR="00163483" w:rsidRDefault="00163483" w:rsidP="00163483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测试结果</w:t>
            </w:r>
          </w:p>
        </w:tc>
      </w:tr>
      <w:tr w:rsidR="00163483" w14:paraId="6B302499" w14:textId="77777777" w:rsidTr="00AE5281">
        <w:trPr>
          <w:trHeight w:val="940"/>
        </w:trPr>
        <w:tc>
          <w:tcPr>
            <w:tcW w:w="2128" w:type="dxa"/>
          </w:tcPr>
          <w:p w14:paraId="1DDFF8B3" w14:textId="486E5601" w:rsidR="00163483" w:rsidRDefault="00163483" w:rsidP="00163483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测试英雄机的</w:t>
            </w:r>
            <w:r w:rsidR="00EE43B7">
              <w:rPr>
                <w:rFonts w:hAnsiTheme="minorEastAsia" w:hint="eastAsia"/>
              </w:rPr>
              <w:t>碰撞方法</w:t>
            </w:r>
          </w:p>
        </w:tc>
        <w:tc>
          <w:tcPr>
            <w:tcW w:w="2658" w:type="dxa"/>
          </w:tcPr>
          <w:p w14:paraId="3454BB0D" w14:textId="44A496B0" w:rsidR="00163483" w:rsidRDefault="00163483" w:rsidP="00163483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</w:t>
            </w:r>
            <w:r w:rsidR="00D7785C">
              <w:rPr>
                <w:rFonts w:hAnsiTheme="minorEastAsia" w:hint="eastAsia"/>
              </w:rPr>
              <w:t>与英雄机的位置重合或距离较近的敌机和子弹，检测</w:t>
            </w:r>
            <w:r w:rsidR="00D7785C" w:rsidRPr="00D7785C">
              <w:rPr>
                <w:rFonts w:ascii="Consolas"/>
              </w:rPr>
              <w:t>crash</w:t>
            </w:r>
            <w:r w:rsidR="00D7785C">
              <w:rPr>
                <w:rFonts w:hAnsiTheme="minorEastAsia" w:hint="eastAsia"/>
              </w:rPr>
              <w:t>方法是否返回</w:t>
            </w:r>
            <w:r w:rsidR="00D7785C" w:rsidRPr="00D7785C">
              <w:rPr>
                <w:rFonts w:ascii="Consolas"/>
              </w:rPr>
              <w:t>true</w:t>
            </w:r>
          </w:p>
        </w:tc>
        <w:tc>
          <w:tcPr>
            <w:tcW w:w="1909" w:type="dxa"/>
          </w:tcPr>
          <w:p w14:paraId="3198BB43" w14:textId="71863B77" w:rsidR="00163483" w:rsidRPr="008E1685" w:rsidRDefault="00863347" w:rsidP="00163483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英雄</w:t>
            </w:r>
            <w:r w:rsidR="00EE43B7">
              <w:rPr>
                <w:rFonts w:hAnsiTheme="minorEastAsia" w:hint="eastAsia"/>
              </w:rPr>
              <w:t>碰撞敌机</w:t>
            </w:r>
            <w:r>
              <w:rPr>
                <w:rFonts w:hAnsiTheme="minorEastAsia" w:hint="eastAsia"/>
              </w:rPr>
              <w:t>和子弹</w:t>
            </w:r>
            <w:r w:rsidR="00EE43B7">
              <w:rPr>
                <w:rFonts w:hAnsiTheme="minorEastAsia" w:hint="eastAsia"/>
              </w:rPr>
              <w:t>后</w:t>
            </w:r>
            <w:r>
              <w:rPr>
                <w:rFonts w:hAnsiTheme="minorEastAsia" w:hint="eastAsia"/>
              </w:rPr>
              <w:t>，</w:t>
            </w:r>
            <w:r w:rsidRPr="00863347">
              <w:rPr>
                <w:rFonts w:ascii="Consolas"/>
              </w:rPr>
              <w:t>crash</w:t>
            </w:r>
            <w:r>
              <w:rPr>
                <w:rFonts w:hAnsiTheme="minorEastAsia" w:hint="eastAsia"/>
              </w:rPr>
              <w:t>方法返回</w:t>
            </w:r>
            <w:r w:rsidRPr="00863347">
              <w:rPr>
                <w:rFonts w:ascii="Consolas"/>
              </w:rPr>
              <w:t>true</w:t>
            </w:r>
          </w:p>
        </w:tc>
        <w:tc>
          <w:tcPr>
            <w:tcW w:w="1400" w:type="dxa"/>
          </w:tcPr>
          <w:p w14:paraId="4B54D580" w14:textId="7C10B538" w:rsidR="00163483" w:rsidRDefault="00163483" w:rsidP="00163483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所有参数都能让</w:t>
            </w:r>
            <w:r w:rsidR="00AE5281">
              <w:rPr>
                <w:rFonts w:hAnsiTheme="minorEastAsia" w:hint="eastAsia"/>
              </w:rPr>
              <w:t>假设成立</w:t>
            </w:r>
            <w:r w:rsidR="00921BC8">
              <w:rPr>
                <w:rFonts w:hAnsiTheme="minorEastAsia" w:hint="eastAsia"/>
              </w:rPr>
              <w:t>，即符合期望结果</w:t>
            </w:r>
          </w:p>
        </w:tc>
        <w:tc>
          <w:tcPr>
            <w:tcW w:w="1308" w:type="dxa"/>
          </w:tcPr>
          <w:p w14:paraId="108F7960" w14:textId="3B7DCAF2" w:rsidR="00163483" w:rsidRDefault="00163483" w:rsidP="00163483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通过</w:t>
            </w:r>
          </w:p>
        </w:tc>
      </w:tr>
    </w:tbl>
    <w:p w14:paraId="1E264E52" w14:textId="77777777" w:rsidR="008E1685" w:rsidRDefault="008E1685">
      <w:pPr>
        <w:rPr>
          <w:rFonts w:hAnsiTheme="minorEastAsia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2091"/>
        <w:gridCol w:w="1985"/>
        <w:gridCol w:w="1891"/>
        <w:gridCol w:w="1308"/>
      </w:tblGrid>
      <w:tr w:rsidR="0066242F" w:rsidRPr="00920BF2" w14:paraId="6080910D" w14:textId="77777777" w:rsidTr="00E846D6">
        <w:tc>
          <w:tcPr>
            <w:tcW w:w="2128" w:type="dxa"/>
          </w:tcPr>
          <w:p w14:paraId="64634983" w14:textId="77777777" w:rsidR="0066242F" w:rsidRDefault="0066242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用例编号</w:t>
            </w:r>
          </w:p>
        </w:tc>
        <w:tc>
          <w:tcPr>
            <w:tcW w:w="7275" w:type="dxa"/>
            <w:gridSpan w:val="4"/>
          </w:tcPr>
          <w:p w14:paraId="500810FD" w14:textId="73F14BBD" w:rsidR="0066242F" w:rsidRPr="00920BF2" w:rsidRDefault="0066242F" w:rsidP="00E846D6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AircraftWar</w:t>
            </w:r>
            <w:r>
              <w:rPr>
                <w:rFonts w:ascii="Consolas"/>
              </w:rPr>
              <w:t>3</w:t>
            </w:r>
          </w:p>
        </w:tc>
      </w:tr>
      <w:tr w:rsidR="0066242F" w:rsidRPr="00920BF2" w14:paraId="7CA2D70C" w14:textId="77777777" w:rsidTr="00E846D6">
        <w:tc>
          <w:tcPr>
            <w:tcW w:w="2128" w:type="dxa"/>
          </w:tcPr>
          <w:p w14:paraId="3F498314" w14:textId="77777777" w:rsidR="0066242F" w:rsidRDefault="0066242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02366A90" w14:textId="139466BC" w:rsidR="0066242F" w:rsidRPr="00920BF2" w:rsidRDefault="0066242F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EliteEnemy.forward()</w:t>
            </w:r>
          </w:p>
        </w:tc>
      </w:tr>
      <w:tr w:rsidR="0066242F" w:rsidRPr="00920BF2" w14:paraId="07B4E8BC" w14:textId="77777777" w:rsidTr="00E846D6">
        <w:tc>
          <w:tcPr>
            <w:tcW w:w="2128" w:type="dxa"/>
          </w:tcPr>
          <w:p w14:paraId="0E20E52B" w14:textId="77777777" w:rsidR="0066242F" w:rsidRDefault="0066242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1F046C21" w14:textId="3F35EE73" w:rsidR="0066242F" w:rsidRPr="00920BF2" w:rsidRDefault="0066242F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EliteEnemy</w:t>
            </w:r>
            <w:r w:rsidRPr="00920BF2">
              <w:rPr>
                <w:rFonts w:ascii="Consolas"/>
              </w:rPr>
              <w:t>Test.</w:t>
            </w:r>
            <w:r>
              <w:rPr>
                <w:rFonts w:ascii="Consolas"/>
              </w:rPr>
              <w:t>forward()</w:t>
            </w:r>
          </w:p>
        </w:tc>
      </w:tr>
      <w:tr w:rsidR="0066242F" w14:paraId="75D9FE97" w14:textId="77777777" w:rsidTr="00E846D6">
        <w:tc>
          <w:tcPr>
            <w:tcW w:w="2128" w:type="dxa"/>
          </w:tcPr>
          <w:p w14:paraId="4251375C" w14:textId="77777777" w:rsidR="0066242F" w:rsidRDefault="0066242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40C58DB4" w14:textId="569AFDF1" w:rsidR="0066242F" w:rsidRDefault="0066242F" w:rsidP="00E846D6">
            <w:pPr>
              <w:rPr>
                <w:rFonts w:hAnsiTheme="minorEastAsia"/>
              </w:rPr>
            </w:pPr>
            <w:r>
              <w:rPr>
                <w:rFonts w:ascii="Consolas" w:hint="eastAsia"/>
              </w:rPr>
              <w:t>通过</w:t>
            </w:r>
            <w:r>
              <w:rPr>
                <w:rFonts w:ascii="Consolas"/>
              </w:rPr>
              <w:t>EliteEnemy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/>
              </w:rPr>
              <w:t>beforeAll()</w:t>
            </w:r>
            <w:r>
              <w:rPr>
                <w:rFonts w:ascii="Consolas" w:hint="eastAsia"/>
              </w:rPr>
              <w:t>方法创建敌机工厂，保存在静态成员变量中；通过</w:t>
            </w:r>
            <w:r>
              <w:rPr>
                <w:rFonts w:ascii="Consolas"/>
              </w:rPr>
              <w:t>EliteEnemy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 w:hint="eastAsia"/>
              </w:rPr>
              <w:t>s</w:t>
            </w:r>
            <w:r>
              <w:rPr>
                <w:rFonts w:ascii="Consolas"/>
              </w:rPr>
              <w:t>etUp()</w:t>
            </w:r>
            <w:r>
              <w:rPr>
                <w:rFonts w:ascii="Consolas" w:hint="eastAsia"/>
              </w:rPr>
              <w:t>方法通过工厂创建敌机</w:t>
            </w:r>
          </w:p>
        </w:tc>
      </w:tr>
      <w:tr w:rsidR="0066242F" w14:paraId="35F76DC5" w14:textId="77777777" w:rsidTr="00733936">
        <w:tc>
          <w:tcPr>
            <w:tcW w:w="2128" w:type="dxa"/>
          </w:tcPr>
          <w:p w14:paraId="4708DCA5" w14:textId="77777777" w:rsidR="0066242F" w:rsidRDefault="0066242F" w:rsidP="00E846D6">
            <w:pPr>
              <w:jc w:val="left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用例描述</w:t>
            </w:r>
          </w:p>
        </w:tc>
        <w:tc>
          <w:tcPr>
            <w:tcW w:w="2091" w:type="dxa"/>
          </w:tcPr>
          <w:p w14:paraId="3A056E19" w14:textId="77777777" w:rsidR="0066242F" w:rsidRDefault="0066242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测试步骤</w:t>
            </w:r>
          </w:p>
        </w:tc>
        <w:tc>
          <w:tcPr>
            <w:tcW w:w="1985" w:type="dxa"/>
          </w:tcPr>
          <w:p w14:paraId="7D5D8BD8" w14:textId="77777777" w:rsidR="0066242F" w:rsidRDefault="0066242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期望结果</w:t>
            </w:r>
          </w:p>
        </w:tc>
        <w:tc>
          <w:tcPr>
            <w:tcW w:w="1891" w:type="dxa"/>
          </w:tcPr>
          <w:p w14:paraId="08CAEAB6" w14:textId="77777777" w:rsidR="0066242F" w:rsidRDefault="0066242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实际结果</w:t>
            </w:r>
          </w:p>
        </w:tc>
        <w:tc>
          <w:tcPr>
            <w:tcW w:w="1308" w:type="dxa"/>
          </w:tcPr>
          <w:p w14:paraId="6B9B0ABA" w14:textId="77777777" w:rsidR="0066242F" w:rsidRDefault="0066242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测试结果</w:t>
            </w:r>
          </w:p>
        </w:tc>
      </w:tr>
      <w:tr w:rsidR="00760BF7" w14:paraId="6641CBBF" w14:textId="77777777" w:rsidTr="00733936">
        <w:trPr>
          <w:trHeight w:val="940"/>
        </w:trPr>
        <w:tc>
          <w:tcPr>
            <w:tcW w:w="2128" w:type="dxa"/>
          </w:tcPr>
          <w:p w14:paraId="703ADD21" w14:textId="69916142" w:rsidR="00760BF7" w:rsidRDefault="00760BF7" w:rsidP="00760BF7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lastRenderedPageBreak/>
              <w:t>测试精英敌机的移动方法</w:t>
            </w:r>
          </w:p>
        </w:tc>
        <w:tc>
          <w:tcPr>
            <w:tcW w:w="2091" w:type="dxa"/>
          </w:tcPr>
          <w:p w14:paraId="1D422E88" w14:textId="6375C489" w:rsidR="00760BF7" w:rsidRDefault="00760BF7" w:rsidP="00760BF7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多次调用移动方法，检测精英敌机是否是向</w:t>
            </w:r>
            <w:r w:rsidR="0017522A">
              <w:rPr>
                <w:rFonts w:hAnsiTheme="minorEastAsia" w:hint="eastAsia"/>
              </w:rPr>
              <w:t>屏幕</w:t>
            </w:r>
            <w:r>
              <w:rPr>
                <w:rFonts w:hAnsiTheme="minorEastAsia" w:hint="eastAsia"/>
              </w:rPr>
              <w:t>下</w:t>
            </w:r>
            <w:r w:rsidR="0017522A">
              <w:rPr>
                <w:rFonts w:hAnsiTheme="minorEastAsia" w:hint="eastAsia"/>
              </w:rPr>
              <w:t>方</w:t>
            </w:r>
            <w:r>
              <w:rPr>
                <w:rFonts w:hAnsiTheme="minorEastAsia" w:hint="eastAsia"/>
              </w:rPr>
              <w:t>移动的、精英敌机的横向移动是否会超出屏幕</w:t>
            </w:r>
          </w:p>
        </w:tc>
        <w:tc>
          <w:tcPr>
            <w:tcW w:w="1985" w:type="dxa"/>
          </w:tcPr>
          <w:p w14:paraId="0EFFCE7B" w14:textId="2A426EE6" w:rsidR="00760BF7" w:rsidRPr="008E1685" w:rsidRDefault="00760BF7" w:rsidP="00760BF7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多次调用移动方法后，精英敌机的Y坐标变大，X坐标不会超出屏幕范围</w:t>
            </w:r>
          </w:p>
        </w:tc>
        <w:tc>
          <w:tcPr>
            <w:tcW w:w="1891" w:type="dxa"/>
          </w:tcPr>
          <w:p w14:paraId="06A10B92" w14:textId="5296BA6F" w:rsidR="00760BF7" w:rsidRDefault="00760BF7" w:rsidP="00760BF7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多次调用移动方法后，精英敌机的Y坐标变大，X坐标不会超出屏幕范围</w:t>
            </w:r>
            <w:r w:rsidR="00921BC8">
              <w:rPr>
                <w:rFonts w:hAnsiTheme="minorEastAsia" w:hint="eastAsia"/>
              </w:rPr>
              <w:t>，符合期望</w:t>
            </w:r>
          </w:p>
        </w:tc>
        <w:tc>
          <w:tcPr>
            <w:tcW w:w="1308" w:type="dxa"/>
          </w:tcPr>
          <w:p w14:paraId="6B458D12" w14:textId="77777777" w:rsidR="00760BF7" w:rsidRDefault="00760BF7" w:rsidP="00760BF7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通过</w:t>
            </w:r>
          </w:p>
        </w:tc>
      </w:tr>
    </w:tbl>
    <w:p w14:paraId="0C5CEFAC" w14:textId="2049D07E" w:rsidR="0066242F" w:rsidRDefault="0066242F">
      <w:pPr>
        <w:jc w:val="left"/>
        <w:rPr>
          <w:rFonts w:hAnsiTheme="minorEastAsia"/>
          <w:bCs/>
          <w:i/>
          <w:color w:val="0070C0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2091"/>
        <w:gridCol w:w="1985"/>
        <w:gridCol w:w="1891"/>
        <w:gridCol w:w="1308"/>
      </w:tblGrid>
      <w:tr w:rsidR="008A3745" w:rsidRPr="00920BF2" w14:paraId="54FE10A2" w14:textId="77777777" w:rsidTr="00E846D6">
        <w:tc>
          <w:tcPr>
            <w:tcW w:w="2128" w:type="dxa"/>
          </w:tcPr>
          <w:p w14:paraId="30905EA3" w14:textId="77777777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用例编号</w:t>
            </w:r>
          </w:p>
        </w:tc>
        <w:tc>
          <w:tcPr>
            <w:tcW w:w="7275" w:type="dxa"/>
            <w:gridSpan w:val="4"/>
          </w:tcPr>
          <w:p w14:paraId="2D8B530E" w14:textId="27EDB313" w:rsidR="008A3745" w:rsidRPr="00920BF2" w:rsidRDefault="008A3745" w:rsidP="00E846D6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AircraftWar</w:t>
            </w:r>
            <w:r>
              <w:rPr>
                <w:rFonts w:ascii="Consolas"/>
              </w:rPr>
              <w:t>4</w:t>
            </w:r>
          </w:p>
        </w:tc>
      </w:tr>
      <w:tr w:rsidR="008A3745" w:rsidRPr="00920BF2" w14:paraId="64C50C16" w14:textId="77777777" w:rsidTr="00E846D6">
        <w:tc>
          <w:tcPr>
            <w:tcW w:w="2128" w:type="dxa"/>
          </w:tcPr>
          <w:p w14:paraId="31D0FACF" w14:textId="77777777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39329684" w14:textId="13097571" w:rsidR="008A3745" w:rsidRPr="00920BF2" w:rsidRDefault="008A3745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EliteEnemy.shoot()</w:t>
            </w:r>
          </w:p>
        </w:tc>
      </w:tr>
      <w:tr w:rsidR="008A3745" w:rsidRPr="00920BF2" w14:paraId="23C80D64" w14:textId="77777777" w:rsidTr="00E846D6">
        <w:tc>
          <w:tcPr>
            <w:tcW w:w="2128" w:type="dxa"/>
          </w:tcPr>
          <w:p w14:paraId="766D826D" w14:textId="77777777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62319904" w14:textId="1139B434" w:rsidR="008A3745" w:rsidRPr="00920BF2" w:rsidRDefault="008A3745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EliteEnemy</w:t>
            </w:r>
            <w:r w:rsidRPr="00920BF2">
              <w:rPr>
                <w:rFonts w:ascii="Consolas"/>
              </w:rPr>
              <w:t>Test.</w:t>
            </w:r>
            <w:r>
              <w:rPr>
                <w:rFonts w:ascii="Consolas"/>
              </w:rPr>
              <w:t>shoot()</w:t>
            </w:r>
          </w:p>
        </w:tc>
      </w:tr>
      <w:tr w:rsidR="008A3745" w14:paraId="09A64ADB" w14:textId="77777777" w:rsidTr="00E846D6">
        <w:tc>
          <w:tcPr>
            <w:tcW w:w="2128" w:type="dxa"/>
          </w:tcPr>
          <w:p w14:paraId="4CB66E20" w14:textId="77777777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0DAB8F54" w14:textId="77777777" w:rsidR="008A3745" w:rsidRDefault="008A3745" w:rsidP="00E846D6">
            <w:pPr>
              <w:rPr>
                <w:rFonts w:hAnsiTheme="minorEastAsia"/>
              </w:rPr>
            </w:pPr>
            <w:r>
              <w:rPr>
                <w:rFonts w:ascii="Consolas" w:hint="eastAsia"/>
              </w:rPr>
              <w:t>通过</w:t>
            </w:r>
            <w:r>
              <w:rPr>
                <w:rFonts w:ascii="Consolas"/>
              </w:rPr>
              <w:t>EliteEnemy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/>
              </w:rPr>
              <w:t>beforeAll()</w:t>
            </w:r>
            <w:r>
              <w:rPr>
                <w:rFonts w:ascii="Consolas" w:hint="eastAsia"/>
              </w:rPr>
              <w:t>方法创建敌机工厂，保存在静态成员变量中；通过</w:t>
            </w:r>
            <w:r>
              <w:rPr>
                <w:rFonts w:ascii="Consolas"/>
              </w:rPr>
              <w:t>EliteEnemy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 w:hint="eastAsia"/>
              </w:rPr>
              <w:t>s</w:t>
            </w:r>
            <w:r>
              <w:rPr>
                <w:rFonts w:ascii="Consolas"/>
              </w:rPr>
              <w:t>etUp()</w:t>
            </w:r>
            <w:r>
              <w:rPr>
                <w:rFonts w:ascii="Consolas" w:hint="eastAsia"/>
              </w:rPr>
              <w:t>方法通过工厂创建敌机</w:t>
            </w:r>
          </w:p>
        </w:tc>
      </w:tr>
      <w:tr w:rsidR="008A3745" w14:paraId="389239A0" w14:textId="77777777" w:rsidTr="00E846D6">
        <w:tc>
          <w:tcPr>
            <w:tcW w:w="2128" w:type="dxa"/>
          </w:tcPr>
          <w:p w14:paraId="4B927605" w14:textId="77777777" w:rsidR="008A3745" w:rsidRDefault="008A3745" w:rsidP="00E846D6">
            <w:pPr>
              <w:jc w:val="left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用例描述</w:t>
            </w:r>
          </w:p>
        </w:tc>
        <w:tc>
          <w:tcPr>
            <w:tcW w:w="2091" w:type="dxa"/>
          </w:tcPr>
          <w:p w14:paraId="4CC67C13" w14:textId="77777777" w:rsidR="008A3745" w:rsidRDefault="008A3745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测试步骤</w:t>
            </w:r>
          </w:p>
        </w:tc>
        <w:tc>
          <w:tcPr>
            <w:tcW w:w="1985" w:type="dxa"/>
          </w:tcPr>
          <w:p w14:paraId="7592D212" w14:textId="77777777" w:rsidR="008A3745" w:rsidRDefault="008A3745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期望结果</w:t>
            </w:r>
          </w:p>
        </w:tc>
        <w:tc>
          <w:tcPr>
            <w:tcW w:w="1891" w:type="dxa"/>
          </w:tcPr>
          <w:p w14:paraId="1C91EF55" w14:textId="77777777" w:rsidR="008A3745" w:rsidRDefault="008A3745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实际结果</w:t>
            </w:r>
          </w:p>
        </w:tc>
        <w:tc>
          <w:tcPr>
            <w:tcW w:w="1308" w:type="dxa"/>
          </w:tcPr>
          <w:p w14:paraId="25974DD9" w14:textId="77777777" w:rsidR="008A3745" w:rsidRDefault="008A3745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测试结果</w:t>
            </w:r>
          </w:p>
        </w:tc>
      </w:tr>
      <w:tr w:rsidR="008A3745" w14:paraId="6A3A19D8" w14:textId="77777777" w:rsidTr="00E846D6">
        <w:trPr>
          <w:trHeight w:val="940"/>
        </w:trPr>
        <w:tc>
          <w:tcPr>
            <w:tcW w:w="2128" w:type="dxa"/>
          </w:tcPr>
          <w:p w14:paraId="5CB98704" w14:textId="29809A7B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测试精英敌机的</w:t>
            </w:r>
            <w:r w:rsidR="0017522A">
              <w:rPr>
                <w:rFonts w:hAnsiTheme="minorEastAsia" w:hint="eastAsia"/>
              </w:rPr>
              <w:t>射击</w:t>
            </w:r>
            <w:r>
              <w:rPr>
                <w:rFonts w:hAnsiTheme="minorEastAsia" w:hint="eastAsia"/>
              </w:rPr>
              <w:t>方法</w:t>
            </w:r>
          </w:p>
        </w:tc>
        <w:tc>
          <w:tcPr>
            <w:tcW w:w="2091" w:type="dxa"/>
          </w:tcPr>
          <w:p w14:paraId="547D80C4" w14:textId="20EE6A1D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调用</w:t>
            </w:r>
            <w:r w:rsidR="0017522A">
              <w:rPr>
                <w:rFonts w:hAnsiTheme="minorEastAsia" w:hint="eastAsia"/>
              </w:rPr>
              <w:t>射击</w:t>
            </w:r>
            <w:r>
              <w:rPr>
                <w:rFonts w:hAnsiTheme="minorEastAsia" w:hint="eastAsia"/>
              </w:rPr>
              <w:t>方法，检测精英敌机是否</w:t>
            </w:r>
            <w:r w:rsidR="0017522A">
              <w:rPr>
                <w:rFonts w:hAnsiTheme="minorEastAsia" w:hint="eastAsia"/>
              </w:rPr>
              <w:t>可以射出子弹以及子弹的方向是否是向屏幕下方移动</w:t>
            </w:r>
          </w:p>
        </w:tc>
        <w:tc>
          <w:tcPr>
            <w:tcW w:w="1985" w:type="dxa"/>
          </w:tcPr>
          <w:p w14:paraId="6DC1B0A6" w14:textId="07B132D5" w:rsidR="008A3745" w:rsidRPr="008E168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调用</w:t>
            </w:r>
            <w:r w:rsidR="00396D40">
              <w:rPr>
                <w:rFonts w:hAnsiTheme="minorEastAsia" w:hint="eastAsia"/>
              </w:rPr>
              <w:t>射击</w:t>
            </w:r>
            <w:r>
              <w:rPr>
                <w:rFonts w:hAnsiTheme="minorEastAsia" w:hint="eastAsia"/>
              </w:rPr>
              <w:t>方法</w:t>
            </w:r>
            <w:r w:rsidR="00396D40">
              <w:rPr>
                <w:rFonts w:hAnsiTheme="minorEastAsia" w:hint="eastAsia"/>
              </w:rPr>
              <w:t>产生的子弹集合中有至少一个子弹，且子弹的移动方向是y轴正方式</w:t>
            </w:r>
          </w:p>
        </w:tc>
        <w:tc>
          <w:tcPr>
            <w:tcW w:w="1891" w:type="dxa"/>
          </w:tcPr>
          <w:p w14:paraId="3AA2BB27" w14:textId="25D92ED4" w:rsidR="008A3745" w:rsidRDefault="00396D40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所有断言评估为正确，即符合期望结果</w:t>
            </w:r>
          </w:p>
        </w:tc>
        <w:tc>
          <w:tcPr>
            <w:tcW w:w="1308" w:type="dxa"/>
          </w:tcPr>
          <w:p w14:paraId="0FF2A1E9" w14:textId="77777777" w:rsidR="008A3745" w:rsidRDefault="008A3745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通过</w:t>
            </w:r>
          </w:p>
        </w:tc>
      </w:tr>
    </w:tbl>
    <w:p w14:paraId="4AD0350F" w14:textId="56EBAF7D" w:rsidR="008A3745" w:rsidRDefault="008A3745">
      <w:pPr>
        <w:jc w:val="left"/>
        <w:rPr>
          <w:rFonts w:hAnsiTheme="minorEastAsia"/>
          <w:bCs/>
          <w:i/>
          <w:color w:val="0070C0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2091"/>
        <w:gridCol w:w="1985"/>
        <w:gridCol w:w="1891"/>
        <w:gridCol w:w="1308"/>
      </w:tblGrid>
      <w:tr w:rsidR="000E4D0F" w:rsidRPr="00920BF2" w14:paraId="201662F0" w14:textId="77777777" w:rsidTr="00E846D6">
        <w:tc>
          <w:tcPr>
            <w:tcW w:w="2128" w:type="dxa"/>
          </w:tcPr>
          <w:p w14:paraId="77965DC7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用例编号</w:t>
            </w:r>
          </w:p>
        </w:tc>
        <w:tc>
          <w:tcPr>
            <w:tcW w:w="7275" w:type="dxa"/>
            <w:gridSpan w:val="4"/>
          </w:tcPr>
          <w:p w14:paraId="5E989EF1" w14:textId="1E56AB57" w:rsidR="000E4D0F" w:rsidRPr="00920BF2" w:rsidRDefault="000E4D0F" w:rsidP="00E846D6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AircraftWar</w:t>
            </w:r>
            <w:r>
              <w:rPr>
                <w:rFonts w:ascii="Consolas"/>
              </w:rPr>
              <w:t>5</w:t>
            </w:r>
          </w:p>
        </w:tc>
      </w:tr>
      <w:tr w:rsidR="000E4D0F" w:rsidRPr="00920BF2" w14:paraId="0D0E5D90" w14:textId="77777777" w:rsidTr="00E846D6">
        <w:tc>
          <w:tcPr>
            <w:tcW w:w="2128" w:type="dxa"/>
          </w:tcPr>
          <w:p w14:paraId="15DE4D6F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0C4D504D" w14:textId="16A099F5" w:rsidR="000E4D0F" w:rsidRPr="00920BF2" w:rsidRDefault="000E4D0F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BloodProp.forwar()</w:t>
            </w:r>
          </w:p>
        </w:tc>
      </w:tr>
      <w:tr w:rsidR="000E4D0F" w:rsidRPr="00920BF2" w14:paraId="42D6F271" w14:textId="77777777" w:rsidTr="00E846D6">
        <w:tc>
          <w:tcPr>
            <w:tcW w:w="2128" w:type="dxa"/>
          </w:tcPr>
          <w:p w14:paraId="7B280AA4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4A2D31A9" w14:textId="309E6B91" w:rsidR="000E4D0F" w:rsidRPr="00920BF2" w:rsidRDefault="000E4D0F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BloodPropTest.forwar()</w:t>
            </w:r>
          </w:p>
        </w:tc>
      </w:tr>
      <w:tr w:rsidR="000E4D0F" w14:paraId="505269AF" w14:textId="77777777" w:rsidTr="00E846D6">
        <w:tc>
          <w:tcPr>
            <w:tcW w:w="2128" w:type="dxa"/>
          </w:tcPr>
          <w:p w14:paraId="4B1FAEEB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9864D5B" w14:textId="2D0DC1B8" w:rsidR="000E4D0F" w:rsidRDefault="000E4D0F" w:rsidP="00E846D6">
            <w:pPr>
              <w:rPr>
                <w:rFonts w:hAnsiTheme="minorEastAsia"/>
              </w:rPr>
            </w:pPr>
            <w:r>
              <w:rPr>
                <w:rFonts w:ascii="Consolas" w:hint="eastAsia"/>
              </w:rPr>
              <w:t>通过</w:t>
            </w:r>
            <w:r>
              <w:rPr>
                <w:rFonts w:ascii="Consolas"/>
              </w:rPr>
              <w:t>BloodProp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/>
              </w:rPr>
              <w:t>beforeAll()</w:t>
            </w:r>
            <w:r>
              <w:rPr>
                <w:rFonts w:ascii="Consolas" w:hint="eastAsia"/>
              </w:rPr>
              <w:t>方法创建道具工厂，保存在静态成员变量中；通过</w:t>
            </w:r>
            <w:r>
              <w:rPr>
                <w:rFonts w:ascii="Consolas"/>
              </w:rPr>
              <w:t>BloodProp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 w:hint="eastAsia"/>
              </w:rPr>
              <w:t>s</w:t>
            </w:r>
            <w:r>
              <w:rPr>
                <w:rFonts w:ascii="Consolas"/>
              </w:rPr>
              <w:t>etUp()</w:t>
            </w:r>
            <w:r>
              <w:rPr>
                <w:rFonts w:ascii="Consolas" w:hint="eastAsia"/>
              </w:rPr>
              <w:t>方法通过工厂创建道具</w:t>
            </w:r>
          </w:p>
        </w:tc>
      </w:tr>
      <w:tr w:rsidR="000E4D0F" w14:paraId="2DF31288" w14:textId="77777777" w:rsidTr="00E846D6">
        <w:tc>
          <w:tcPr>
            <w:tcW w:w="2128" w:type="dxa"/>
          </w:tcPr>
          <w:p w14:paraId="04AD3F50" w14:textId="77777777" w:rsidR="000E4D0F" w:rsidRDefault="000E4D0F" w:rsidP="00E846D6">
            <w:pPr>
              <w:jc w:val="left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用例描述</w:t>
            </w:r>
          </w:p>
        </w:tc>
        <w:tc>
          <w:tcPr>
            <w:tcW w:w="2091" w:type="dxa"/>
          </w:tcPr>
          <w:p w14:paraId="05628049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测试步骤</w:t>
            </w:r>
          </w:p>
        </w:tc>
        <w:tc>
          <w:tcPr>
            <w:tcW w:w="1985" w:type="dxa"/>
          </w:tcPr>
          <w:p w14:paraId="2EE0280B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期望结果</w:t>
            </w:r>
          </w:p>
        </w:tc>
        <w:tc>
          <w:tcPr>
            <w:tcW w:w="1891" w:type="dxa"/>
          </w:tcPr>
          <w:p w14:paraId="686CF853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实际结果</w:t>
            </w:r>
          </w:p>
        </w:tc>
        <w:tc>
          <w:tcPr>
            <w:tcW w:w="1308" w:type="dxa"/>
          </w:tcPr>
          <w:p w14:paraId="377F692F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测试结果</w:t>
            </w:r>
          </w:p>
        </w:tc>
      </w:tr>
      <w:tr w:rsidR="000E4D0F" w14:paraId="098171DD" w14:textId="77777777" w:rsidTr="00E846D6">
        <w:trPr>
          <w:trHeight w:val="940"/>
        </w:trPr>
        <w:tc>
          <w:tcPr>
            <w:tcW w:w="2128" w:type="dxa"/>
          </w:tcPr>
          <w:p w14:paraId="611AB8CE" w14:textId="3E123940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测试道具的移动方法</w:t>
            </w:r>
          </w:p>
        </w:tc>
        <w:tc>
          <w:tcPr>
            <w:tcW w:w="2091" w:type="dxa"/>
          </w:tcPr>
          <w:p w14:paraId="5930A907" w14:textId="479BA605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调用</w:t>
            </w:r>
            <w:r w:rsidR="004128E5">
              <w:rPr>
                <w:rFonts w:hAnsiTheme="minorEastAsia" w:hint="eastAsia"/>
              </w:rPr>
              <w:t>移动</w:t>
            </w:r>
            <w:r>
              <w:rPr>
                <w:rFonts w:hAnsiTheme="minorEastAsia" w:hint="eastAsia"/>
              </w:rPr>
              <w:t>方法，检测</w:t>
            </w:r>
            <w:r w:rsidR="004128E5">
              <w:rPr>
                <w:rFonts w:hAnsiTheme="minorEastAsia" w:hint="eastAsia"/>
              </w:rPr>
              <w:t>道具</w:t>
            </w:r>
            <w:r>
              <w:rPr>
                <w:rFonts w:hAnsiTheme="minorEastAsia" w:hint="eastAsia"/>
              </w:rPr>
              <w:t>是否是向屏幕下方</w:t>
            </w:r>
            <w:r w:rsidR="004128E5">
              <w:rPr>
                <w:rFonts w:hAnsiTheme="minorEastAsia" w:hint="eastAsia"/>
              </w:rPr>
              <w:t>垂直</w:t>
            </w:r>
            <w:r>
              <w:rPr>
                <w:rFonts w:hAnsiTheme="minorEastAsia" w:hint="eastAsia"/>
              </w:rPr>
              <w:t>移动</w:t>
            </w:r>
          </w:p>
        </w:tc>
        <w:tc>
          <w:tcPr>
            <w:tcW w:w="1985" w:type="dxa"/>
          </w:tcPr>
          <w:p w14:paraId="3AD1447D" w14:textId="3BB65DF6" w:rsidR="000E4D0F" w:rsidRPr="008E1685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调用</w:t>
            </w:r>
            <w:r w:rsidR="004128E5">
              <w:rPr>
                <w:rFonts w:hAnsiTheme="minorEastAsia" w:hint="eastAsia"/>
              </w:rPr>
              <w:t>移动方法后，Y坐标变大，X坐标不变</w:t>
            </w:r>
          </w:p>
        </w:tc>
        <w:tc>
          <w:tcPr>
            <w:tcW w:w="1891" w:type="dxa"/>
          </w:tcPr>
          <w:p w14:paraId="093D4C2D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所有断言评估为正确，即符合期望结果</w:t>
            </w:r>
          </w:p>
        </w:tc>
        <w:tc>
          <w:tcPr>
            <w:tcW w:w="1308" w:type="dxa"/>
          </w:tcPr>
          <w:p w14:paraId="0FA008E2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通过</w:t>
            </w:r>
          </w:p>
        </w:tc>
      </w:tr>
    </w:tbl>
    <w:p w14:paraId="2AB83357" w14:textId="349BFD53" w:rsidR="000E4D0F" w:rsidRDefault="000E4D0F">
      <w:pPr>
        <w:jc w:val="left"/>
        <w:rPr>
          <w:rFonts w:hAnsiTheme="minorEastAsia"/>
          <w:bCs/>
          <w:i/>
          <w:color w:val="0070C0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2091"/>
        <w:gridCol w:w="1985"/>
        <w:gridCol w:w="1891"/>
        <w:gridCol w:w="1308"/>
      </w:tblGrid>
      <w:tr w:rsidR="000E4D0F" w:rsidRPr="00920BF2" w14:paraId="6271F2B0" w14:textId="77777777" w:rsidTr="00E846D6">
        <w:tc>
          <w:tcPr>
            <w:tcW w:w="2128" w:type="dxa"/>
          </w:tcPr>
          <w:p w14:paraId="70D11C8E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用例编号</w:t>
            </w:r>
          </w:p>
        </w:tc>
        <w:tc>
          <w:tcPr>
            <w:tcW w:w="7275" w:type="dxa"/>
            <w:gridSpan w:val="4"/>
          </w:tcPr>
          <w:p w14:paraId="2141554B" w14:textId="350FF4C6" w:rsidR="000E4D0F" w:rsidRPr="00920BF2" w:rsidRDefault="000E4D0F" w:rsidP="00E846D6">
            <w:pPr>
              <w:rPr>
                <w:rFonts w:ascii="Consolas"/>
              </w:rPr>
            </w:pPr>
            <w:r w:rsidRPr="00920BF2">
              <w:rPr>
                <w:rFonts w:ascii="Consolas"/>
              </w:rPr>
              <w:t>AircraftWar</w:t>
            </w:r>
            <w:r>
              <w:rPr>
                <w:rFonts w:ascii="Consolas"/>
              </w:rPr>
              <w:t>6</w:t>
            </w:r>
          </w:p>
        </w:tc>
      </w:tr>
      <w:tr w:rsidR="000E4D0F" w:rsidRPr="00920BF2" w14:paraId="60E3B56E" w14:textId="77777777" w:rsidTr="00E846D6">
        <w:tc>
          <w:tcPr>
            <w:tcW w:w="2128" w:type="dxa"/>
          </w:tcPr>
          <w:p w14:paraId="48783EFA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4814CC05" w14:textId="77777777" w:rsidR="000E4D0F" w:rsidRPr="00920BF2" w:rsidRDefault="000E4D0F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BloodProp.forwar()</w:t>
            </w:r>
          </w:p>
        </w:tc>
      </w:tr>
      <w:tr w:rsidR="000E4D0F" w:rsidRPr="00920BF2" w14:paraId="301E1746" w14:textId="77777777" w:rsidTr="00E846D6">
        <w:tc>
          <w:tcPr>
            <w:tcW w:w="2128" w:type="dxa"/>
          </w:tcPr>
          <w:p w14:paraId="1AB42018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0B3FF81D" w14:textId="77777777" w:rsidR="000E4D0F" w:rsidRPr="00920BF2" w:rsidRDefault="000E4D0F" w:rsidP="00E846D6">
            <w:pPr>
              <w:rPr>
                <w:rFonts w:ascii="Consolas"/>
              </w:rPr>
            </w:pPr>
            <w:r>
              <w:rPr>
                <w:rFonts w:ascii="Consolas"/>
              </w:rPr>
              <w:t>BloodPropTest.forwar()</w:t>
            </w:r>
          </w:p>
        </w:tc>
      </w:tr>
      <w:tr w:rsidR="000E4D0F" w14:paraId="74B20530" w14:textId="77777777" w:rsidTr="00E846D6">
        <w:tc>
          <w:tcPr>
            <w:tcW w:w="2128" w:type="dxa"/>
          </w:tcPr>
          <w:p w14:paraId="0D6FAEC0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08FB8D2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ascii="Consolas" w:hint="eastAsia"/>
              </w:rPr>
              <w:t>通过</w:t>
            </w:r>
            <w:r>
              <w:rPr>
                <w:rFonts w:ascii="Consolas"/>
              </w:rPr>
              <w:t>BloodProp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/>
              </w:rPr>
              <w:t>beforeAll()</w:t>
            </w:r>
            <w:r>
              <w:rPr>
                <w:rFonts w:ascii="Consolas" w:hint="eastAsia"/>
              </w:rPr>
              <w:t>方法创建道具工厂，保存在静态成员变量中；通过</w:t>
            </w:r>
            <w:r>
              <w:rPr>
                <w:rFonts w:ascii="Consolas"/>
              </w:rPr>
              <w:t>BloodProp</w:t>
            </w:r>
            <w:r w:rsidRPr="00920BF2">
              <w:rPr>
                <w:rFonts w:ascii="Consolas"/>
              </w:rPr>
              <w:t>Test</w:t>
            </w:r>
            <w:r>
              <w:rPr>
                <w:rFonts w:ascii="Consolas" w:hint="eastAsia"/>
              </w:rPr>
              <w:t>类的</w:t>
            </w:r>
            <w:r>
              <w:rPr>
                <w:rFonts w:ascii="Consolas" w:hint="eastAsia"/>
              </w:rPr>
              <w:t>s</w:t>
            </w:r>
            <w:r>
              <w:rPr>
                <w:rFonts w:ascii="Consolas"/>
              </w:rPr>
              <w:t>etUp()</w:t>
            </w:r>
            <w:r>
              <w:rPr>
                <w:rFonts w:ascii="Consolas" w:hint="eastAsia"/>
              </w:rPr>
              <w:t>方法通过工厂创建道具</w:t>
            </w:r>
          </w:p>
        </w:tc>
      </w:tr>
      <w:tr w:rsidR="000E4D0F" w14:paraId="059010E6" w14:textId="77777777" w:rsidTr="00E846D6">
        <w:tc>
          <w:tcPr>
            <w:tcW w:w="2128" w:type="dxa"/>
          </w:tcPr>
          <w:p w14:paraId="6C7DE56A" w14:textId="77777777" w:rsidR="000E4D0F" w:rsidRDefault="000E4D0F" w:rsidP="00E846D6">
            <w:pPr>
              <w:jc w:val="left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用例描述</w:t>
            </w:r>
          </w:p>
        </w:tc>
        <w:tc>
          <w:tcPr>
            <w:tcW w:w="2091" w:type="dxa"/>
          </w:tcPr>
          <w:p w14:paraId="34D711C3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测试步骤</w:t>
            </w:r>
          </w:p>
        </w:tc>
        <w:tc>
          <w:tcPr>
            <w:tcW w:w="1985" w:type="dxa"/>
          </w:tcPr>
          <w:p w14:paraId="39D1423A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期望结果</w:t>
            </w:r>
          </w:p>
        </w:tc>
        <w:tc>
          <w:tcPr>
            <w:tcW w:w="1891" w:type="dxa"/>
          </w:tcPr>
          <w:p w14:paraId="2BE6837D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实际结果</w:t>
            </w:r>
          </w:p>
        </w:tc>
        <w:tc>
          <w:tcPr>
            <w:tcW w:w="1308" w:type="dxa"/>
          </w:tcPr>
          <w:p w14:paraId="454F12C6" w14:textId="77777777" w:rsidR="000E4D0F" w:rsidRDefault="000E4D0F" w:rsidP="00E846D6">
            <w:pPr>
              <w:jc w:val="center"/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测试结果</w:t>
            </w:r>
          </w:p>
        </w:tc>
      </w:tr>
      <w:tr w:rsidR="000E4D0F" w14:paraId="65B8C11A" w14:textId="77777777" w:rsidTr="00E846D6">
        <w:trPr>
          <w:trHeight w:val="940"/>
        </w:trPr>
        <w:tc>
          <w:tcPr>
            <w:tcW w:w="2128" w:type="dxa"/>
          </w:tcPr>
          <w:p w14:paraId="02E4E84D" w14:textId="4A13F84B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测试道具的消失方法</w:t>
            </w:r>
          </w:p>
        </w:tc>
        <w:tc>
          <w:tcPr>
            <w:tcW w:w="2091" w:type="dxa"/>
          </w:tcPr>
          <w:p w14:paraId="22B093E9" w14:textId="5E0B825E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调用</w:t>
            </w:r>
            <w:r w:rsidR="009A496F">
              <w:rPr>
                <w:rFonts w:hAnsiTheme="minorEastAsia" w:hint="eastAsia"/>
              </w:rPr>
              <w:t>消失</w:t>
            </w:r>
            <w:r>
              <w:rPr>
                <w:rFonts w:hAnsiTheme="minorEastAsia" w:hint="eastAsia"/>
              </w:rPr>
              <w:t>方法，检测</w:t>
            </w:r>
            <w:r w:rsidR="009A496F">
              <w:rPr>
                <w:rFonts w:hAnsiTheme="minorEastAsia" w:hint="eastAsia"/>
              </w:rPr>
              <w:t>道具是否被判定为</w:t>
            </w:r>
            <w:r w:rsidR="00471B73">
              <w:rPr>
                <w:rFonts w:hAnsiTheme="minorEastAsia" w:hint="eastAsia"/>
              </w:rPr>
              <w:t>失效</w:t>
            </w:r>
          </w:p>
        </w:tc>
        <w:tc>
          <w:tcPr>
            <w:tcW w:w="1985" w:type="dxa"/>
          </w:tcPr>
          <w:p w14:paraId="6B27257D" w14:textId="16B27DF4" w:rsidR="000E4D0F" w:rsidRPr="008E1685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调用</w:t>
            </w:r>
            <w:r w:rsidR="00471B73">
              <w:rPr>
                <w:rFonts w:hAnsiTheme="minorEastAsia" w:hint="eastAsia"/>
              </w:rPr>
              <w:t>消失</w:t>
            </w:r>
            <w:r>
              <w:rPr>
                <w:rFonts w:hAnsiTheme="minorEastAsia" w:hint="eastAsia"/>
              </w:rPr>
              <w:t>方法</w:t>
            </w:r>
            <w:r w:rsidR="00471B73">
              <w:rPr>
                <w:rFonts w:hAnsiTheme="minorEastAsia" w:hint="eastAsia"/>
              </w:rPr>
              <w:t>后，道具标识是否消失的字段在逻辑上表明道具</w:t>
            </w:r>
            <w:r w:rsidR="00471B73">
              <w:rPr>
                <w:rFonts w:hAnsiTheme="minorEastAsia" w:hint="eastAsia"/>
              </w:rPr>
              <w:lastRenderedPageBreak/>
              <w:t>已经失效</w:t>
            </w:r>
          </w:p>
        </w:tc>
        <w:tc>
          <w:tcPr>
            <w:tcW w:w="1891" w:type="dxa"/>
          </w:tcPr>
          <w:p w14:paraId="57D62711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lastRenderedPageBreak/>
              <w:t>所有断言评估为正确，即符合期望结果</w:t>
            </w:r>
          </w:p>
        </w:tc>
        <w:tc>
          <w:tcPr>
            <w:tcW w:w="1308" w:type="dxa"/>
          </w:tcPr>
          <w:p w14:paraId="4DA59E5A" w14:textId="77777777" w:rsidR="000E4D0F" w:rsidRDefault="000E4D0F" w:rsidP="00E846D6">
            <w:pPr>
              <w:rPr>
                <w:rFonts w:hAnsiTheme="minorEastAsia"/>
              </w:rPr>
            </w:pPr>
            <w:r>
              <w:rPr>
                <w:rFonts w:hAnsiTheme="minorEastAsia" w:hint="eastAsia"/>
              </w:rPr>
              <w:t>通过</w:t>
            </w:r>
          </w:p>
        </w:tc>
      </w:tr>
    </w:tbl>
    <w:p w14:paraId="3B81DEA6" w14:textId="61E441D1" w:rsidR="007F69FC" w:rsidRDefault="007F69FC">
      <w:pPr>
        <w:jc w:val="left"/>
        <w:rPr>
          <w:rFonts w:hAnsiTheme="minorEastAsia"/>
          <w:bCs/>
          <w:i/>
          <w:color w:val="5B9BD5" w:themeColor="accent1"/>
          <w:sz w:val="22"/>
          <w:szCs w:val="24"/>
        </w:rPr>
      </w:pPr>
    </w:p>
    <w:p w14:paraId="00476924" w14:textId="77777777" w:rsidR="007F69FC" w:rsidRDefault="0015767B">
      <w:pPr>
        <w:numPr>
          <w:ilvl w:val="0"/>
          <w:numId w:val="2"/>
        </w:numPr>
        <w:rPr>
          <w:rFonts w:hAnsiTheme="minorEastAsia"/>
        </w:rPr>
      </w:pPr>
      <w:r>
        <w:rPr>
          <w:rFonts w:hAnsiTheme="minorEastAsia" w:hint="eastAsia"/>
        </w:rPr>
        <w:t>JUnit单元测试结果</w:t>
      </w:r>
    </w:p>
    <w:p w14:paraId="4E992D98" w14:textId="11A5AB96" w:rsidR="007F69FC" w:rsidRDefault="0015767B">
      <w:pPr>
        <w:jc w:val="left"/>
        <w:rPr>
          <w:rFonts w:hAnsiTheme="minorEastAsia"/>
          <w:bCs/>
          <w:i/>
          <w:color w:val="FF0000"/>
          <w:sz w:val="22"/>
          <w:szCs w:val="24"/>
        </w:rPr>
      </w:pPr>
      <w:r>
        <w:rPr>
          <w:rFonts w:hAnsiTheme="minorEastAsia" w:hint="eastAsia"/>
          <w:bCs/>
          <w:i/>
          <w:color w:val="FF0000"/>
          <w:sz w:val="22"/>
          <w:szCs w:val="24"/>
        </w:rPr>
        <w:t>请把JUnit每个测试类（包含多个方法）的运行结果截图。</w:t>
      </w:r>
    </w:p>
    <w:p w14:paraId="1BB4531D" w14:textId="4D029A96" w:rsidR="009A6C97" w:rsidRDefault="009A6C97">
      <w:pPr>
        <w:jc w:val="left"/>
        <w:rPr>
          <w:rFonts w:hAnsiTheme="minorEastAsia"/>
          <w:bCs/>
          <w:i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7B0248C6" wp14:editId="77D8A36E">
            <wp:extent cx="4876800" cy="256992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618" cy="25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4E6C" w14:textId="435D9390" w:rsidR="009A6C97" w:rsidRDefault="009A6C97">
      <w:pPr>
        <w:jc w:val="left"/>
        <w:rPr>
          <w:rFonts w:hAnsiTheme="minorEastAsia"/>
          <w:bCs/>
          <w:i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5C5DCECD" wp14:editId="616D90EC">
            <wp:extent cx="4869180" cy="166018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589" cy="16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CF61" w14:textId="063F0395" w:rsidR="009A6C97" w:rsidRDefault="009A6C97">
      <w:pPr>
        <w:jc w:val="left"/>
        <w:rPr>
          <w:rFonts w:hAnsiTheme="minorEastAsia"/>
          <w:bCs/>
          <w:i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3A791145" wp14:editId="3DC5178E">
            <wp:extent cx="4922520" cy="140812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202" cy="1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FDCE" w14:textId="77777777" w:rsidR="007F69FC" w:rsidRDefault="0015767B">
      <w:pPr>
        <w:pStyle w:val="1"/>
        <w:numPr>
          <w:ilvl w:val="0"/>
          <w:numId w:val="1"/>
        </w:numPr>
        <w:rPr>
          <w:rFonts w:hAnsiTheme="minorEastAsia"/>
          <w:sz w:val="32"/>
          <w:szCs w:val="32"/>
        </w:rPr>
      </w:pPr>
      <w:r>
        <w:rPr>
          <w:rFonts w:hAnsiTheme="minorEastAsia" w:hint="eastAsia"/>
          <w:sz w:val="32"/>
          <w:szCs w:val="32"/>
        </w:rPr>
        <w:t>编码规约</w:t>
      </w:r>
    </w:p>
    <w:p w14:paraId="20F3AB0B" w14:textId="77777777" w:rsidR="007F69FC" w:rsidRPr="0015767B" w:rsidRDefault="0015767B">
      <w:pPr>
        <w:jc w:val="left"/>
        <w:rPr>
          <w:rFonts w:hAnsiTheme="minorEastAsia"/>
          <w:bCs/>
          <w:i/>
          <w:color w:val="0070C0"/>
          <w:sz w:val="22"/>
          <w:szCs w:val="24"/>
        </w:rPr>
      </w:pPr>
      <w:r w:rsidRPr="0015767B">
        <w:rPr>
          <w:rFonts w:hAnsiTheme="minorEastAsia" w:hint="eastAsia"/>
          <w:bCs/>
          <w:i/>
          <w:color w:val="0070C0"/>
          <w:sz w:val="22"/>
          <w:szCs w:val="24"/>
        </w:rPr>
        <w:t>列举2个实验中使用到的阿里编码规约插件的例子，截图或文字描述插件扫描出的代码问题以及你是如何解决的。</w:t>
      </w:r>
    </w:p>
    <w:p w14:paraId="3EF58B5B" w14:textId="58E309F7" w:rsidR="007F69FC" w:rsidRPr="0095444C" w:rsidRDefault="0095444C" w:rsidP="0095444C">
      <w:pPr>
        <w:pStyle w:val="a4"/>
        <w:numPr>
          <w:ilvl w:val="0"/>
          <w:numId w:val="3"/>
        </w:numPr>
        <w:ind w:firstLineChars="0"/>
        <w:rPr>
          <w:rFonts w:hAnsiTheme="minorEastAsia"/>
        </w:rPr>
      </w:pPr>
      <w:r w:rsidRPr="0095444C">
        <w:rPr>
          <w:rFonts w:hAnsiTheme="minorEastAsia" w:hint="eastAsia"/>
        </w:rPr>
        <w:t>程序结构中单条语句的大括号问题</w:t>
      </w:r>
    </w:p>
    <w:p w14:paraId="6091EAA1" w14:textId="4F09DBED" w:rsidR="0095444C" w:rsidRPr="00F26147" w:rsidRDefault="0095444C" w:rsidP="0095444C">
      <w:pPr>
        <w:rPr>
          <w:rFonts w:hAnsiTheme="minorEastAsia"/>
          <w:i/>
          <w:iCs/>
        </w:rPr>
      </w:pPr>
      <w:r w:rsidRPr="00F26147">
        <w:rPr>
          <w:rFonts w:hAnsiTheme="minorEastAsia" w:hint="eastAsia"/>
          <w:i/>
          <w:iCs/>
        </w:rPr>
        <w:t>问题举例：</w:t>
      </w:r>
    </w:p>
    <w:p w14:paraId="590FDCEE" w14:textId="4846EB4A" w:rsidR="0095444C" w:rsidRPr="0095444C" w:rsidRDefault="0095444C" w:rsidP="0095444C">
      <w:pPr>
        <w:rPr>
          <w:rFonts w:hAnsiTheme="minorEastAsia"/>
        </w:rPr>
      </w:pPr>
      <w:r w:rsidRPr="0095444C">
        <w:rPr>
          <w:noProof/>
        </w:rPr>
        <w:lastRenderedPageBreak/>
        <w:drawing>
          <wp:inline distT="0" distB="0" distL="0" distR="0" wp14:anchorId="54DD0778" wp14:editId="66FA2062">
            <wp:extent cx="5274310" cy="1104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47B4" w14:textId="1E0A4392" w:rsidR="0095444C" w:rsidRPr="0095444C" w:rsidRDefault="0095444C" w:rsidP="0095444C">
      <w:pPr>
        <w:rPr>
          <w:rFonts w:hAnsiTheme="minorEastAsia"/>
        </w:rPr>
      </w:pPr>
      <w:r w:rsidRPr="0095444C">
        <w:rPr>
          <w:noProof/>
        </w:rPr>
        <w:drawing>
          <wp:inline distT="0" distB="0" distL="0" distR="0" wp14:anchorId="268692BD" wp14:editId="69027332">
            <wp:extent cx="3528060" cy="1073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353" cy="10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FBED" w14:textId="34030944" w:rsidR="0095444C" w:rsidRPr="00F26147" w:rsidRDefault="0095444C" w:rsidP="0095444C">
      <w:pPr>
        <w:rPr>
          <w:rFonts w:hAnsiTheme="minorEastAsia"/>
          <w:i/>
          <w:iCs/>
        </w:rPr>
      </w:pPr>
      <w:r w:rsidRPr="00F26147">
        <w:rPr>
          <w:rFonts w:hAnsiTheme="minorEastAsia" w:hint="eastAsia"/>
          <w:i/>
          <w:iCs/>
        </w:rPr>
        <w:t>问题分析：</w:t>
      </w:r>
    </w:p>
    <w:p w14:paraId="7387420D" w14:textId="27FB3A1C" w:rsidR="0095444C" w:rsidRPr="0095444C" w:rsidRDefault="0095444C" w:rsidP="0095444C">
      <w:pPr>
        <w:rPr>
          <w:rFonts w:hAnsiTheme="minorEastAsia"/>
        </w:rPr>
      </w:pPr>
      <w:r w:rsidRPr="0095444C">
        <w:rPr>
          <w:rFonts w:hAnsiTheme="minorEastAsia"/>
        </w:rPr>
        <w:tab/>
      </w:r>
      <w:r w:rsidRPr="0095444C">
        <w:rPr>
          <w:rFonts w:hAnsiTheme="minorEastAsia" w:hint="eastAsia"/>
        </w:rPr>
        <w:t>不加大括号的书写容易因缩进等问题造成可读性降低</w:t>
      </w:r>
    </w:p>
    <w:p w14:paraId="38E69EA6" w14:textId="727D7B8F" w:rsidR="0095444C" w:rsidRPr="0095444C" w:rsidRDefault="0095444C" w:rsidP="0095444C">
      <w:pPr>
        <w:rPr>
          <w:rFonts w:hAnsiTheme="minorEastAsia"/>
        </w:rPr>
      </w:pPr>
      <w:r w:rsidRPr="0095444C">
        <w:rPr>
          <w:rFonts w:hAnsiTheme="minorEastAsia"/>
        </w:rPr>
        <w:tab/>
      </w:r>
      <w:r w:rsidRPr="0095444C">
        <w:rPr>
          <w:rFonts w:hAnsiTheme="minorEastAsia" w:hint="eastAsia"/>
        </w:rPr>
        <w:t>如:</w:t>
      </w:r>
    </w:p>
    <w:p w14:paraId="52FA015A" w14:textId="19211476" w:rsidR="0095444C" w:rsidRPr="0095444C" w:rsidRDefault="0095444C" w:rsidP="0095444C">
      <w:pPr>
        <w:ind w:leftChars="400" w:left="960"/>
        <w:rPr>
          <w:rFonts w:ascii="Consolas"/>
        </w:rPr>
      </w:pPr>
      <w:r w:rsidRPr="0095444C">
        <w:rPr>
          <w:rFonts w:ascii="Consolas"/>
        </w:rPr>
        <w:t>if (condition)</w:t>
      </w:r>
    </w:p>
    <w:p w14:paraId="251ABF12" w14:textId="77573C93" w:rsidR="0095444C" w:rsidRPr="0095444C" w:rsidRDefault="0095444C" w:rsidP="0095444C">
      <w:pPr>
        <w:ind w:leftChars="400" w:left="960"/>
        <w:rPr>
          <w:rFonts w:ascii="Consolas"/>
        </w:rPr>
      </w:pPr>
      <w:r w:rsidRPr="0095444C">
        <w:rPr>
          <w:rFonts w:ascii="Consolas"/>
        </w:rPr>
        <w:tab/>
        <w:t>statement1;</w:t>
      </w:r>
    </w:p>
    <w:p w14:paraId="68BBC79D" w14:textId="3709206E" w:rsidR="0095444C" w:rsidRPr="0095444C" w:rsidRDefault="0095444C" w:rsidP="0095444C">
      <w:pPr>
        <w:ind w:leftChars="400" w:left="960"/>
        <w:rPr>
          <w:rFonts w:ascii="Consolas"/>
        </w:rPr>
      </w:pPr>
      <w:r w:rsidRPr="0095444C">
        <w:rPr>
          <w:rFonts w:ascii="Consolas"/>
        </w:rPr>
        <w:tab/>
        <w:t>statement2;</w:t>
      </w:r>
    </w:p>
    <w:p w14:paraId="742DF892" w14:textId="11AF9BCB" w:rsidR="0095444C" w:rsidRPr="0095444C" w:rsidRDefault="0095444C" w:rsidP="0095444C">
      <w:pPr>
        <w:ind w:left="420"/>
        <w:rPr>
          <w:rFonts w:ascii="Consolas"/>
        </w:rPr>
      </w:pPr>
      <w:r w:rsidRPr="0095444C">
        <w:rPr>
          <w:rFonts w:ascii="Consolas" w:hint="eastAsia"/>
        </w:rPr>
        <w:t>这样写看起来好像当</w:t>
      </w:r>
      <w:r w:rsidRPr="0095444C">
        <w:rPr>
          <w:rFonts w:ascii="Consolas" w:hint="eastAsia"/>
        </w:rPr>
        <w:t>c</w:t>
      </w:r>
      <w:r w:rsidRPr="0095444C">
        <w:rPr>
          <w:rFonts w:ascii="Consolas"/>
        </w:rPr>
        <w:t>ondition</w:t>
      </w:r>
      <w:r w:rsidRPr="0095444C">
        <w:rPr>
          <w:rFonts w:ascii="Consolas" w:hint="eastAsia"/>
        </w:rPr>
        <w:t>成立时</w:t>
      </w:r>
      <w:r w:rsidRPr="0095444C">
        <w:rPr>
          <w:rFonts w:ascii="Consolas" w:hint="eastAsia"/>
        </w:rPr>
        <w:t>s</w:t>
      </w:r>
      <w:r w:rsidRPr="0095444C">
        <w:rPr>
          <w:rFonts w:ascii="Consolas"/>
        </w:rPr>
        <w:t>tatement1</w:t>
      </w:r>
      <w:r w:rsidRPr="0095444C">
        <w:rPr>
          <w:rFonts w:ascii="Consolas" w:hint="eastAsia"/>
        </w:rPr>
        <w:t>和</w:t>
      </w:r>
      <w:r w:rsidRPr="0095444C">
        <w:rPr>
          <w:rFonts w:ascii="Consolas" w:hint="eastAsia"/>
        </w:rPr>
        <w:t xml:space="preserve"> </w:t>
      </w:r>
      <w:r w:rsidRPr="0095444C">
        <w:rPr>
          <w:rFonts w:ascii="Consolas"/>
        </w:rPr>
        <w:t>statement2</w:t>
      </w:r>
      <w:r w:rsidRPr="0095444C">
        <w:rPr>
          <w:rFonts w:ascii="Consolas" w:hint="eastAsia"/>
        </w:rPr>
        <w:t>才执行，但实际上，</w:t>
      </w:r>
      <w:r w:rsidRPr="0095444C">
        <w:rPr>
          <w:rFonts w:ascii="Consolas" w:hint="eastAsia"/>
        </w:rPr>
        <w:t>s</w:t>
      </w:r>
      <w:r w:rsidRPr="0095444C">
        <w:rPr>
          <w:rFonts w:ascii="Consolas"/>
        </w:rPr>
        <w:t>tatement2</w:t>
      </w:r>
      <w:r w:rsidRPr="0095444C">
        <w:rPr>
          <w:rFonts w:ascii="Consolas" w:hint="eastAsia"/>
        </w:rPr>
        <w:t>一定会执行</w:t>
      </w:r>
    </w:p>
    <w:p w14:paraId="6047D0E0" w14:textId="719F85E9" w:rsidR="00C52D29" w:rsidRDefault="0095444C" w:rsidP="0095444C">
      <w:pPr>
        <w:rPr>
          <w:rFonts w:ascii="Consolas"/>
        </w:rPr>
      </w:pPr>
      <w:r w:rsidRPr="00F26147">
        <w:rPr>
          <w:rFonts w:ascii="Consolas" w:hint="eastAsia"/>
          <w:i/>
          <w:iCs/>
        </w:rPr>
        <w:t>问题解决</w:t>
      </w:r>
      <w:r w:rsidR="00FF0714" w:rsidRPr="00F26147">
        <w:rPr>
          <w:rFonts w:ascii="Consolas" w:hint="eastAsia"/>
          <w:i/>
          <w:iCs/>
        </w:rPr>
        <w:t>：</w:t>
      </w:r>
      <w:r w:rsidR="00FF0714">
        <w:rPr>
          <w:rFonts w:ascii="Consolas" w:hint="eastAsia"/>
        </w:rPr>
        <w:t>给单条语句加上大括号</w:t>
      </w:r>
    </w:p>
    <w:p w14:paraId="0FE1243F" w14:textId="559F6449" w:rsidR="002512DE" w:rsidRDefault="002512DE" w:rsidP="0095444C">
      <w:pPr>
        <w:rPr>
          <w:rFonts w:ascii="Consolas"/>
        </w:rPr>
      </w:pPr>
      <w:r>
        <w:rPr>
          <w:noProof/>
        </w:rPr>
        <w:drawing>
          <wp:inline distT="0" distB="0" distL="0" distR="0" wp14:anchorId="513FCBE1" wp14:editId="60CA8D66">
            <wp:extent cx="3581400" cy="12005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137" cy="12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2361" w14:textId="305938BF" w:rsidR="002512DE" w:rsidRDefault="002512DE" w:rsidP="0095444C">
      <w:pPr>
        <w:rPr>
          <w:rFonts w:ascii="Consolas" w:hint="eastAsia"/>
        </w:rPr>
      </w:pPr>
      <w:r>
        <w:rPr>
          <w:noProof/>
        </w:rPr>
        <w:drawing>
          <wp:inline distT="0" distB="0" distL="0" distR="0" wp14:anchorId="69E2CAEE" wp14:editId="4C1D8B7D">
            <wp:extent cx="3901440" cy="113952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461" cy="11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A4E7" w14:textId="1182050E" w:rsidR="00C52D29" w:rsidRPr="00C52D29" w:rsidRDefault="00C52D29" w:rsidP="00C52D29">
      <w:pPr>
        <w:pStyle w:val="a4"/>
        <w:numPr>
          <w:ilvl w:val="0"/>
          <w:numId w:val="3"/>
        </w:numPr>
        <w:ind w:firstLineChars="0"/>
        <w:rPr>
          <w:rFonts w:ascii="Consolas"/>
        </w:rPr>
      </w:pPr>
      <w:r w:rsidRPr="00C52D29">
        <w:rPr>
          <w:rFonts w:ascii="Consolas" w:hint="eastAsia"/>
        </w:rPr>
        <w:t>线程的命名问题</w:t>
      </w:r>
    </w:p>
    <w:p w14:paraId="72B47F3C" w14:textId="4217BCEB" w:rsidR="00C52D29" w:rsidRPr="00F26147" w:rsidRDefault="00C52D29" w:rsidP="00C52D29">
      <w:pPr>
        <w:rPr>
          <w:rFonts w:ascii="Consolas"/>
          <w:i/>
          <w:iCs/>
        </w:rPr>
      </w:pPr>
      <w:r w:rsidRPr="00F26147">
        <w:rPr>
          <w:rFonts w:ascii="Consolas" w:hint="eastAsia"/>
          <w:i/>
          <w:iCs/>
        </w:rPr>
        <w:t>问题举例：</w:t>
      </w:r>
    </w:p>
    <w:p w14:paraId="23B76574" w14:textId="3D413059" w:rsidR="00C52D29" w:rsidRDefault="00C52D29" w:rsidP="00C52D29">
      <w:pPr>
        <w:rPr>
          <w:rFonts w:ascii="Consolas"/>
        </w:rPr>
      </w:pPr>
      <w:r>
        <w:rPr>
          <w:noProof/>
        </w:rPr>
        <w:drawing>
          <wp:inline distT="0" distB="0" distL="0" distR="0" wp14:anchorId="36FFDA71" wp14:editId="47665E6C">
            <wp:extent cx="5274310" cy="53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9B61" w14:textId="62BE6294" w:rsidR="00C52D29" w:rsidRDefault="00C52D29" w:rsidP="00C52D29">
      <w:pPr>
        <w:rPr>
          <w:rFonts w:ascii="Consolas"/>
        </w:rPr>
      </w:pPr>
      <w:r>
        <w:rPr>
          <w:noProof/>
        </w:rPr>
        <w:drawing>
          <wp:inline distT="0" distB="0" distL="0" distR="0" wp14:anchorId="2A27BA61" wp14:editId="602E13E7">
            <wp:extent cx="5274310" cy="558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A38E" w14:textId="71ABD41E" w:rsidR="00C52D29" w:rsidRPr="00F26147" w:rsidRDefault="00C52D29" w:rsidP="00C52D29">
      <w:pPr>
        <w:rPr>
          <w:rFonts w:ascii="Consolas"/>
          <w:i/>
          <w:iCs/>
        </w:rPr>
      </w:pPr>
      <w:r w:rsidRPr="00F26147">
        <w:rPr>
          <w:rFonts w:ascii="Consolas" w:hint="eastAsia"/>
          <w:i/>
          <w:iCs/>
        </w:rPr>
        <w:t>问题分析：</w:t>
      </w:r>
    </w:p>
    <w:p w14:paraId="67F585A5" w14:textId="74CEB949" w:rsidR="00C52D29" w:rsidRDefault="00C52D29" w:rsidP="00C52D29">
      <w:pPr>
        <w:rPr>
          <w:rFonts w:ascii="Consolas"/>
        </w:rPr>
      </w:pPr>
      <w:r>
        <w:rPr>
          <w:rFonts w:ascii="Consolas" w:hint="eastAsia"/>
        </w:rPr>
        <w:t>如果用户创建的线程使用默认名字，可读性就会大大降低，无法通过线程的名字</w:t>
      </w:r>
      <w:r>
        <w:rPr>
          <w:rFonts w:ascii="Consolas" w:hint="eastAsia"/>
        </w:rPr>
        <w:lastRenderedPageBreak/>
        <w:t>判断线程相关执行单元的工作，增大了调度的难度，让程序难以维护</w:t>
      </w:r>
    </w:p>
    <w:p w14:paraId="39A70979" w14:textId="4AB69B2A" w:rsidR="00C52D29" w:rsidRDefault="00C52D29" w:rsidP="00C52D29">
      <w:pPr>
        <w:rPr>
          <w:rFonts w:ascii="Consolas"/>
        </w:rPr>
      </w:pPr>
      <w:r w:rsidRPr="00F26147">
        <w:rPr>
          <w:rFonts w:ascii="Consolas" w:hint="eastAsia"/>
          <w:i/>
          <w:iCs/>
        </w:rPr>
        <w:t>问题解决：</w:t>
      </w:r>
      <w:r w:rsidR="002512DE">
        <w:rPr>
          <w:rFonts w:ascii="Consolas" w:hint="eastAsia"/>
        </w:rPr>
        <w:t>使用</w:t>
      </w:r>
      <w:r w:rsidR="002512DE">
        <w:rPr>
          <w:rFonts w:ascii="Consolas"/>
        </w:rPr>
        <w:t>ThreadFactory</w:t>
      </w:r>
      <w:r w:rsidR="002512DE">
        <w:rPr>
          <w:rFonts w:ascii="Consolas" w:hint="eastAsia"/>
        </w:rPr>
        <w:t>创建线程池中的线程</w:t>
      </w:r>
    </w:p>
    <w:p w14:paraId="5A6B7705" w14:textId="2667CDCE" w:rsidR="002512DE" w:rsidRDefault="00811FAC" w:rsidP="00C52D29">
      <w:pPr>
        <w:rPr>
          <w:rFonts w:ascii="Consolas"/>
        </w:rPr>
      </w:pPr>
      <w:r>
        <w:rPr>
          <w:noProof/>
        </w:rPr>
        <w:drawing>
          <wp:inline distT="0" distB="0" distL="0" distR="0" wp14:anchorId="6582590A" wp14:editId="02A8F265">
            <wp:extent cx="5288280" cy="41702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209" cy="4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2BC1" w14:textId="56453AEF" w:rsidR="00811FAC" w:rsidRDefault="00811FAC" w:rsidP="00C52D29">
      <w:pPr>
        <w:rPr>
          <w:rFonts w:ascii="Consolas"/>
        </w:rPr>
      </w:pPr>
      <w:r>
        <w:rPr>
          <w:rFonts w:ascii="Consolas" w:hint="eastAsia"/>
        </w:rPr>
        <w:t>这里使用构造器引用，让线程池通过工厂、工厂通过</w:t>
      </w:r>
      <w:r>
        <w:rPr>
          <w:rFonts w:ascii="Consolas" w:hint="eastAsia"/>
        </w:rPr>
        <w:t>T</w:t>
      </w:r>
      <w:r>
        <w:rPr>
          <w:rFonts w:ascii="Consolas"/>
        </w:rPr>
        <w:t>hread</w:t>
      </w:r>
      <w:r>
        <w:rPr>
          <w:rFonts w:ascii="Consolas" w:hint="eastAsia"/>
        </w:rPr>
        <w:t>类的构造方法，创建线程（强转是为了匿名内部类对应的接口以及</w:t>
      </w:r>
      <w:r>
        <w:rPr>
          <w:rFonts w:ascii="Consolas" w:hint="eastAsia"/>
        </w:rPr>
        <w:t>T</w:t>
      </w:r>
      <w:r>
        <w:rPr>
          <w:rFonts w:ascii="Consolas"/>
        </w:rPr>
        <w:t>hread</w:t>
      </w:r>
      <w:r>
        <w:rPr>
          <w:rFonts w:ascii="Consolas" w:hint="eastAsia"/>
        </w:rPr>
        <w:t>类的构造器）</w:t>
      </w:r>
    </w:p>
    <w:p w14:paraId="38F2C55B" w14:textId="1387D5E6" w:rsidR="00F26147" w:rsidRPr="00F26147" w:rsidRDefault="00F26147" w:rsidP="00F26147">
      <w:pPr>
        <w:pStyle w:val="a4"/>
        <w:numPr>
          <w:ilvl w:val="0"/>
          <w:numId w:val="3"/>
        </w:numPr>
        <w:ind w:firstLineChars="0"/>
        <w:rPr>
          <w:rFonts w:ascii="Consolas"/>
        </w:rPr>
      </w:pPr>
      <w:r w:rsidRPr="00F26147">
        <w:rPr>
          <w:rFonts w:ascii="Consolas" w:hint="eastAsia"/>
        </w:rPr>
        <w:t>未经定义的常量问题</w:t>
      </w:r>
    </w:p>
    <w:p w14:paraId="6F7C6DA9" w14:textId="5E3CA3FB" w:rsidR="00F26147" w:rsidRDefault="00BA3DCD" w:rsidP="00BA3DCD">
      <w:pPr>
        <w:rPr>
          <w:rFonts w:ascii="Consolas"/>
          <w:i/>
          <w:iCs/>
        </w:rPr>
      </w:pPr>
      <w:r w:rsidRPr="00BA3DCD">
        <w:rPr>
          <w:rFonts w:ascii="Consolas" w:hint="eastAsia"/>
          <w:i/>
          <w:iCs/>
        </w:rPr>
        <w:t>问题举例：</w:t>
      </w:r>
    </w:p>
    <w:p w14:paraId="576BB0DE" w14:textId="18C575A5" w:rsidR="00BA3DCD" w:rsidRDefault="00BA3DCD" w:rsidP="00BA3DCD">
      <w:pPr>
        <w:rPr>
          <w:rFonts w:ascii="Consolas"/>
          <w:i/>
          <w:iCs/>
        </w:rPr>
      </w:pPr>
      <w:r>
        <w:rPr>
          <w:noProof/>
        </w:rPr>
        <w:drawing>
          <wp:inline distT="0" distB="0" distL="0" distR="0" wp14:anchorId="62AEA18F" wp14:editId="58EA4DED">
            <wp:extent cx="4107180" cy="179599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771" cy="17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651" w14:textId="2FBC719D" w:rsidR="00BA3DCD" w:rsidRDefault="00BA3DCD" w:rsidP="00BA3DCD">
      <w:pPr>
        <w:rPr>
          <w:rFonts w:ascii="Consolas"/>
          <w:i/>
          <w:iCs/>
        </w:rPr>
      </w:pPr>
      <w:r>
        <w:rPr>
          <w:noProof/>
        </w:rPr>
        <w:drawing>
          <wp:inline distT="0" distB="0" distL="0" distR="0" wp14:anchorId="0048A0AD" wp14:editId="3871C5E7">
            <wp:extent cx="3794760" cy="14721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936" cy="14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58D1" w14:textId="3077CB35" w:rsidR="00BA3DCD" w:rsidRDefault="00BA3DCD" w:rsidP="00BA3DCD">
      <w:pPr>
        <w:rPr>
          <w:rFonts w:ascii="Consolas"/>
        </w:rPr>
      </w:pPr>
      <w:r>
        <w:rPr>
          <w:rFonts w:ascii="Consolas" w:hint="eastAsia"/>
          <w:i/>
          <w:iCs/>
        </w:rPr>
        <w:t>问题分析：</w:t>
      </w:r>
      <w:r w:rsidRPr="00BA3DCD">
        <w:rPr>
          <w:rFonts w:ascii="Consolas" w:hint="eastAsia"/>
        </w:rPr>
        <w:t>字面值直接出现在程序中，</w:t>
      </w:r>
      <w:r>
        <w:rPr>
          <w:rFonts w:ascii="Consolas" w:hint="eastAsia"/>
        </w:rPr>
        <w:t>可能</w:t>
      </w:r>
      <w:r w:rsidRPr="00BA3DCD">
        <w:rPr>
          <w:rFonts w:ascii="Consolas" w:hint="eastAsia"/>
        </w:rPr>
        <w:t>会降低程序可读性，影响程序执行逻辑的展现（甚至有时</w:t>
      </w:r>
      <w:r w:rsidRPr="00BA3DCD">
        <w:rPr>
          <w:rFonts w:ascii="Consolas" w:hint="eastAsia"/>
        </w:rPr>
        <w:t>0</w:t>
      </w:r>
      <w:r w:rsidRPr="00BA3DCD">
        <w:rPr>
          <w:rFonts w:ascii="Consolas" w:hint="eastAsia"/>
        </w:rPr>
        <w:t>和</w:t>
      </w:r>
      <w:r w:rsidRPr="00BA3DCD">
        <w:rPr>
          <w:rFonts w:ascii="Consolas" w:hint="eastAsia"/>
        </w:rPr>
        <w:t>n</w:t>
      </w:r>
      <w:r w:rsidRPr="00BA3DCD">
        <w:rPr>
          <w:rFonts w:ascii="Consolas"/>
        </w:rPr>
        <w:t>ull</w:t>
      </w:r>
      <w:r w:rsidRPr="00BA3DCD">
        <w:rPr>
          <w:rFonts w:ascii="Consolas" w:hint="eastAsia"/>
        </w:rPr>
        <w:t>等字面值也是如此）</w:t>
      </w:r>
    </w:p>
    <w:p w14:paraId="569062AF" w14:textId="221B4F63" w:rsidR="00BA3DCD" w:rsidRDefault="00BA3DCD" w:rsidP="00BA3DCD">
      <w:pPr>
        <w:rPr>
          <w:rFonts w:ascii="Consolas"/>
        </w:rPr>
      </w:pPr>
      <w:r w:rsidRPr="00BA3DCD">
        <w:rPr>
          <w:rFonts w:ascii="Consolas" w:hint="eastAsia"/>
          <w:i/>
          <w:iCs/>
        </w:rPr>
        <w:t>问题解决：</w:t>
      </w:r>
      <w:r w:rsidRPr="00BA3DCD">
        <w:rPr>
          <w:rFonts w:ascii="Consolas" w:hint="eastAsia"/>
        </w:rPr>
        <w:t>在</w:t>
      </w:r>
      <w:r>
        <w:rPr>
          <w:rFonts w:ascii="Consolas" w:hint="eastAsia"/>
        </w:rPr>
        <w:t>合适的位置</w:t>
      </w:r>
      <w:r w:rsidRPr="00BA3DCD">
        <w:rPr>
          <w:rFonts w:ascii="Consolas" w:hint="eastAsia"/>
        </w:rPr>
        <w:t>定义要使用的常量</w:t>
      </w:r>
      <w:r w:rsidR="00CA6F3C">
        <w:rPr>
          <w:rFonts w:ascii="Consolas" w:hint="eastAsia"/>
        </w:rPr>
        <w:t>，并使用</w:t>
      </w:r>
    </w:p>
    <w:p w14:paraId="0CC142BD" w14:textId="7E5CA0C8" w:rsidR="00CA6F3C" w:rsidRDefault="00CA6F3C" w:rsidP="00BA3DCD">
      <w:pPr>
        <w:rPr>
          <w:rFonts w:ascii="Consolas" w:hint="eastAsia"/>
        </w:rPr>
      </w:pPr>
      <w:r>
        <w:rPr>
          <w:noProof/>
        </w:rPr>
        <w:drawing>
          <wp:inline distT="0" distB="0" distL="0" distR="0" wp14:anchorId="42910AD9" wp14:editId="5159F9C7">
            <wp:extent cx="4168501" cy="130313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99F9" w14:textId="73AED4F1" w:rsidR="00CA6F3C" w:rsidRDefault="00CA6F3C" w:rsidP="00BA3DCD">
      <w:pPr>
        <w:rPr>
          <w:rFonts w:ascii="Consolas" w:hint="eastAsia"/>
        </w:rPr>
      </w:pPr>
      <w:r>
        <w:rPr>
          <w:noProof/>
        </w:rPr>
        <w:drawing>
          <wp:inline distT="0" distB="0" distL="0" distR="0" wp14:anchorId="152C091B" wp14:editId="52B0F54B">
            <wp:extent cx="4297680" cy="948946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8806" cy="9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A35" w14:textId="57125950" w:rsidR="00CA6F3C" w:rsidRDefault="00CA6F3C" w:rsidP="00BA3DCD">
      <w:pPr>
        <w:rPr>
          <w:rFonts w:ascii="Consolas"/>
          <w:i/>
          <w:iCs/>
        </w:rPr>
      </w:pPr>
      <w:r>
        <w:rPr>
          <w:noProof/>
        </w:rPr>
        <w:lastRenderedPageBreak/>
        <w:drawing>
          <wp:inline distT="0" distB="0" distL="0" distR="0" wp14:anchorId="59447D89" wp14:editId="7BEF3042">
            <wp:extent cx="3352800" cy="1092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7690" cy="10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081" w14:textId="24F2FEB1" w:rsidR="00CA6F3C" w:rsidRPr="00BA3DCD" w:rsidRDefault="00CA6F3C" w:rsidP="00BA3DCD">
      <w:pPr>
        <w:rPr>
          <w:rFonts w:ascii="Consolas" w:hint="eastAsia"/>
          <w:i/>
          <w:iCs/>
        </w:rPr>
      </w:pPr>
      <w:r>
        <w:rPr>
          <w:noProof/>
        </w:rPr>
        <w:drawing>
          <wp:inline distT="0" distB="0" distL="0" distR="0" wp14:anchorId="19219DC0" wp14:editId="4AB20C02">
            <wp:extent cx="3589020" cy="16389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663" cy="16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F3C" w:rsidRPr="00BA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010111"/>
    <w:multiLevelType w:val="hybridMultilevel"/>
    <w:tmpl w:val="95902820"/>
    <w:lvl w:ilvl="0" w:tplc="4D30A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B1F29"/>
    <w:rsid w:val="00060D58"/>
    <w:rsid w:val="000E4D0F"/>
    <w:rsid w:val="0015767B"/>
    <w:rsid w:val="00163483"/>
    <w:rsid w:val="0017522A"/>
    <w:rsid w:val="002512DE"/>
    <w:rsid w:val="00287C54"/>
    <w:rsid w:val="00396D40"/>
    <w:rsid w:val="004128E5"/>
    <w:rsid w:val="00425770"/>
    <w:rsid w:val="00453B80"/>
    <w:rsid w:val="00471B73"/>
    <w:rsid w:val="00522223"/>
    <w:rsid w:val="00587F9A"/>
    <w:rsid w:val="005C11E7"/>
    <w:rsid w:val="0066242F"/>
    <w:rsid w:val="00733936"/>
    <w:rsid w:val="00760BF7"/>
    <w:rsid w:val="00763EFC"/>
    <w:rsid w:val="007F69FC"/>
    <w:rsid w:val="00811FAC"/>
    <w:rsid w:val="008164B1"/>
    <w:rsid w:val="00863347"/>
    <w:rsid w:val="008A3745"/>
    <w:rsid w:val="008B717B"/>
    <w:rsid w:val="008C1EB3"/>
    <w:rsid w:val="008E1685"/>
    <w:rsid w:val="00920BF2"/>
    <w:rsid w:val="00921BC8"/>
    <w:rsid w:val="00951412"/>
    <w:rsid w:val="0095444C"/>
    <w:rsid w:val="009A496F"/>
    <w:rsid w:val="009A6C97"/>
    <w:rsid w:val="009C0CAF"/>
    <w:rsid w:val="00AB2E16"/>
    <w:rsid w:val="00AE5281"/>
    <w:rsid w:val="00B933D4"/>
    <w:rsid w:val="00BA3DCD"/>
    <w:rsid w:val="00C52D29"/>
    <w:rsid w:val="00CA6F3C"/>
    <w:rsid w:val="00D451C6"/>
    <w:rsid w:val="00D52F89"/>
    <w:rsid w:val="00D7785C"/>
    <w:rsid w:val="00EE43B7"/>
    <w:rsid w:val="00F26147"/>
    <w:rsid w:val="00FF0714"/>
    <w:rsid w:val="206304A0"/>
    <w:rsid w:val="2A1C0903"/>
    <w:rsid w:val="31D4595C"/>
    <w:rsid w:val="58A90E6B"/>
    <w:rsid w:val="5A0A393A"/>
    <w:rsid w:val="657422D7"/>
    <w:rsid w:val="782F3217"/>
    <w:rsid w:val="79D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8B553"/>
  <w15:docId w15:val="{408A6145-DF73-45A6-BFD4-13B83AE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onsolas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4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孙 铎</cp:lastModifiedBy>
  <cp:revision>37</cp:revision>
  <dcterms:created xsi:type="dcterms:W3CDTF">2022-03-21T01:14:00Z</dcterms:created>
  <dcterms:modified xsi:type="dcterms:W3CDTF">2022-04-05T14:49:00Z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B11B34C28B1B4CEBB09B200D73A5BFD7</vt:lpwstr>
  </property>
</Properties>
</file>