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Научиться создавать разделы на диске и файловые системы, монтировать файловые системы.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переходим в меню для добавления жестких дисков (рис. 1).</w:t>
      </w:r>
    </w:p>
    <w:p>
      <w:pPr>
        <w:pStyle w:val="CaptionedFigure"/>
      </w:pPr>
      <w:r>
        <w:drawing>
          <wp:inline>
            <wp:extent cx="2271562" cy="1732547"/>
            <wp:effectExtent b="0" l="0" r="0" t="0"/>
            <wp:docPr descr="Меню для жестких дисков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62" cy="173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Меню для жестких дисков</w:t>
      </w:r>
    </w:p>
    <w:p>
      <w:pPr>
        <w:pStyle w:val="BodyText"/>
      </w:pPr>
      <w:r>
        <w:t xml:space="preserve">Нажимаем добавить и затем выбираем тип файла VDI (рис. 2).</w:t>
      </w:r>
    </w:p>
    <w:p>
      <w:pPr>
        <w:pStyle w:val="CaptionedFigure"/>
      </w:pPr>
      <w:r>
        <w:drawing>
          <wp:inline>
            <wp:extent cx="3733800" cy="3036617"/>
            <wp:effectExtent b="0" l="0" r="0" t="0"/>
            <wp:docPr descr="Тип файла же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Тип файла жесткого диска</w:t>
      </w:r>
    </w:p>
    <w:p>
      <w:pPr>
        <w:pStyle w:val="BodyText"/>
      </w:pPr>
      <w:r>
        <w:t xml:space="preserve">Указываем имя и размер диска (рис. 3).</w:t>
      </w:r>
    </w:p>
    <w:p>
      <w:pPr>
        <w:pStyle w:val="CaptionedFigure"/>
      </w:pPr>
      <w:r>
        <w:drawing>
          <wp:inline>
            <wp:extent cx="3733800" cy="2309149"/>
            <wp:effectExtent b="0" l="0" r="0" t="0"/>
            <wp:docPr descr="Имя и размер диска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Имя и размер диска</w:t>
      </w:r>
    </w:p>
    <w:p>
      <w:pPr>
        <w:pStyle w:val="BodyText"/>
      </w:pPr>
      <w:r>
        <w:t xml:space="preserve">Далее создаем второй такой же диск (рис. 4).</w:t>
      </w:r>
    </w:p>
    <w:p>
      <w:pPr>
        <w:pStyle w:val="CaptionedFigure"/>
      </w:pPr>
      <w:r>
        <w:drawing>
          <wp:inline>
            <wp:extent cx="2069431" cy="1376412"/>
            <wp:effectExtent b="0" l="0" r="0" t="0"/>
            <wp:docPr descr="Создание второго диска" title="" id="32" name="Picture"/>
            <a:graphic>
              <a:graphicData uri="http://schemas.openxmlformats.org/drawingml/2006/picture">
                <pic:pic>
                  <pic:nvPicPr>
                    <pic:cNvPr descr="image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31" cy="137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второго диска</w:t>
      </w:r>
    </w:p>
    <w:p>
      <w:pPr>
        <w:pStyle w:val="BodyText"/>
      </w:pPr>
      <w:r>
        <w:t xml:space="preserve">Внутри виртуальной машины видим, что диски успешно добавлены (рис. 5).</w:t>
      </w:r>
    </w:p>
    <w:p>
      <w:pPr>
        <w:pStyle w:val="CaptionedFigure"/>
      </w:pPr>
      <w:r>
        <w:drawing>
          <wp:inline>
            <wp:extent cx="3733800" cy="4125782"/>
            <wp:effectExtent b="0" l="0" r="0" t="0"/>
            <wp:docPr descr="Проверка наличия виртуальных дисков" title="" id="35" name="Picture"/>
            <a:graphic>
              <a:graphicData uri="http://schemas.openxmlformats.org/drawingml/2006/picture">
                <pic:pic>
                  <pic:nvPicPr>
                    <pic:cNvPr descr="image/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наличия виртуальных дисков</w:t>
      </w:r>
    </w:p>
    <w:p>
      <w:pPr>
        <w:pStyle w:val="BodyText"/>
      </w:pPr>
      <w:r>
        <w:t xml:space="preserve">Далее создаем разметку для диска 1 (рис. 6).</w:t>
      </w:r>
    </w:p>
    <w:p>
      <w:pPr>
        <w:pStyle w:val="CaptionedFigure"/>
      </w:pPr>
      <w:r>
        <w:drawing>
          <wp:inline>
            <wp:extent cx="3733800" cy="4085294"/>
            <wp:effectExtent b="0" l="0" r="0" t="0"/>
            <wp:docPr descr="Создание разметки для диска 1" title="" id="38" name="Picture"/>
            <a:graphic>
              <a:graphicData uri="http://schemas.openxmlformats.org/drawingml/2006/picture">
                <pic:pic>
                  <pic:nvPicPr>
                    <pic:cNvPr descr="image/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разметки для диска 1</w:t>
      </w:r>
    </w:p>
    <w:p>
      <w:pPr>
        <w:pStyle w:val="BodyText"/>
      </w:pPr>
      <w:r>
        <w:t xml:space="preserve">Проверям и видим, что все успешно создано (рис. 7).</w:t>
      </w:r>
    </w:p>
    <w:p>
      <w:pPr>
        <w:pStyle w:val="CaptionedFigure"/>
      </w:pPr>
      <w:r>
        <w:drawing>
          <wp:inline>
            <wp:extent cx="3733800" cy="2511829"/>
            <wp:effectExtent b="0" l="0" r="0" t="0"/>
            <wp:docPr descr="Проверка разметки для диска 1" title="" id="41" name="Picture"/>
            <a:graphic>
              <a:graphicData uri="http://schemas.openxmlformats.org/drawingml/2006/picture">
                <pic:pic>
                  <pic:nvPicPr>
                    <pic:cNvPr descr="image/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разметки для диска 1</w:t>
      </w:r>
    </w:p>
    <w:p>
      <w:pPr>
        <w:pStyle w:val="BodyText"/>
      </w:pPr>
      <w:r>
        <w:t xml:space="preserve">Далее создаем логический раздел для диска 2 (рис. 8).</w:t>
      </w:r>
    </w:p>
    <w:p>
      <w:pPr>
        <w:pStyle w:val="CaptionedFigure"/>
      </w:pPr>
      <w:r>
        <w:drawing>
          <wp:inline>
            <wp:extent cx="3733800" cy="4139792"/>
            <wp:effectExtent b="0" l="0" r="0" t="0"/>
            <wp:docPr descr="Создание логиского раздела для диска 2" title="" id="44" name="Picture"/>
            <a:graphic>
              <a:graphicData uri="http://schemas.openxmlformats.org/drawingml/2006/picture">
                <pic:pic>
                  <pic:nvPicPr>
                    <pic:cNvPr descr="image/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логиского раздела для диска 2</w:t>
      </w:r>
    </w:p>
    <w:p>
      <w:pPr>
        <w:pStyle w:val="BodyText"/>
      </w:pPr>
      <w:r>
        <w:t xml:space="preserve">Проверяем наличие логического раздела (рис. 9).</w:t>
      </w:r>
    </w:p>
    <w:p>
      <w:pPr>
        <w:pStyle w:val="CaptionedFigure"/>
      </w:pPr>
      <w:r>
        <w:drawing>
          <wp:inline>
            <wp:extent cx="3733800" cy="2795840"/>
            <wp:effectExtent b="0" l="0" r="0" t="0"/>
            <wp:docPr descr="Проверка наличия логического раздела" title="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наличия логического раздела</w:t>
      </w:r>
    </w:p>
    <w:p>
      <w:pPr>
        <w:pStyle w:val="BodyText"/>
      </w:pPr>
      <w:r>
        <w:t xml:space="preserve">Далее создаем раздел для подкачки (рис. 10).</w:t>
      </w:r>
    </w:p>
    <w:p>
      <w:pPr>
        <w:pStyle w:val="CaptionedFigure"/>
      </w:pPr>
      <w:r>
        <w:drawing>
          <wp:inline>
            <wp:extent cx="3733800" cy="2713672"/>
            <wp:effectExtent b="0" l="0" r="0" t="0"/>
            <wp:docPr descr="Создание раздела для подкачк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раздела для подкачки</w:t>
      </w:r>
    </w:p>
    <w:p>
      <w:pPr>
        <w:pStyle w:val="BodyText"/>
      </w:pPr>
      <w:r>
        <w:t xml:space="preserve">Проверяем наличие разделя для подкачки (рис. 11).</w:t>
      </w:r>
    </w:p>
    <w:p>
      <w:pPr>
        <w:pStyle w:val="CaptionedFigure"/>
      </w:pPr>
      <w:r>
        <w:drawing>
          <wp:inline>
            <wp:extent cx="3733800" cy="3169079"/>
            <wp:effectExtent b="0" l="0" r="0" t="0"/>
            <wp:docPr descr="Проверка наличия раздела для подкачк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наличия раздела для подкачки</w:t>
      </w:r>
    </w:p>
    <w:p>
      <w:pPr>
        <w:pStyle w:val="BodyText"/>
      </w:pPr>
      <w:r>
        <w:t xml:space="preserve">Потом форматируем диск для подкачки и проверяем наличие места (рис. 12).</w:t>
      </w:r>
    </w:p>
    <w:p>
      <w:pPr>
        <w:pStyle w:val="CaptionedFigure"/>
      </w:pPr>
      <w:r>
        <w:drawing>
          <wp:inline>
            <wp:extent cx="3733800" cy="1152986"/>
            <wp:effectExtent b="0" l="0" r="0" t="0"/>
            <wp:docPr descr="Форматирование диска для подкачки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Форматирование диска для подкачки</w:t>
      </w:r>
    </w:p>
    <w:p>
      <w:pPr>
        <w:pStyle w:val="BodyText"/>
      </w:pPr>
      <w:r>
        <w:t xml:space="preserve">Далее создаем раздел GPT с помощью gdisk (рис. 13).</w:t>
      </w:r>
    </w:p>
    <w:p>
      <w:pPr>
        <w:pStyle w:val="CaptionedFigure"/>
      </w:pPr>
      <w:r>
        <w:drawing>
          <wp:inline>
            <wp:extent cx="3733800" cy="3091425"/>
            <wp:effectExtent b="0" l="0" r="0" t="0"/>
            <wp:docPr descr="Создание раздела GPT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раздела GPT</w:t>
      </w:r>
    </w:p>
    <w:p>
      <w:pPr>
        <w:pStyle w:val="BodyText"/>
      </w:pPr>
      <w:r>
        <w:t xml:space="preserve">Затем форматируем файловую систему XFS и EXT4 (рис. 14).</w:t>
      </w:r>
    </w:p>
    <w:p>
      <w:pPr>
        <w:pStyle w:val="CaptionedFigure"/>
      </w:pPr>
      <w:r>
        <w:drawing>
          <wp:inline>
            <wp:extent cx="3733800" cy="3573493"/>
            <wp:effectExtent b="0" l="0" r="0" t="0"/>
            <wp:docPr descr="Форматирование файловой системы XFS и EXT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Форматирование файловой системы XFS и EXT4</w:t>
      </w:r>
    </w:p>
    <w:p>
      <w:pPr>
        <w:pStyle w:val="BodyText"/>
      </w:pPr>
      <w:r>
        <w:t xml:space="preserve">А теперь вручную примонтурем созданные разделы, после команды выведем все файловые системы (рис. 15).</w:t>
      </w:r>
    </w:p>
    <w:p>
      <w:pPr>
        <w:pStyle w:val="CaptionedFigure"/>
      </w:pPr>
      <w:r>
        <w:drawing>
          <wp:inline>
            <wp:extent cx="3733800" cy="1389320"/>
            <wp:effectExtent b="0" l="0" r="0" t="0"/>
            <wp:docPr descr="Вывод всех файловые систем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всех файловые систем</w:t>
      </w:r>
    </w:p>
    <w:p>
      <w:pPr>
        <w:pStyle w:val="BodyText"/>
      </w:pPr>
      <w:r>
        <w:t xml:space="preserve">После команды раздел успешно отмонтирован (рис. 16).</w:t>
      </w:r>
    </w:p>
    <w:p>
      <w:pPr>
        <w:pStyle w:val="CaptionedFigure"/>
      </w:pPr>
      <w:r>
        <w:drawing>
          <wp:inline>
            <wp:extent cx="3733800" cy="1453154"/>
            <wp:effectExtent b="0" l="0" r="0" t="0"/>
            <wp:docPr descr="Проверка того, что диск отмонтирован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3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того, что диск отмонтирован</w:t>
      </w:r>
    </w:p>
    <w:p>
      <w:pPr>
        <w:pStyle w:val="BodyText"/>
      </w:pPr>
      <w:r>
        <w:t xml:space="preserve">Теперь создаем папку для монтирования раздела и выводим айди нужного раздела (рис. 17).</w:t>
      </w:r>
    </w:p>
    <w:p>
      <w:pPr>
        <w:pStyle w:val="CaptionedFigure"/>
      </w:pPr>
      <w:r>
        <w:drawing>
          <wp:inline>
            <wp:extent cx="3733800" cy="2667000"/>
            <wp:effectExtent b="0" l="0" r="0" t="0"/>
            <wp:docPr descr="Создание папк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папки</w:t>
      </w:r>
    </w:p>
    <w:p>
      <w:pPr>
        <w:pStyle w:val="BodyText"/>
      </w:pPr>
      <w:r>
        <w:t xml:space="preserve">Далее изменим файл и впишем туда данные куда монтировать и какой раздел по айди (рис. 18).</w:t>
      </w:r>
    </w:p>
    <w:p>
      <w:pPr>
        <w:pStyle w:val="CaptionedFigure"/>
      </w:pPr>
      <w:r>
        <w:drawing>
          <wp:inline>
            <wp:extent cx="3733800" cy="1764391"/>
            <wp:effectExtent b="0" l="0" r="0" t="0"/>
            <wp:docPr descr="Внесение данных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Внесение данных</w:t>
      </w:r>
    </w:p>
    <w:p>
      <w:pPr>
        <w:pStyle w:val="BodyText"/>
      </w:pPr>
      <w:r>
        <w:t xml:space="preserve">Монтируем и проверяем (рис. 19).</w:t>
      </w:r>
    </w:p>
    <w:p>
      <w:pPr>
        <w:pStyle w:val="CaptionedFigure"/>
      </w:pPr>
      <w:r>
        <w:drawing>
          <wp:inline>
            <wp:extent cx="3733800" cy="1976717"/>
            <wp:effectExtent b="0" l="0" r="0" t="0"/>
            <wp:docPr descr="Монтировка и проверк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Монтировка и проверка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полученны навыки для создания разделов на диске и файловых систем и монтирования файловых систем.</w:t>
      </w:r>
    </w:p>
    <w:bookmarkEnd w:id="80"/>
    <w:bookmarkStart w:id="8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gdisk или parted</w:t>
      </w:r>
    </w:p>
    <w:p>
      <w:pPr>
        <w:pStyle w:val="Compact"/>
        <w:numPr>
          <w:ilvl w:val="0"/>
          <w:numId w:val="1001"/>
        </w:numPr>
      </w:pPr>
      <w:r>
        <w:t xml:space="preserve">используется fdisk</w:t>
      </w:r>
    </w:p>
    <w:p>
      <w:pPr>
        <w:pStyle w:val="Compact"/>
        <w:numPr>
          <w:ilvl w:val="0"/>
          <w:numId w:val="1001"/>
        </w:numPr>
      </w:pPr>
      <w:r>
        <w:t xml:space="preserve">файл /etc/fstab</w:t>
      </w:r>
    </w:p>
    <w:p>
      <w:pPr>
        <w:pStyle w:val="Compact"/>
        <w:numPr>
          <w:ilvl w:val="0"/>
          <w:numId w:val="1001"/>
        </w:numPr>
      </w:pPr>
      <w:r>
        <w:t xml:space="preserve">в /etc/fstab опция noauto</w:t>
      </w:r>
    </w:p>
    <w:p>
      <w:pPr>
        <w:pStyle w:val="Compact"/>
        <w:numPr>
          <w:ilvl w:val="0"/>
          <w:numId w:val="1001"/>
        </w:numPr>
      </w:pPr>
      <w:r>
        <w:t xml:space="preserve">mkswap /dev/имя_раздела</w:t>
      </w:r>
    </w:p>
    <w:p>
      <w:pPr>
        <w:pStyle w:val="Compact"/>
        <w:numPr>
          <w:ilvl w:val="0"/>
          <w:numId w:val="1001"/>
        </w:numPr>
      </w:pPr>
      <w:r>
        <w:t xml:space="preserve">mount -a</w:t>
      </w:r>
    </w:p>
    <w:p>
      <w:pPr>
        <w:pStyle w:val="Compact"/>
        <w:numPr>
          <w:ilvl w:val="0"/>
          <w:numId w:val="1001"/>
        </w:numPr>
      </w:pPr>
      <w:r>
        <w:t xml:space="preserve">создаётся файловая система ext2</w:t>
      </w:r>
    </w:p>
    <w:p>
      <w:pPr>
        <w:pStyle w:val="Compact"/>
        <w:numPr>
          <w:ilvl w:val="0"/>
          <w:numId w:val="1001"/>
        </w:numPr>
      </w:pPr>
      <w:r>
        <w:t xml:space="preserve">mkfs.ext4 /dev/имя_раздела</w:t>
      </w:r>
    </w:p>
    <w:p>
      <w:pPr>
        <w:pStyle w:val="Compact"/>
        <w:numPr>
          <w:ilvl w:val="0"/>
          <w:numId w:val="1001"/>
        </w:numPr>
      </w:pPr>
      <w:r>
        <w:t xml:space="preserve">blkid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2025-12-06T18:40:21Z</dcterms:created>
  <dcterms:modified xsi:type="dcterms:W3CDTF">2025-12-06T18:40:21Z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