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sg0xx5ckaa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Sản phẩm</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CHUNG</w:t>
      </w:r>
    </w:p>
    <w:p w:rsidR="00000000" w:rsidDel="00000000" w:rsidP="00000000" w:rsidRDefault="00000000" w:rsidRPr="00000000" w14:paraId="00000003">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Xuất xứ</w:t>
      </w:r>
      <w:r w:rsidDel="00000000" w:rsidR="00000000" w:rsidRPr="00000000">
        <w:rPr>
          <w:rFonts w:ascii="Times New Roman" w:cs="Times New Roman" w:eastAsia="Times New Roman" w:hAnsi="Times New Roman"/>
          <w:sz w:val="26"/>
          <w:szCs w:val="26"/>
          <w:rtl w:val="0"/>
        </w:rPr>
        <w:t xml:space="preserve">: Hoa Kỳ </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w:t>
      </w:r>
      <w:r w:rsidDel="00000000" w:rsidR="00000000" w:rsidRPr="00000000">
        <w:rPr>
          <w:rFonts w:ascii="Times New Roman" w:cs="Times New Roman" w:eastAsia="Times New Roman" w:hAnsi="Times New Roman"/>
          <w:sz w:val="26"/>
          <w:szCs w:val="26"/>
          <w:rtl w:val="0"/>
        </w:rPr>
        <w:t xml:space="preserve"> Còn hàng </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Thương hiệu:</w:t>
      </w:r>
      <w:r w:rsidDel="00000000" w:rsidR="00000000" w:rsidRPr="00000000">
        <w:rPr>
          <w:rFonts w:ascii="Times New Roman" w:cs="Times New Roman" w:eastAsia="Times New Roman" w:hAnsi="Times New Roman"/>
          <w:sz w:val="26"/>
          <w:szCs w:val="26"/>
          <w:rtl w:val="0"/>
        </w:rPr>
        <w:t xml:space="preserve"> Fishwife </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cỡ sản phẩm:</w:t>
      </w:r>
      <w:r w:rsidDel="00000000" w:rsidR="00000000" w:rsidRPr="00000000">
        <w:rPr>
          <w:rFonts w:ascii="Times New Roman" w:cs="Times New Roman" w:eastAsia="Times New Roman" w:hAnsi="Times New Roman"/>
          <w:sz w:val="26"/>
          <w:szCs w:val="26"/>
          <w:rtl w:val="0"/>
        </w:rPr>
        <w:t xml:space="preserve"> ~100–115g (tùy phiên bản)</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sử dụng</w:t>
      </w:r>
      <w:r w:rsidDel="00000000" w:rsidR="00000000" w:rsidRPr="00000000">
        <w:rPr>
          <w:rFonts w:ascii="Times New Roman" w:cs="Times New Roman" w:eastAsia="Times New Roman" w:hAnsi="Times New Roman"/>
          <w:sz w:val="26"/>
          <w:szCs w:val="26"/>
          <w:rtl w:val="0"/>
        </w:rPr>
        <w:t xml:space="preserve">: 3-5 năm</w:t>
      </w:r>
    </w:p>
    <w:p w:rsidR="00000000" w:rsidDel="00000000" w:rsidP="00000000" w:rsidRDefault="00000000" w:rsidRPr="00000000" w14:paraId="00000008">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từ</w:t>
      </w:r>
      <w:r w:rsidDel="00000000" w:rsidR="00000000" w:rsidRPr="00000000">
        <w:rPr>
          <w:rFonts w:ascii="Times New Roman" w:cs="Times New Roman" w:eastAsia="Times New Roman" w:hAnsi="Times New Roman"/>
          <w:sz w:val="26"/>
          <w:szCs w:val="26"/>
          <w:rtl w:val="0"/>
        </w:rPr>
        <w:t xml:space="preserve">: Việt Nam</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tham khảo thông tin chung: </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24238" cy="33957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4238" cy="339579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web chính thức của</w:t>
      </w:r>
      <w:hyperlink r:id="rId7">
        <w:r w:rsidDel="00000000" w:rsidR="00000000" w:rsidRPr="00000000">
          <w:rPr>
            <w:rFonts w:ascii="Times New Roman" w:cs="Times New Roman" w:eastAsia="Times New Roman" w:hAnsi="Times New Roman"/>
            <w:sz w:val="26"/>
            <w:szCs w:val="26"/>
            <w:rtl w:val="0"/>
          </w:rPr>
          <w:t xml:space="preserve">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Fishwife</w:t>
        </w:r>
      </w:hyperlink>
      <w:r w:rsidDel="00000000" w:rsidR="00000000" w:rsidRPr="00000000">
        <w:rPr>
          <w:rFonts w:ascii="Times New Roman" w:cs="Times New Roman" w:eastAsia="Times New Roman" w:hAnsi="Times New Roman"/>
          <w:sz w:val="26"/>
          <w:szCs w:val="26"/>
          <w:rtl w:val="0"/>
        </w:rPr>
        <w:t xml:space="preserve"> hiện bán khoảng </w:t>
      </w:r>
      <w:r w:rsidDel="00000000" w:rsidR="00000000" w:rsidRPr="00000000">
        <w:rPr>
          <w:rFonts w:ascii="Times New Roman" w:cs="Times New Roman" w:eastAsia="Times New Roman" w:hAnsi="Times New Roman"/>
          <w:b w:val="1"/>
          <w:bCs w:val="1"/>
          <w:sz w:val="26"/>
          <w:szCs w:val="26"/>
          <w:rtl w:val="0"/>
        </w:rPr>
        <w:t xml:space="preserve">15 dòng sản phẩm hải sản đóng hộp chính</w:t>
      </w:r>
      <w:r w:rsidDel="00000000" w:rsidR="00000000" w:rsidRPr="00000000">
        <w:rPr>
          <w:rFonts w:ascii="Times New Roman" w:cs="Times New Roman" w:eastAsia="Times New Roman" w:hAnsi="Times New Roman"/>
          <w:sz w:val="26"/>
          <w:szCs w:val="26"/>
          <w:rtl w:val="0"/>
        </w:rPr>
        <w:t xml:space="preserve"> (không tính bundle/gift/merch), và có thể phân loại như sau:</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coxujkxjq7t" w:id="1"/>
      <w:bookmarkEnd w:id="1"/>
      <w:r w:rsidDel="00000000" w:rsidR="00000000" w:rsidRPr="00000000">
        <w:rPr>
          <w:rFonts w:ascii="Times New Roman" w:cs="Times New Roman" w:eastAsia="Times New Roman" w:hAnsi="Times New Roman"/>
          <w:b w:val="1"/>
          <w:bCs w:val="1"/>
          <w:sz w:val="26"/>
          <w:szCs w:val="26"/>
          <w:rtl w:val="0"/>
        </w:rPr>
        <w:t xml:space="preserve">1. Salmon (Cá hồi) — 3 sản phẩm</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Gold Label Smoked Salmon</w:t>
      </w:r>
    </w:p>
    <w:p w:rsidR="00000000" w:rsidDel="00000000" w:rsidP="00000000" w:rsidRDefault="00000000" w:rsidRPr="00000000" w14:paraId="0000000E">
      <w:pPr>
        <w:spacing w:after="240" w:before="240" w:lineRule="auto"/>
        <w:rPr>
          <w:rFonts w:ascii="Verdana" w:cs="Verdana" w:eastAsia="Verdana" w:hAnsi="Verdana"/>
          <w:color w:val="555555"/>
          <w:highlight w:val="white"/>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hồi Na Uy được xông khói từ các loại gỗ hỗn hợp (sồi, phong, quả lạ nhân) với vị béo, ngọt nhẹ. Được đóng hộp thủ công bởi một lò đóng hộp gia đình thế hệ thứ năm ở Washington.</w:t>
      </w:r>
    </w:p>
    <w:p w:rsidR="00000000" w:rsidDel="00000000" w:rsidP="00000000" w:rsidRDefault="00000000" w:rsidRPr="00000000" w14:paraId="0000000F">
      <w:pPr>
        <w:spacing w:after="240" w:before="240" w:lineRule="auto"/>
        <w:rPr>
          <w:rFonts w:ascii="Verdana" w:cs="Verdana" w:eastAsia="Verdana" w:hAnsi="Verdana"/>
          <w:color w:val="555555"/>
          <w:highlight w:val="white"/>
        </w:rPr>
      </w:pPr>
      <w:r w:rsidDel="00000000" w:rsidR="00000000" w:rsidRPr="00000000">
        <w:rPr>
          <w:rFonts w:ascii="Verdana" w:cs="Verdana" w:eastAsia="Verdana" w:hAnsi="Verdana"/>
          <w:color w:val="555555"/>
          <w:highlight w:val="white"/>
          <w:rtl w:val="0"/>
        </w:rPr>
        <w:t xml:space="preserve">Giá: </w:t>
      </w:r>
      <w:r w:rsidDel="00000000" w:rsidR="00000000" w:rsidRPr="00000000">
        <w:rPr>
          <w:rFonts w:ascii="Verdana" w:cs="Verdana" w:eastAsia="Verdana" w:hAnsi="Verdana"/>
          <w:color w:val="999999"/>
          <w:sz w:val="19"/>
          <w:szCs w:val="19"/>
          <w:highlight w:val="white"/>
          <w:rtl w:val="0"/>
        </w:rPr>
        <w:t xml:space="preserve">308,000 ₫/hộp</w:t>
      </w: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Smoked Salmon</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hồi từ Đan Mạch, xông khói nhẹ hơn Gold Label với ít ngọt hơn. Được xông khói trên gỗ sồi trong các lò truyền thống ở nông thôn Đức, đóng hộp tại Đan Mạch.</w: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275,000 ₫/hộp</w:t>
      </w:r>
      <w:r w:rsidDel="00000000" w:rsidR="00000000" w:rsidRPr="00000000">
        <w:rPr>
          <w:rtl w:val="0"/>
        </w:rPr>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Smoked Salmon with Fly By Jing Chili Crisp</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hồi xông khói Na Uy được phủ với sauce cà chua ớt đậu phụ Sichuan. Kết hợp giữa vị cá hồi mạnh, ớt cay, và vị crunch độc đáo.</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258,000 ₫/hộp</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etv8rggoox0" w:id="2"/>
      <w:bookmarkEnd w:id="2"/>
      <w:r w:rsidDel="00000000" w:rsidR="00000000" w:rsidRPr="00000000">
        <w:rPr>
          <w:rFonts w:ascii="Times New Roman" w:cs="Times New Roman" w:eastAsia="Times New Roman" w:hAnsi="Times New Roman"/>
          <w:b w:val="1"/>
          <w:bCs w:val="1"/>
          <w:sz w:val="26"/>
          <w:szCs w:val="26"/>
          <w:rtl w:val="0"/>
        </w:rPr>
        <w:t xml:space="preserve">2. Trout (Cá hồi vân / Rainbow Trout) — 2 sản phẩm</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Smoked Rainbow Trout</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trout từ nông trại bền vững ASC ở Đan Mạch. Xương mềm, thịt mềm, vị béo với hương vị nhẹ nhàng, caramel. Được xông khói thủ công và đóng hộp tại một micro-cannery ở Đan Mạch.</w: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283,000 ₫/hộp</w:t>
      </w:r>
      <w:r w:rsidDel="00000000" w:rsidR="00000000" w:rsidRPr="00000000">
        <w:rPr>
          <w:rtl w:val="0"/>
        </w:rPr>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Smoked Rainbow Trout with Red Chimichurri</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trout xông khói Đan Mạch được trộn với chimichurri đỏ tươi. Vị chua từ giấm, herbal từ thảo mộc, tỏi, ớt - kết hợp hoàn hảo tạo hương vị sống động, không ngừng ăn.</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275,000 ₫/hộp</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25p8vtzx66o" w:id="3"/>
      <w:bookmarkEnd w:id="3"/>
      <w:r w:rsidDel="00000000" w:rsidR="00000000" w:rsidRPr="00000000">
        <w:rPr>
          <w:rFonts w:ascii="Times New Roman" w:cs="Times New Roman" w:eastAsia="Times New Roman" w:hAnsi="Times New Roman"/>
          <w:b w:val="1"/>
          <w:bCs w:val="1"/>
          <w:sz w:val="26"/>
          <w:szCs w:val="26"/>
          <w:rtl w:val="0"/>
        </w:rPr>
        <w:t xml:space="preserve">3. Tuna (Cá ngừ Albacore) — 4 sản phẩm</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Albacore Tuna with Soy Ginger</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ngừ Albacore Tây Ban Nha được ngâm trong nước tương không gluten, gừng tươi, dashi (nước dùng cá cơm), mirin và tỏi. Vị umami mạnh, chua nhẹ, là một bữa ăn hoàn chỉnh trong một hộp.</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Albacore Tuna with Spanish Lemon</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ngừ Albacore Tây Ban Nha được đóng hộp với dầu ô liu 100% Tây Ban Nha, nước cốt chanh tươi từ bờ biển địa Trung Hải và muối. Vị sáng, tươi, thanh khiết - hoàn hảo trên bánh mì hoặc salad.</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Albacore Tuna in Spicy Olive Oil</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ngừ Albacore Tây Ban Nha được ngâm trong dầu ô liu cay được pha chế trong nhà với paprika cay, tiêu trắng, tỏi và muối. Vị mạnh, cay từng ngập, hoàn hảo làm dip hoặc topping.</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Albacore Tuna in Olive Oil</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ngừ Albacore Tây Ban Nha đơn giản, tinh khiết, được đóng hộp với dầu ô liu tuyệt vời. Vị sạch, ngon, mịn - một bản cổ điển được tin tưởng, linh hoạt để sử dụng.</w:t>
      </w: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8x7c0vtny5h" w:id="4"/>
      <w:bookmarkEnd w:id="4"/>
      <w:r w:rsidDel="00000000" w:rsidR="00000000" w:rsidRPr="00000000">
        <w:rPr>
          <w:rFonts w:ascii="Times New Roman" w:cs="Times New Roman" w:eastAsia="Times New Roman" w:hAnsi="Times New Roman"/>
          <w:b w:val="1"/>
          <w:bCs w:val="1"/>
          <w:sz w:val="26"/>
          <w:szCs w:val="26"/>
          <w:rtl w:val="0"/>
        </w:rPr>
        <w:t xml:space="preserve">4. Sardines (Cá mòi) — 2 sản phẩm</w:t>
      </w:r>
    </w:p>
    <w:p w:rsidR="00000000" w:rsidDel="00000000" w:rsidP="00000000" w:rsidRDefault="00000000" w:rsidRPr="00000000" w14:paraId="0000002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Sardines with Preserved Lemon</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mòi hoang dã từ Cornwall, Anh được đóng hộp tại Galicia, Tây Ban Nha với chanh chua dự trữ. Kết hợp hương vị mặn, chua, herbal - bản cổ điển Tây Ban Nha.</w:t>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233,000 ₫/hộp</w:t>
      </w:r>
      <w:r w:rsidDel="00000000" w:rsidR="00000000" w:rsidRPr="00000000">
        <w:rPr>
          <w:rtl w:val="0"/>
        </w:rPr>
      </w:r>
    </w:p>
    <w:p w:rsidR="00000000" w:rsidDel="00000000" w:rsidP="00000000" w:rsidRDefault="00000000" w:rsidRPr="00000000" w14:paraId="0000002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Sardines with Hot Pepper</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mòi hoang dã từ Cornwall được đóng hộp tại Tây Ban Nha với ớt nóng. Vị mặn từ cá, cây từ dầu ô liu, cay tăng dần - cân bằng hoàn hảo giữa các hương vị. Độc lập review: cay không quá mạnh.</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233,000 ₫/hộp</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3xcp1orscag" w:id="5"/>
      <w:bookmarkEnd w:id="5"/>
      <w:r w:rsidDel="00000000" w:rsidR="00000000" w:rsidRPr="00000000">
        <w:rPr>
          <w:rFonts w:ascii="Times New Roman" w:cs="Times New Roman" w:eastAsia="Times New Roman" w:hAnsi="Times New Roman"/>
          <w:b w:val="1"/>
          <w:bCs w:val="1"/>
          <w:sz w:val="26"/>
          <w:szCs w:val="26"/>
          <w:rtl w:val="0"/>
        </w:rPr>
        <w:t xml:space="preserve">5. Mackerel (Cá thu) — 1 sản phẩm</w:t>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 Smoked Mackerel with Chili Flakes</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w:t>
      </w:r>
      <w:r w:rsidDel="00000000" w:rsidR="00000000" w:rsidRPr="00000000">
        <w:rPr>
          <w:rFonts w:ascii="Verdana" w:cs="Verdana" w:eastAsia="Verdana" w:hAnsi="Verdana"/>
          <w:color w:val="555555"/>
          <w:highlight w:val="white"/>
          <w:rtl w:val="0"/>
        </w:rPr>
        <w:t xml:space="preserve">Cá thu được ngâm ngọt, xông khói chậm từ gỗ tự nhiên, sau đó đóng hộp với ớt cay nghiền và tỏi. Vị caramel bên ngoài, mềm và mịn bên trong - kết hợp cay cay tạo cân bằng hoàn hảo.</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0slycdpq4xj" w:id="6"/>
      <w:bookmarkEnd w:id="6"/>
      <w:r w:rsidDel="00000000" w:rsidR="00000000" w:rsidRPr="00000000">
        <w:rPr>
          <w:rFonts w:ascii="Times New Roman" w:cs="Times New Roman" w:eastAsia="Times New Roman" w:hAnsi="Times New Roman"/>
          <w:b w:val="1"/>
          <w:bCs w:val="1"/>
          <w:sz w:val="26"/>
          <w:szCs w:val="26"/>
          <w:rtl w:val="0"/>
        </w:rPr>
        <w:t xml:space="preserve">6. Anchovies (Cá cơm) — 1 sản phẩm</w:t>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Cantabrian Anchovies in Extra Virgin Olive Oil</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Cá cơm Cantabrian cao cấp ngâm dầu olive extra virgin, vị mặn đậm, thường dùng với bánh mì, olive hoặc cheese board.</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~225,000 ₫/hộp</w: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i2b9tg4obgg" w:id="7"/>
      <w:bookmarkEnd w:id="7"/>
      <w:r w:rsidDel="00000000" w:rsidR="00000000" w:rsidRPr="00000000">
        <w:rPr>
          <w:rFonts w:ascii="Times New Roman" w:cs="Times New Roman" w:eastAsia="Times New Roman" w:hAnsi="Times New Roman"/>
          <w:b w:val="1"/>
          <w:bCs w:val="1"/>
          <w:sz w:val="26"/>
          <w:szCs w:val="26"/>
          <w:rtl w:val="0"/>
        </w:rPr>
        <w:t xml:space="preserve">7. Mussels (Vẹm) — 2 sản phẩm</w:t>
      </w:r>
    </w:p>
    <w:p w:rsidR="00000000" w:rsidDel="00000000" w:rsidP="00000000" w:rsidRDefault="00000000" w:rsidRPr="00000000" w14:paraId="0000003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Mussels with Basil Pesto</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Vẹm kết hợp sốt pesto basil mang hương thơm thảo mộc đặc trưng và vị béo nhẹ hấp dẫn. Thịt vẹm mềm, ngọt tự nhiên và dễ ăn. Có thể dùng cùng pasta, bánh mì hoặc salad để tăng hương vị. Sản phẩm tiện lợi nhưng vẫn mang phong cách ẩm thực châu Âu hiện đại. Đây là lựa chọn phù hợp cho các bữa ăn nhanh nhưng tinh tế. </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3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Mussels with Sweet Pepper + Garlic</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sản phẩm: Vẹm cùng sốt ớt ngọt và tỏi tạo nên hương vị thơm nhẹ và dễ thưởng thức. Thịt vẹm mềm, giữ được vị ngọt tự nhiên và không quá tanh. Có thể ăn trực tiếp hoặc kết hợp cùng bánh mì nướng và mì Ý. Sự hòa quyện giữa vị ngọt nhẹ và tỏi giúp món ăn trở nên hấp dẫn hơn. Sản phẩm phù hợp cho cả bữa ăn nhẹ lẫn khai vị. </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r w:rsidDel="00000000" w:rsidR="00000000" w:rsidRPr="00000000">
        <w:rPr>
          <w:rFonts w:ascii="Verdana" w:cs="Verdana" w:eastAsia="Verdana" w:hAnsi="Verdana"/>
          <w:color w:val="999999"/>
          <w:sz w:val="19"/>
          <w:szCs w:val="19"/>
          <w:highlight w:val="white"/>
          <w:rtl w:val="0"/>
        </w:rPr>
        <w:t xml:space="preserve">~267,000 ₫/hộp</w:t>
      </w:r>
      <w:r w:rsidDel="00000000" w:rsidR="00000000" w:rsidRPr="00000000">
        <w:rPr>
          <w:rtl w:val="0"/>
        </w:rPr>
      </w:r>
    </w:p>
    <w:p w:rsidR="00000000" w:rsidDel="00000000" w:rsidP="00000000" w:rsidRDefault="00000000" w:rsidRPr="00000000" w14:paraId="00000040">
      <w:pPr>
        <w:pStyle w:val="Heading2"/>
        <w:spacing w:after="240" w:before="240" w:lineRule="auto"/>
        <w:rPr>
          <w:rFonts w:ascii="Times New Roman" w:cs="Times New Roman" w:eastAsia="Times New Roman" w:hAnsi="Times New Roman"/>
          <w:b w:val="1"/>
          <w:bCs w:val="1"/>
          <w:sz w:val="26"/>
          <w:szCs w:val="26"/>
        </w:rPr>
      </w:pPr>
      <w:bookmarkStart w:colFirst="0" w:colLast="0" w:name="_j0rno1e2oooc" w:id="8"/>
      <w:bookmarkEnd w:id="8"/>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Gifts &amp; Merch</w:t>
      </w:r>
    </w:p>
    <w:p w:rsidR="00000000" w:rsidDel="00000000" w:rsidP="00000000" w:rsidRDefault="00000000" w:rsidRPr="00000000" w14:paraId="00000041">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Fishwife Cookbook</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p w:rsidR="00000000" w:rsidDel="00000000" w:rsidP="00000000" w:rsidRDefault="00000000" w:rsidRPr="00000000" w14:paraId="00000044">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Beach Mermaid Hat</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p w:rsidR="00000000" w:rsidDel="00000000" w:rsidP="00000000" w:rsidRDefault="00000000" w:rsidRPr="00000000" w14:paraId="00000047">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Fishwife Long-Sleeve T-Shirt</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250.00000VND </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Áo tay dài phong cách retro với thiết kế tối giản đặc trưng của Fishwife. Chất liệu mềm mại và thoải mái, phù hợp mặc hàng ngày. Form áo dễ phối cùng nhiều phong cách streetwear hoặc casual. Thiết kế mang cảm hứng coastal lifestyle trẻ trung và hiện đại. Đây là sản phẩm merch phù hợp cho người yêu thích thương hiệu Fishwife.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atfishwife.com?utm_source=chatgpt.com" TargetMode="External"/><Relationship Id="rId8" Type="http://schemas.openxmlformats.org/officeDocument/2006/relationships/hyperlink" Target="https://eatfishwif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