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93980</wp:posOffset>
                </wp:positionV>
                <wp:extent cx="6429375" cy="1152525"/>
                <wp:effectExtent l="0" t="0" r="0" b="0"/>
                <wp:wrapNone/>
                <wp:docPr id="3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小标宋简体" w:hAnsi="华文中宋" w:eastAsia="方正小标宋简体"/>
                                <w:snapToGrid w:val="0"/>
                                <w:color w:val="FF0000"/>
                                <w:spacing w:val="-14"/>
                                <w:w w:val="50"/>
                                <w:kern w:val="0"/>
                                <w:sz w:val="98"/>
                                <w:szCs w:val="98"/>
                              </w:rPr>
                            </w:pPr>
                            <w:r>
                              <w:rPr>
                                <w:rFonts w:hint="eastAsia" w:ascii="方正小标宋简体" w:hAnsi="华文中宋" w:eastAsia="方正小标宋简体"/>
                                <w:snapToGrid w:val="0"/>
                                <w:color w:val="FF0000"/>
                                <w:spacing w:val="-14"/>
                                <w:w w:val="50"/>
                                <w:kern w:val="0"/>
                                <w:position w:val="-2"/>
                                <w:sz w:val="98"/>
                                <w:szCs w:val="98"/>
                              </w:rPr>
                              <w:t>中共中关村发展集团股份有限公司委员会文件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Cs w:val="7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0" o:spid="_x0000_s1026" o:spt="202" type="#_x0000_t202" style="position:absolute;left:0pt;margin-left:-17.15pt;margin-top:7.4pt;height:90.75pt;width:506.25pt;z-index:251660288;mso-width-relative:page;mso-height-relative:page;" filled="f" stroked="f" coordsize="21600,21600" o:gfxdata="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Yd+VU2AAAAAoBAAAPAAAA&#10;AAAAAAEAIAAAACIAAABkcnMvZG93bnJldi54bWxQSwECFAAUAAAACACHTuJA8gn3QqMBAAAa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简体" w:hAnsi="华文中宋" w:eastAsia="方正小标宋简体"/>
                          <w:snapToGrid w:val="0"/>
                          <w:color w:val="FF0000"/>
                          <w:spacing w:val="-14"/>
                          <w:w w:val="50"/>
                          <w:kern w:val="0"/>
                          <w:sz w:val="98"/>
                          <w:szCs w:val="98"/>
                        </w:rPr>
                      </w:pPr>
                      <w:r>
                        <w:rPr>
                          <w:rFonts w:hint="eastAsia" w:ascii="方正小标宋简体" w:hAnsi="华文中宋" w:eastAsia="方正小标宋简体"/>
                          <w:snapToGrid w:val="0"/>
                          <w:color w:val="FF0000"/>
                          <w:spacing w:val="-14"/>
                          <w:w w:val="50"/>
                          <w:kern w:val="0"/>
                          <w:position w:val="-2"/>
                          <w:sz w:val="98"/>
                          <w:szCs w:val="98"/>
                        </w:rPr>
                        <w:t>中共中关村发展集团股份有限公司委员会文件</w:t>
                      </w:r>
                    </w:p>
                    <w:p>
                      <w:pPr>
                        <w:rPr>
                          <w:rFonts w:hint="eastAsia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spacing w:line="600" w:lineRule="exact"/>
        <w:ind w:right="310" w:rightChars="148" w:firstLine="160" w:firstLineChars="50"/>
        <w:jc w:val="center"/>
        <w:rPr>
          <w:rFonts w:hint="eastAsia" w:ascii="楷体_GB2312" w:eastAsia="楷体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中发展党委〔2018〕17号</w:t>
      </w:r>
    </w:p>
    <w:p>
      <w:pPr>
        <w:jc w:val="center"/>
        <w:rPr>
          <w:color w:val="FF0000"/>
          <w:sz w:val="44"/>
          <w:szCs w:val="44"/>
        </w:rPr>
      </w:pPr>
      <w:r>
        <w:rPr>
          <w:sz w:val="44"/>
          <w:szCs w:val="44"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208280</wp:posOffset>
                </wp:positionV>
                <wp:extent cx="2638425" cy="0"/>
                <wp:effectExtent l="0" t="0" r="0" b="0"/>
                <wp:wrapNone/>
                <wp:docPr id="5" name="直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2" o:spid="_x0000_s1026" o:spt="20" style="position:absolute;left:0pt;margin-left:236.35pt;margin-top:16.4pt;height:0pt;width:207.75pt;z-index:251662336;mso-width-relative:page;mso-height-relative:page;" filled="f" stroked="t" coordsize="21600,21600" o:gfxdata="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VwY3vWAAAACQEAAA8AAAAAAAAAAQAgAAAAIgAA&#10;AGRycy9kb3ducmV2LnhtbFBLAQIUABQAAAAIAIdO4kDpVv7Z0QEAAJADAAAOAAAAAAAAAAEAIAAA&#10;ACUBAABkcnMvZTJvRG9jLnhtbFBLBQYAAAAABgAGAFkBAABoBQAAAAA=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  <w:szCs w:val="44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208280</wp:posOffset>
                </wp:positionV>
                <wp:extent cx="2647315" cy="0"/>
                <wp:effectExtent l="0" t="0" r="0" b="0"/>
                <wp:wrapNone/>
                <wp:docPr id="4" name="直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1" o:spid="_x0000_s1026" o:spt="20" style="position:absolute;left:0pt;margin-left:-2.85pt;margin-top:16.4pt;height:0pt;width:208.45pt;z-index:251661312;mso-width-relative:page;mso-height-relative:page;" filled="f" stroked="t" coordsize="21600,21600" o:gfxdata="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NEDUQ1gAAAAgBAAAPAAAAAAAAAAEAIAAAACIA&#10;AABkcnMvZG93bnJldi54bWxQSwECFAAUAAAACACHTuJAk8Al9dIBAACQAwAADgAAAAAAAAABACAA&#10;AAAlAQAAZHJzL2Uyb0RvYy54bWxQSwUGAAAAAAYABgBZAQAAaQUAAAAA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sz w:val="44"/>
          <w:szCs w:val="44"/>
        </w:rPr>
        <w:t>★</w:t>
      </w:r>
    </w:p>
    <w:p>
      <w:pPr>
        <w:spacing w:line="600" w:lineRule="exact"/>
        <w:rPr>
          <w:rFonts w:hint="eastAsia" w:ascii="方正小标宋简体" w:hAnsi="华文中宋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关于集团党委组织部负责人调整的通知</w:t>
      </w:r>
    </w:p>
    <w:p>
      <w:pPr>
        <w:spacing w:line="600" w:lineRule="exact"/>
        <w:rPr>
          <w:rFonts w:ascii="仿宋_GB2312" w:hAnsi="宋体" w:eastAsia="仿宋_GB2312"/>
          <w:bCs/>
          <w:sz w:val="32"/>
          <w:szCs w:val="32"/>
        </w:rPr>
      </w:pPr>
    </w:p>
    <w:p>
      <w:pPr>
        <w:snapToGrid w:val="0"/>
        <w:spacing w:line="60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各子公司、各部（室）：</w:t>
      </w:r>
    </w:p>
    <w:p>
      <w:pPr>
        <w:snapToGrid w:val="0"/>
        <w:spacing w:line="600" w:lineRule="exact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根据工作</w:t>
      </w:r>
      <w:r>
        <w:rPr>
          <w:rFonts w:ascii="仿宋_GB2312" w:eastAsia="仿宋_GB2312"/>
          <w:sz w:val="32"/>
          <w:szCs w:val="32"/>
        </w:rPr>
        <w:t>需要，</w:t>
      </w:r>
      <w:r>
        <w:rPr>
          <w:rFonts w:hint="eastAsia" w:ascii="仿宋_GB2312" w:eastAsia="仿宋_GB2312"/>
          <w:sz w:val="32"/>
          <w:szCs w:val="32"/>
        </w:rPr>
        <w:t>经集团研究决定：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王清山同志不再担任集团党委组织部部长职务。</w:t>
      </w: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  <w:r>
        <w:rPr>
          <w:rFonts w:hint="eastAsia" w:ascii="仿宋_GB2312" w:hAnsi="华文仿宋" w:eastAsia="仿宋_GB2312"/>
          <w:sz w:val="32"/>
          <w:szCs w:val="32"/>
        </w:rPr>
        <w:t>特此</w:t>
      </w:r>
      <w:r>
        <w:rPr>
          <w:rFonts w:ascii="仿宋_GB2312" w:hAnsi="华文仿宋" w:eastAsia="仿宋_GB2312"/>
          <w:sz w:val="32"/>
          <w:szCs w:val="32"/>
        </w:rPr>
        <w:t>通知。</w:t>
      </w: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pacing w:line="600" w:lineRule="exact"/>
        <w:ind w:right="960" w:firstLine="1120" w:firstLineChars="350"/>
        <w:jc w:val="center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中关村发展</w:t>
      </w:r>
      <w:r>
        <w:rPr>
          <w:rFonts w:ascii="仿宋_GB2312" w:eastAsia="仿宋_GB2312"/>
          <w:sz w:val="32"/>
          <w:szCs w:val="32"/>
        </w:rPr>
        <w:t>集团</w:t>
      </w:r>
      <w:r>
        <w:rPr>
          <w:rFonts w:hint="eastAsia" w:ascii="仿宋_GB2312" w:eastAsia="仿宋_GB2312"/>
          <w:sz w:val="32"/>
          <w:szCs w:val="32"/>
        </w:rPr>
        <w:t>党委</w:t>
      </w:r>
    </w:p>
    <w:p>
      <w:pPr>
        <w:wordWrap w:val="0"/>
        <w:spacing w:line="600" w:lineRule="exact"/>
        <w:ind w:right="1440" w:firstLine="640" w:firstLineChars="200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2018年4月18日</w:t>
      </w: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hAnsi="黑体" w:eastAsia="方正小标宋简体"/>
          <w:sz w:val="44"/>
          <w:szCs w:val="44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sz w:val="36"/>
          <w:szCs w:val="36"/>
        </w:rPr>
      </w:pPr>
    </w:p>
    <w:p>
      <w:pPr>
        <w:spacing w:line="600" w:lineRule="exact"/>
        <w:ind w:right="57" w:firstLine="140" w:firstLineChars="50"/>
        <w:rPr>
          <w:rFonts w:hint="eastAsia" w:ascii="仿宋_GB2312" w:hAnsi="仿宋" w:eastAsia="仿宋_GB2312"/>
          <w:sz w:val="28"/>
          <w:szCs w:val="28"/>
        </w:rPr>
      </w:pPr>
      <w:r>
        <w:rPr>
          <w:rFonts w:ascii="仿宋_GB2312" w:hAnsi="仿宋" w:eastAsia="仿宋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79375</wp:posOffset>
                </wp:positionV>
                <wp:extent cx="5799455" cy="0"/>
                <wp:effectExtent l="0" t="0" r="0" b="0"/>
                <wp:wrapNone/>
                <wp:docPr id="6" name="自选图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5" o:spid="_x0000_s1026" o:spt="32" type="#_x0000_t32" style="position:absolute;left:0pt;margin-left:-6.4pt;margin-top:6.25pt;height:0pt;width:456.65pt;z-index:251663360;mso-width-relative:page;mso-height-relative:page;" filled="f" stroked="t" coordsize="21600,21600" o:gfxdata="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0LzEf1AAAAAkBAAAPAAAAAAAA&#10;AAEAIAAAACIAAABkcnMvZG93bnJldi54bWxQSwECFAAUAAAACACHTuJAnU0a990BAACYAwAADgAA&#10;AAAAAAABACAAAAAj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28"/>
          <w:szCs w:val="28"/>
        </w:rPr>
        <w:t>抄送：中关村科技园区管理委员会。</w:t>
      </w:r>
    </w:p>
    <w:p>
      <w:pPr>
        <w:spacing w:line="560" w:lineRule="exact"/>
        <w:ind w:firstLine="140" w:firstLineChars="50"/>
        <w:jc w:val="left"/>
        <w:rPr>
          <w:rFonts w:hint="eastAsia" w:ascii="仿宋" w:hAnsi="仿宋" w:eastAsia="仿宋" w:cs="宋体"/>
          <w:sz w:val="32"/>
          <w:szCs w:val="32"/>
        </w:rPr>
      </w:pP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86995</wp:posOffset>
                </wp:positionV>
                <wp:extent cx="5798820" cy="0"/>
                <wp:effectExtent l="0" t="0" r="0" b="0"/>
                <wp:wrapNone/>
                <wp:docPr id="2" name="自选图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5" o:spid="_x0000_s1026" o:spt="32" type="#_x0000_t32" style="position:absolute;left:0pt;margin-left:-6.25pt;margin-top:6.85pt;height:0pt;width:456.6pt;z-index:251659264;mso-width-relative:page;mso-height-relative:page;" filled="f" stroked="t" coordsize="21600,21600" o:gfxdata="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gCKq1QAAAAkBAAAPAAAAAAAA&#10;AAEAIAAAACIAAABkcnMvZG93bnJldi54bWxQSwECFAAUAAAACACHTuJAd+1fE9wBAACYAwAADgAA&#10;AAAAAAABACAAAAAk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412750</wp:posOffset>
                </wp:positionV>
                <wp:extent cx="5808345" cy="0"/>
                <wp:effectExtent l="0" t="0" r="0" b="0"/>
                <wp:wrapNone/>
                <wp:docPr id="1" name="自选图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4" o:spid="_x0000_s1026" o:spt="32" type="#_x0000_t32" style="position:absolute;left:0pt;margin-left:-6.25pt;margin-top:32.5pt;height:0pt;width:457.35pt;z-index:251658240;mso-width-relative:page;mso-height-relative:page;" filled="f" stroked="t" coordsize="21600,21600" o:gfxdata="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M6VP/UAAAACQEAAA8AAAAAAAAA&#10;AQAgAAAAIgAAAGRycy9kb3ducmV2LnhtbFBLAQIUABQAAAAIAIdO4kBlBVna3AEAAJgDAAAOAAAA&#10;AAAAAAEAIAAAACMBAABkcnMvZTJvRG9jLnhtbFBLBQYAAAAABgAGAFkBAABxBQAAAAA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/>
          <w:sz w:val="28"/>
          <w:szCs w:val="28"/>
        </w:rPr>
        <w:t xml:space="preserve">中关村发展集团办公室                       </w:t>
      </w:r>
      <w:r>
        <w:rPr>
          <w:rFonts w:hint="eastAsia" w:ascii="仿宋" w:hAnsi="仿宋" w:eastAsia="仿宋"/>
          <w:w w:val="95"/>
          <w:sz w:val="28"/>
          <w:szCs w:val="28"/>
        </w:rPr>
        <w:t>2018年4月18日印发</w:t>
      </w:r>
    </w:p>
    <w:sectPr>
      <w:footerReference r:id="rId3" w:type="default"/>
      <w:footerReference r:id="rId4" w:type="even"/>
      <w:pgSz w:w="11906" w:h="16838"/>
      <w:pgMar w:top="2098" w:right="1474" w:bottom="1588" w:left="1588" w:header="851" w:footer="1474" w:gutter="0"/>
      <w:pgNumType w:fmt="numberInDash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仿宋简">
    <w:altName w:val="仿宋"/>
    <w:panose1 w:val="00000000000000000000"/>
    <w:charset w:val="86"/>
    <w:family w:val="auto"/>
    <w:pitch w:val="default"/>
    <w:sig w:usb0="00000000" w:usb1="080E0800" w:usb2="00000012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20"/>
      <w:jc w:val="right"/>
      <w:rPr>
        <w:rFonts w:ascii="仿宋" w:hAnsi="仿宋" w:eastAsia="仿宋"/>
        <w:sz w:val="32"/>
        <w:szCs w:val="32"/>
      </w:rPr>
    </w:pPr>
    <w:r>
      <w:rPr>
        <w:rFonts w:ascii="仿宋" w:hAnsi="仿宋" w:eastAsia="仿宋"/>
        <w:sz w:val="32"/>
        <w:szCs w:val="32"/>
      </w:rPr>
      <w:fldChar w:fldCharType="begin"/>
    </w:r>
    <w:r>
      <w:rPr>
        <w:rFonts w:ascii="仿宋" w:hAnsi="仿宋" w:eastAsia="仿宋"/>
        <w:sz w:val="32"/>
        <w:szCs w:val="32"/>
      </w:rPr>
      <w:instrText xml:space="preserve"> PAGE   \* MERGEFORMAT </w:instrText>
    </w:r>
    <w:r>
      <w:rPr>
        <w:rFonts w:ascii="仿宋" w:hAnsi="仿宋" w:eastAsia="仿宋"/>
        <w:sz w:val="32"/>
        <w:szCs w:val="32"/>
      </w:rPr>
      <w:fldChar w:fldCharType="separate"/>
    </w:r>
    <w:r>
      <w:rPr>
        <w:rFonts w:ascii="仿宋" w:hAnsi="仿宋" w:eastAsia="仿宋"/>
        <w:sz w:val="32"/>
        <w:szCs w:val="32"/>
        <w:lang w:val="zh-CN"/>
      </w:rPr>
      <w:t>-</w:t>
    </w:r>
    <w:r>
      <w:rPr>
        <w:rFonts w:ascii="仿宋" w:hAnsi="仿宋" w:eastAsia="仿宋"/>
        <w:sz w:val="32"/>
        <w:szCs w:val="32"/>
        <w:lang/>
      </w:rPr>
      <w:t xml:space="preserve"> 1 -</w:t>
    </w:r>
    <w:r>
      <w:rPr>
        <w:rFonts w:ascii="仿宋" w:hAnsi="仿宋" w:eastAsia="仿宋"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20" w:firstLineChars="100"/>
      <w:rPr>
        <w:rFonts w:ascii="仿宋" w:hAnsi="仿宋" w:eastAsia="仿宋"/>
        <w:sz w:val="32"/>
        <w:szCs w:val="32"/>
      </w:rPr>
    </w:pPr>
    <w:r>
      <w:rPr>
        <w:rFonts w:ascii="仿宋" w:hAnsi="仿宋" w:eastAsia="仿宋"/>
        <w:sz w:val="32"/>
        <w:szCs w:val="32"/>
      </w:rPr>
      <w:fldChar w:fldCharType="begin"/>
    </w:r>
    <w:r>
      <w:rPr>
        <w:rFonts w:ascii="仿宋" w:hAnsi="仿宋" w:eastAsia="仿宋"/>
        <w:sz w:val="32"/>
        <w:szCs w:val="32"/>
      </w:rPr>
      <w:instrText xml:space="preserve"> PAGE   \* MERGEFORMAT </w:instrText>
    </w:r>
    <w:r>
      <w:rPr>
        <w:rFonts w:ascii="仿宋" w:hAnsi="仿宋" w:eastAsia="仿宋"/>
        <w:sz w:val="32"/>
        <w:szCs w:val="32"/>
      </w:rPr>
      <w:fldChar w:fldCharType="separate"/>
    </w:r>
    <w:r>
      <w:rPr>
        <w:rFonts w:ascii="仿宋" w:hAnsi="仿宋" w:eastAsia="仿宋"/>
        <w:sz w:val="32"/>
        <w:szCs w:val="32"/>
        <w:lang w:val="zh-CN"/>
      </w:rPr>
      <w:t>-</w:t>
    </w:r>
    <w:r>
      <w:rPr>
        <w:rFonts w:ascii="仿宋" w:hAnsi="仿宋" w:eastAsia="仿宋"/>
        <w:sz w:val="32"/>
        <w:szCs w:val="32"/>
        <w:lang/>
      </w:rPr>
      <w:t xml:space="preserve"> 2 -</w:t>
    </w:r>
    <w:r>
      <w:rPr>
        <w:rFonts w:ascii="仿宋" w:hAnsi="仿宋" w:eastAsia="仿宋"/>
        <w:sz w:val="32"/>
        <w:szCs w:val="32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dit="readOnly" w:formatting="1" w:enforcement="1" w:cryptProviderType="rsaFull" w:cryptAlgorithmClass="hash" w:cryptAlgorithmType="typeAny" w:cryptAlgorithmSid="4" w:cryptSpinCount="0" w:hash="SlyFKJfnw8KJeTTgzJtGAzxDxnk=" w:salt="q5ZiHeMZ3x+xRBa83Imotw==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312F6"/>
    <w:rsid w:val="00070576"/>
    <w:rsid w:val="000755B1"/>
    <w:rsid w:val="00075622"/>
    <w:rsid w:val="00083CAD"/>
    <w:rsid w:val="000C22F9"/>
    <w:rsid w:val="000F6B88"/>
    <w:rsid w:val="00115E4D"/>
    <w:rsid w:val="0012608E"/>
    <w:rsid w:val="00153F1D"/>
    <w:rsid w:val="001548E3"/>
    <w:rsid w:val="00182614"/>
    <w:rsid w:val="00193EAA"/>
    <w:rsid w:val="001E1756"/>
    <w:rsid w:val="001F353F"/>
    <w:rsid w:val="002001FB"/>
    <w:rsid w:val="0021553C"/>
    <w:rsid w:val="00223B85"/>
    <w:rsid w:val="00251461"/>
    <w:rsid w:val="002729F2"/>
    <w:rsid w:val="00274FAD"/>
    <w:rsid w:val="0029573C"/>
    <w:rsid w:val="00295E51"/>
    <w:rsid w:val="002B54E0"/>
    <w:rsid w:val="00315992"/>
    <w:rsid w:val="00365D98"/>
    <w:rsid w:val="00373224"/>
    <w:rsid w:val="00381B9D"/>
    <w:rsid w:val="003A3404"/>
    <w:rsid w:val="003A488D"/>
    <w:rsid w:val="003A6689"/>
    <w:rsid w:val="003B716B"/>
    <w:rsid w:val="003F25C5"/>
    <w:rsid w:val="0045027A"/>
    <w:rsid w:val="00492E83"/>
    <w:rsid w:val="004975B0"/>
    <w:rsid w:val="004A3A15"/>
    <w:rsid w:val="004A7B0D"/>
    <w:rsid w:val="004D1DA3"/>
    <w:rsid w:val="00511AA7"/>
    <w:rsid w:val="00515EA2"/>
    <w:rsid w:val="00526670"/>
    <w:rsid w:val="00532371"/>
    <w:rsid w:val="00537654"/>
    <w:rsid w:val="0055282D"/>
    <w:rsid w:val="005615A2"/>
    <w:rsid w:val="00561894"/>
    <w:rsid w:val="005A1D60"/>
    <w:rsid w:val="005D0D5F"/>
    <w:rsid w:val="00605BAE"/>
    <w:rsid w:val="00640838"/>
    <w:rsid w:val="0064716B"/>
    <w:rsid w:val="006613F6"/>
    <w:rsid w:val="00663AAD"/>
    <w:rsid w:val="006723B9"/>
    <w:rsid w:val="00682D49"/>
    <w:rsid w:val="00692804"/>
    <w:rsid w:val="006A3698"/>
    <w:rsid w:val="006C3B0C"/>
    <w:rsid w:val="00701A6B"/>
    <w:rsid w:val="00726B18"/>
    <w:rsid w:val="00735751"/>
    <w:rsid w:val="00735FF9"/>
    <w:rsid w:val="00756BD9"/>
    <w:rsid w:val="007571DB"/>
    <w:rsid w:val="00760C9E"/>
    <w:rsid w:val="00763467"/>
    <w:rsid w:val="00782CF2"/>
    <w:rsid w:val="00793723"/>
    <w:rsid w:val="007C03B0"/>
    <w:rsid w:val="007D069C"/>
    <w:rsid w:val="007D17A4"/>
    <w:rsid w:val="007D46CD"/>
    <w:rsid w:val="008242CE"/>
    <w:rsid w:val="00841555"/>
    <w:rsid w:val="0084710A"/>
    <w:rsid w:val="008531B8"/>
    <w:rsid w:val="008539FB"/>
    <w:rsid w:val="0086671B"/>
    <w:rsid w:val="008667D6"/>
    <w:rsid w:val="008D4FAF"/>
    <w:rsid w:val="00903F1F"/>
    <w:rsid w:val="00935F1F"/>
    <w:rsid w:val="0094554E"/>
    <w:rsid w:val="00992204"/>
    <w:rsid w:val="009C0CEE"/>
    <w:rsid w:val="009F09B3"/>
    <w:rsid w:val="009F43AD"/>
    <w:rsid w:val="00A37782"/>
    <w:rsid w:val="00A47382"/>
    <w:rsid w:val="00A51DFC"/>
    <w:rsid w:val="00A539F5"/>
    <w:rsid w:val="00A627A0"/>
    <w:rsid w:val="00A72D77"/>
    <w:rsid w:val="00A8340E"/>
    <w:rsid w:val="00A8739E"/>
    <w:rsid w:val="00A90A16"/>
    <w:rsid w:val="00AA571C"/>
    <w:rsid w:val="00AD1462"/>
    <w:rsid w:val="00AD5D3C"/>
    <w:rsid w:val="00B01F88"/>
    <w:rsid w:val="00B06DC3"/>
    <w:rsid w:val="00B13502"/>
    <w:rsid w:val="00B17AC0"/>
    <w:rsid w:val="00B3017D"/>
    <w:rsid w:val="00B359C4"/>
    <w:rsid w:val="00B5035A"/>
    <w:rsid w:val="00B67AB6"/>
    <w:rsid w:val="00B73978"/>
    <w:rsid w:val="00BC5C8C"/>
    <w:rsid w:val="00BE2152"/>
    <w:rsid w:val="00BE22EA"/>
    <w:rsid w:val="00BE7F63"/>
    <w:rsid w:val="00C14966"/>
    <w:rsid w:val="00C20CFD"/>
    <w:rsid w:val="00C2355D"/>
    <w:rsid w:val="00C50391"/>
    <w:rsid w:val="00C54C36"/>
    <w:rsid w:val="00C71072"/>
    <w:rsid w:val="00CB1434"/>
    <w:rsid w:val="00CD1726"/>
    <w:rsid w:val="00CF76F0"/>
    <w:rsid w:val="00D12675"/>
    <w:rsid w:val="00D25606"/>
    <w:rsid w:val="00D33BE5"/>
    <w:rsid w:val="00D34A71"/>
    <w:rsid w:val="00D45352"/>
    <w:rsid w:val="00D51CCE"/>
    <w:rsid w:val="00D53FE6"/>
    <w:rsid w:val="00D847A0"/>
    <w:rsid w:val="00D92260"/>
    <w:rsid w:val="00DB3715"/>
    <w:rsid w:val="00DB4C83"/>
    <w:rsid w:val="00DC1589"/>
    <w:rsid w:val="00DD4A91"/>
    <w:rsid w:val="00DF40D6"/>
    <w:rsid w:val="00E06E6F"/>
    <w:rsid w:val="00E26B19"/>
    <w:rsid w:val="00E70EA7"/>
    <w:rsid w:val="00E813CB"/>
    <w:rsid w:val="00EA45B6"/>
    <w:rsid w:val="00EC3BC9"/>
    <w:rsid w:val="00EC3C3E"/>
    <w:rsid w:val="00ED1D3A"/>
    <w:rsid w:val="00EE6590"/>
    <w:rsid w:val="00EF47C4"/>
    <w:rsid w:val="00F02924"/>
    <w:rsid w:val="00F1500F"/>
    <w:rsid w:val="00F568D1"/>
    <w:rsid w:val="00F61FD3"/>
    <w:rsid w:val="00F6290C"/>
    <w:rsid w:val="00F6559A"/>
    <w:rsid w:val="00FA23DD"/>
    <w:rsid w:val="00FD6691"/>
    <w:rsid w:val="00FE04BC"/>
    <w:rsid w:val="75E750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汉仪仿宋简"/>
      <w:bCs/>
      <w:outline/>
      <w:sz w:val="30"/>
      <w:szCs w:val="3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 w:val="24"/>
      <w:szCs w:val="32"/>
      <w:u w:val="double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840" w:leftChars="400"/>
    </w:pPr>
    <w:rPr>
      <w:sz w:val="28"/>
      <w:szCs w:val="28"/>
    </w:rPr>
  </w:style>
  <w:style w:type="paragraph" w:styleId="6">
    <w:name w:val="Balloon Text"/>
    <w:basedOn w:val="1"/>
    <w:link w:val="20"/>
    <w:uiPriority w:val="0"/>
    <w:rPr>
      <w:sz w:val="18"/>
      <w:szCs w:val="18"/>
    </w:rPr>
  </w:style>
  <w:style w:type="paragraph" w:styleId="7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iPriority w:val="0"/>
    <w:rPr>
      <w:sz w:val="28"/>
      <w:szCs w:val="28"/>
    </w:rPr>
  </w:style>
  <w:style w:type="paragraph" w:styleId="10">
    <w:name w:val="toc 2"/>
    <w:basedOn w:val="1"/>
    <w:next w:val="1"/>
    <w:semiHidden/>
    <w:uiPriority w:val="0"/>
    <w:pPr>
      <w:ind w:left="420" w:leftChars="200"/>
    </w:pPr>
    <w:rPr>
      <w:sz w:val="28"/>
      <w:szCs w:val="28"/>
    </w:rPr>
  </w:style>
  <w:style w:type="paragraph" w:styleId="11">
    <w:name w:val="Normal (Web)"/>
    <w:basedOn w:val="1"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14">
    <w:name w:val="样式2"/>
    <w:basedOn w:val="3"/>
    <w:uiPriority w:val="0"/>
    <w:rPr>
      <w:rFonts w:eastAsia="汉仪仿宋简"/>
      <w:b/>
      <w:sz w:val="3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5">
    <w:name w:val="标头"/>
    <w:basedOn w:val="1"/>
    <w:uiPriority w:val="0"/>
    <w:rPr>
      <w:sz w:val="52"/>
      <w:u w:val="single"/>
    </w:rPr>
  </w:style>
  <w:style w:type="paragraph" w:styleId="16">
    <w:name w:val="No Spacing"/>
    <w:link w:val="19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7">
    <w:name w:val="页眉 Char"/>
    <w:link w:val="8"/>
    <w:uiPriority w:val="99"/>
    <w:rPr>
      <w:kern w:val="2"/>
      <w:sz w:val="18"/>
      <w:szCs w:val="18"/>
    </w:rPr>
  </w:style>
  <w:style w:type="character" w:customStyle="1" w:styleId="18">
    <w:name w:val="页脚 Char"/>
    <w:link w:val="7"/>
    <w:uiPriority w:val="99"/>
    <w:rPr>
      <w:kern w:val="2"/>
      <w:sz w:val="18"/>
      <w:szCs w:val="18"/>
    </w:rPr>
  </w:style>
  <w:style w:type="character" w:customStyle="1" w:styleId="19">
    <w:name w:val="无间隔 Char"/>
    <w:link w:val="16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20">
    <w:name w:val="批注框文本 Char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35</Words>
  <Characters>203</Characters>
  <Lines>1</Lines>
  <Paragraphs>1</Paragraphs>
  <TotalTime>0</TotalTime>
  <ScaleCrop>false</ScaleCrop>
  <LinksUpToDate>false</LinksUpToDate>
  <CharactersWithSpaces>237</CharactersWithSpaces>
  <Application>WPS Office_11.1.0.7967_F1E327BC-269C-435d-A152-05C5408002CA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2014-07-30T08:19:00Z</dcterms:created>
  <dc:creator>王一涵</dc:creator>
  <cp:lastModifiedBy>杨静</cp:lastModifiedBy>
  <cp:lastPrinted>2018-04-18T01:25:00Z</cp:lastPrinted>
  <dcterms:modified xsi:type="dcterms:W3CDTF">2018-11-15T10:28:03Z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